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4B0068E6"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53005F">
        <w:rPr>
          <w:rFonts w:ascii="Trebuchet MS" w:hAnsi="Trebuchet MS"/>
          <w:bCs/>
        </w:rPr>
        <w:t>6</w:t>
      </w:r>
      <w:r w:rsidR="00A60559">
        <w:rPr>
          <w:rFonts w:ascii="Trebuchet MS" w:hAnsi="Trebuchet MS"/>
          <w:bCs/>
        </w:rPr>
        <w:t>987</w:t>
      </w:r>
      <w:r w:rsidRPr="00D146E9">
        <w:rPr>
          <w:rFonts w:ascii="Trebuchet MS" w:hAnsi="Trebuchet MS"/>
          <w:bCs/>
        </w:rPr>
        <w:t>/I/</w:t>
      </w:r>
      <w:r w:rsidR="007D5E35">
        <w:rPr>
          <w:rFonts w:ascii="Trebuchet MS" w:hAnsi="Trebuchet MS"/>
          <w:bCs/>
        </w:rPr>
        <w:t>22</w:t>
      </w:r>
      <w:r w:rsidR="00777229">
        <w:rPr>
          <w:rFonts w:ascii="Trebuchet MS" w:hAnsi="Trebuchet MS"/>
          <w:bCs/>
        </w:rPr>
        <w:t>.08</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63C8A0A9" w:rsidR="001C4BCF" w:rsidRDefault="001C4BCF" w:rsidP="001C4BCF">
      <w:pPr>
        <w:spacing w:after="0" w:line="240" w:lineRule="auto"/>
        <w:jc w:val="both"/>
        <w:rPr>
          <w:rFonts w:ascii="Trebuchet MS" w:hAnsi="Trebuchet MS"/>
          <w:b/>
          <w:bCs/>
        </w:rPr>
      </w:pPr>
    </w:p>
    <w:p w14:paraId="22C8534E" w14:textId="77777777" w:rsidR="00681EF9" w:rsidRPr="00D146E9" w:rsidRDefault="00681EF9"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06DD5E1A"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7D5E35">
        <w:rPr>
          <w:rFonts w:ascii="Trebuchet MS" w:hAnsi="Trebuchet MS"/>
          <w:b/>
          <w:bCs/>
          <w:lang w:eastAsia="ro-RO"/>
        </w:rPr>
        <w:t>22</w:t>
      </w:r>
      <w:r w:rsidR="00777229">
        <w:rPr>
          <w:rFonts w:ascii="Trebuchet MS" w:hAnsi="Trebuchet MS"/>
          <w:b/>
          <w:bCs/>
          <w:lang w:eastAsia="ro-RO"/>
        </w:rPr>
        <w:t>.08</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7FEE2F91" w:rsidR="001C4BCF" w:rsidRPr="007F2388" w:rsidRDefault="001C4BCF" w:rsidP="007D5E35">
      <w:pPr>
        <w:keepNext/>
        <w:tabs>
          <w:tab w:val="left" w:pos="1714"/>
          <w:tab w:val="center" w:pos="5197"/>
        </w:tabs>
        <w:autoSpaceDE w:val="0"/>
        <w:autoSpaceDN w:val="0"/>
        <w:adjustRightInd w:val="0"/>
        <w:spacing w:after="0" w:line="240" w:lineRule="auto"/>
        <w:ind w:firstLine="420"/>
        <w:jc w:val="both"/>
        <w:outlineLvl w:val="0"/>
        <w:rPr>
          <w:rFonts w:ascii="Trebuchet MS" w:hAnsi="Trebuchet MS"/>
        </w:rPr>
      </w:pPr>
      <w:r w:rsidRPr="00D146E9">
        <w:rPr>
          <w:rFonts w:ascii="Trebuchet MS" w:hAnsi="Trebuchet MS"/>
        </w:rPr>
        <w:t xml:space="preserve">Ca urmare a notificării adresate către </w:t>
      </w:r>
      <w:r w:rsidR="00BC261E">
        <w:rPr>
          <w:rFonts w:ascii="Trebuchet MS" w:hAnsi="Trebuchet MS"/>
          <w:b/>
          <w:bCs/>
          <w:lang w:eastAsia="ro-RO"/>
        </w:rPr>
        <w:t>Composesoratul Lueta</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A60559">
        <w:rPr>
          <w:rFonts w:ascii="Trebuchet MS" w:hAnsi="Trebuchet MS"/>
          <w:b/>
        </w:rPr>
        <w:t>V Lövéte</w:t>
      </w:r>
      <w:r w:rsidRPr="00D146E9">
        <w:rPr>
          <w:rFonts w:ascii="Trebuchet MS" w:hAnsi="Trebuchet MS"/>
          <w:b/>
          <w:color w:val="000000"/>
        </w:rPr>
        <w:t>”</w:t>
      </w:r>
      <w:r w:rsidRPr="00D146E9">
        <w:rPr>
          <w:rFonts w:ascii="Trebuchet MS" w:hAnsi="Trebuchet MS"/>
        </w:rPr>
        <w:t xml:space="preserve"> pe o suprafață de </w:t>
      </w:r>
      <w:r w:rsidR="00BC261E">
        <w:rPr>
          <w:rFonts w:ascii="Trebuchet MS" w:hAnsi="Trebuchet MS"/>
        </w:rPr>
        <w:t>2362,72</w:t>
      </w:r>
      <w:r w:rsidR="009D6B91">
        <w:rPr>
          <w:rFonts w:ascii="Trebuchet MS" w:hAnsi="Trebuchet MS"/>
        </w:rPr>
        <w:t xml:space="preserve"> </w:t>
      </w:r>
      <w:r w:rsidRPr="00D146E9">
        <w:rPr>
          <w:rFonts w:ascii="Trebuchet MS" w:hAnsi="Trebuchet MS"/>
        </w:rPr>
        <w:t xml:space="preserve">ha pe teritoriul administrativ al </w:t>
      </w:r>
      <w:r w:rsidR="002706F2">
        <w:rPr>
          <w:rFonts w:ascii="Trebuchet MS" w:hAnsi="Trebuchet MS"/>
        </w:rPr>
        <w:t xml:space="preserve">comunei </w:t>
      </w:r>
      <w:r w:rsidR="00BC261E">
        <w:rPr>
          <w:rFonts w:ascii="Trebuchet MS" w:hAnsi="Trebuchet MS"/>
        </w:rPr>
        <w:t>Lueta</w:t>
      </w:r>
      <w:r w:rsidRPr="00D146E9">
        <w:rPr>
          <w:rFonts w:ascii="Trebuchet MS" w:hAnsi="Trebuchet MS"/>
        </w:rPr>
        <w:t xml:space="preserve">, înregistrată la APM Harghita cu nr. </w:t>
      </w:r>
      <w:r w:rsidR="00BC261E">
        <w:rPr>
          <w:rFonts w:ascii="Trebuchet MS" w:hAnsi="Trebuchet MS"/>
        </w:rPr>
        <w:t>6987</w:t>
      </w:r>
      <w:r w:rsidR="00A35972">
        <w:rPr>
          <w:rFonts w:ascii="Trebuchet MS" w:hAnsi="Trebuchet MS"/>
        </w:rPr>
        <w:t xml:space="preserve">din </w:t>
      </w:r>
      <w:r w:rsidR="00BC261E">
        <w:rPr>
          <w:rFonts w:ascii="Trebuchet MS" w:hAnsi="Trebuchet MS"/>
        </w:rPr>
        <w:t>13</w:t>
      </w:r>
      <w:r w:rsidRPr="00D146E9">
        <w:rPr>
          <w:rFonts w:ascii="Trebuchet MS" w:hAnsi="Trebuchet MS"/>
        </w:rPr>
        <w:t>.</w:t>
      </w:r>
      <w:r w:rsidR="009D62C0">
        <w:rPr>
          <w:rFonts w:ascii="Trebuchet MS" w:hAnsi="Trebuchet MS"/>
        </w:rPr>
        <w:t>0</w:t>
      </w:r>
      <w:r w:rsidR="00BC261E">
        <w:rPr>
          <w:rFonts w:ascii="Trebuchet MS" w:hAnsi="Trebuchet MS"/>
        </w:rPr>
        <w:t>8</w:t>
      </w:r>
      <w:r w:rsidR="009D62C0">
        <w:rPr>
          <w:rFonts w:ascii="Trebuchet MS" w:hAnsi="Trebuchet MS"/>
        </w:rPr>
        <w:t>.2024</w:t>
      </w:r>
      <w:r w:rsidR="00A35972">
        <w:rPr>
          <w:rFonts w:ascii="Trebuchet MS" w:hAnsi="Trebuchet MS"/>
        </w:rPr>
        <w:t xml:space="preserve">, </w:t>
      </w:r>
      <w:r w:rsidRPr="00D146E9">
        <w:rPr>
          <w:rFonts w:ascii="Trebuchet MS" w:hAnsi="Trebuchet MS"/>
        </w:rPr>
        <w:t>în baza:</w:t>
      </w:r>
    </w:p>
    <w:p w14:paraId="200582F4" w14:textId="77777777" w:rsidR="001C4BCF" w:rsidRPr="00D146E9" w:rsidRDefault="001C4BCF" w:rsidP="007D5E35">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7D5E35">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7D5E35">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6A27B6FB" w14:textId="417CCED4" w:rsidR="0051454E" w:rsidRPr="00EB0ECB" w:rsidRDefault="001C4BCF" w:rsidP="007D5E35">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2D6CF93E" w14:textId="17D983D1" w:rsidR="001C4BCF" w:rsidRDefault="001C4BCF" w:rsidP="007D5E35">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0EA2A073" w14:textId="250D0B66" w:rsidR="007D5E35" w:rsidRPr="00D146E9" w:rsidRDefault="007D5E35" w:rsidP="007D5E35">
      <w:pPr>
        <w:numPr>
          <w:ilvl w:val="0"/>
          <w:numId w:val="23"/>
        </w:numPr>
        <w:autoSpaceDE w:val="0"/>
        <w:autoSpaceDN w:val="0"/>
        <w:adjustRightInd w:val="0"/>
        <w:spacing w:after="0" w:line="240" w:lineRule="auto"/>
        <w:jc w:val="both"/>
        <w:rPr>
          <w:rFonts w:ascii="Trebuchet MS" w:hAnsi="Trebuchet MS" w:cstheme="majorHAnsi"/>
          <w:i/>
          <w:color w:val="000000"/>
        </w:rPr>
      </w:pPr>
      <w:r>
        <w:rPr>
          <w:rFonts w:ascii="Trebuchet MS" w:hAnsi="Trebuchet MS" w:cstheme="majorHAnsi"/>
          <w:i/>
          <w:color w:val="000000"/>
        </w:rPr>
        <w:t>Legea nr. 5/2000</w:t>
      </w:r>
      <w:r w:rsidRPr="007D5E35">
        <w:rPr>
          <w:rFonts w:ascii="Trebuchet MS" w:hAnsi="Trebuchet MS" w:cstheme="majorHAnsi"/>
          <w:i/>
          <w:color w:val="000000"/>
        </w:rPr>
        <w:t xml:space="preserve"> </w:t>
      </w:r>
      <w:r w:rsidRPr="007D5E35">
        <w:rPr>
          <w:rFonts w:ascii="Trebuchet MS" w:hAnsi="Trebuchet MS" w:cstheme="majorHAnsi"/>
          <w:i/>
          <w:color w:val="000000"/>
        </w:rPr>
        <w:t>privind aprobarea Planului de amenajare a teritoriului naţional - Secţiunea a III-a - zone protejate</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0E4C7A93"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BC261E">
        <w:rPr>
          <w:rFonts w:ascii="Trebuchet MS" w:hAnsi="Trebuchet MS"/>
          <w:color w:val="000000"/>
        </w:rPr>
        <w:t>22</w:t>
      </w:r>
      <w:r w:rsidRPr="00D146E9">
        <w:rPr>
          <w:rFonts w:ascii="Trebuchet MS" w:hAnsi="Trebuchet MS"/>
          <w:color w:val="000000"/>
        </w:rPr>
        <w:t xml:space="preserve"> </w:t>
      </w:r>
      <w:r w:rsidR="001326B2">
        <w:rPr>
          <w:rFonts w:ascii="Trebuchet MS" w:hAnsi="Trebuchet MS"/>
          <w:color w:val="000000"/>
        </w:rPr>
        <w:t>august</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5AB472BE"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BC261E">
        <w:rPr>
          <w:rFonts w:ascii="Trebuchet MS" w:hAnsi="Trebuchet MS"/>
          <w:b/>
          <w:i/>
          <w:color w:val="000000"/>
        </w:rPr>
        <w:t>Composesoratului Lueta</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A60559">
        <w:rPr>
          <w:rFonts w:ascii="Trebuchet MS" w:hAnsi="Trebuchet MS"/>
          <w:b/>
          <w:i/>
        </w:rPr>
        <w:t>V Lövéte</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21B5CD32" w14:textId="2111AA7F" w:rsidR="00A35972" w:rsidRPr="00D146E9" w:rsidRDefault="001C4BCF" w:rsidP="00A35972">
      <w:pPr>
        <w:tabs>
          <w:tab w:val="left" w:pos="720"/>
        </w:tabs>
        <w:spacing w:after="0" w:line="240" w:lineRule="auto"/>
        <w:jc w:val="both"/>
        <w:rPr>
          <w:rFonts w:ascii="Trebuchet MS" w:hAnsi="Trebuchet MS"/>
        </w:rPr>
      </w:pPr>
      <w:r w:rsidRPr="00D146E9">
        <w:rPr>
          <w:rFonts w:ascii="Trebuchet MS" w:hAnsi="Trebuchet MS"/>
        </w:rPr>
        <w:tab/>
      </w:r>
      <w:r w:rsidR="00A35972" w:rsidRPr="00D146E9">
        <w:rPr>
          <w:rFonts w:ascii="Trebuchet MS" w:hAnsi="Trebuchet MS"/>
        </w:rPr>
        <w:t xml:space="preserve">Amenajamentul silvic </w:t>
      </w:r>
      <w:r w:rsidR="001326B2">
        <w:rPr>
          <w:rFonts w:ascii="Trebuchet MS" w:hAnsi="Trebuchet MS"/>
        </w:rPr>
        <w:t xml:space="preserve">nu </w:t>
      </w:r>
      <w:r w:rsidR="00A35972" w:rsidRPr="00D146E9">
        <w:rPr>
          <w:rFonts w:ascii="Trebuchet MS" w:hAnsi="Trebuchet MS"/>
          <w:b/>
        </w:rPr>
        <w:t>creează cadru pentru proiecte conform Anexei nr. 2 din Legea nr. 292/2018</w:t>
      </w:r>
      <w:r w:rsidR="00A35972" w:rsidRPr="00D146E9">
        <w:rPr>
          <w:rFonts w:ascii="Trebuchet MS" w:hAnsi="Trebuchet MS"/>
        </w:rPr>
        <w:t xml:space="preserve"> privind evaluarea impactului anumitor proiecte pub</w:t>
      </w:r>
      <w:r w:rsidR="00A35972">
        <w:rPr>
          <w:rFonts w:ascii="Trebuchet MS" w:hAnsi="Trebuchet MS"/>
        </w:rPr>
        <w:t>lice şi private asupra mediului</w:t>
      </w:r>
      <w:r w:rsidR="00A35972">
        <w:rPr>
          <w:rFonts w:ascii="Trebuchet MS" w:hAnsi="Trebuchet MS" w:cs="Arial"/>
          <w:bCs/>
        </w:rPr>
        <w:t>.</w:t>
      </w:r>
    </w:p>
    <w:p w14:paraId="5675DF02" w14:textId="77777777" w:rsidR="00124C8D" w:rsidRDefault="001C4BCF" w:rsidP="00A35972">
      <w:pPr>
        <w:tabs>
          <w:tab w:val="left" w:pos="720"/>
        </w:tabs>
        <w:spacing w:after="0" w:line="240" w:lineRule="auto"/>
        <w:jc w:val="both"/>
        <w:rPr>
          <w:rFonts w:ascii="Trebuchet MS" w:hAnsi="Trebuchet MS"/>
        </w:rPr>
      </w:pPr>
      <w:r w:rsidRPr="00D146E9">
        <w:rPr>
          <w:rFonts w:ascii="Trebuchet MS" w:hAnsi="Trebuchet MS"/>
        </w:rPr>
        <w:lastRenderedPageBreak/>
        <w:tab/>
      </w:r>
    </w:p>
    <w:p w14:paraId="25B26D22" w14:textId="0AB51C03" w:rsidR="001C4BCF" w:rsidRDefault="001C4BCF" w:rsidP="0053005F">
      <w:pPr>
        <w:tabs>
          <w:tab w:val="left" w:pos="720"/>
        </w:tabs>
        <w:spacing w:after="0" w:line="240" w:lineRule="auto"/>
        <w:jc w:val="both"/>
        <w:rPr>
          <w:rFonts w:ascii="Trebuchet MS" w:hAnsi="Trebuchet MS"/>
        </w:rPr>
      </w:pPr>
      <w:r w:rsidRPr="00D146E9">
        <w:rPr>
          <w:rFonts w:ascii="Trebuchet MS" w:hAnsi="Trebuchet MS"/>
        </w:rPr>
        <w:t>Din punct de veder</w:t>
      </w:r>
      <w:r w:rsidR="001F0692">
        <w:rPr>
          <w:rFonts w:ascii="Trebuchet MS" w:hAnsi="Trebuchet MS"/>
        </w:rPr>
        <w:t xml:space="preserve">e administrativ, suprafața U.P. </w:t>
      </w:r>
      <w:r w:rsidR="00A60559">
        <w:rPr>
          <w:rFonts w:ascii="Trebuchet MS" w:hAnsi="Trebuchet MS"/>
        </w:rPr>
        <w:t>V Lövéte</w:t>
      </w:r>
      <w:r w:rsidRPr="00D146E9">
        <w:rPr>
          <w:rFonts w:ascii="Trebuchet MS" w:hAnsi="Trebuchet MS"/>
        </w:rPr>
        <w:t xml:space="preserve"> se află pe teritoriul administrativ al </w:t>
      </w:r>
      <w:r w:rsidR="00387F8F">
        <w:rPr>
          <w:rFonts w:ascii="Trebuchet MS" w:hAnsi="Trebuchet MS"/>
        </w:rPr>
        <w:t xml:space="preserve">comunei </w:t>
      </w:r>
      <w:r w:rsidR="00BC261E">
        <w:rPr>
          <w:rFonts w:ascii="Trebuchet MS" w:hAnsi="Trebuchet MS"/>
        </w:rPr>
        <w:t>Lueta</w:t>
      </w:r>
      <w:r w:rsidR="007C5E25">
        <w:rPr>
          <w:rFonts w:ascii="Trebuchet MS" w:hAnsi="Trebuchet MS"/>
        </w:rPr>
        <w:t>, comunei Merești și orașului Vlăhița</w:t>
      </w:r>
      <w:r w:rsidRPr="00D146E9">
        <w:rPr>
          <w:rFonts w:ascii="Trebuchet MS" w:hAnsi="Trebuchet MS"/>
        </w:rPr>
        <w:t xml:space="preserve">. </w:t>
      </w:r>
    </w:p>
    <w:p w14:paraId="61005017" w14:textId="77777777" w:rsidR="00681EF9" w:rsidRDefault="00681EF9" w:rsidP="0053005F">
      <w:pPr>
        <w:tabs>
          <w:tab w:val="left" w:pos="720"/>
        </w:tabs>
        <w:spacing w:after="0" w:line="240" w:lineRule="auto"/>
        <w:jc w:val="both"/>
        <w:rPr>
          <w:rFonts w:ascii="Trebuchet MS" w:hAnsi="Trebuchet MS"/>
        </w:rPr>
      </w:pPr>
    </w:p>
    <w:p w14:paraId="5292F020" w14:textId="35EDC151" w:rsidR="0053005F" w:rsidRPr="00D146E9" w:rsidRDefault="00BC261E" w:rsidP="0053005F">
      <w:pPr>
        <w:tabs>
          <w:tab w:val="left" w:pos="720"/>
        </w:tabs>
        <w:spacing w:after="0" w:line="240" w:lineRule="auto"/>
        <w:jc w:val="center"/>
        <w:rPr>
          <w:rFonts w:ascii="Trebuchet MS" w:hAnsi="Trebuchet MS" w:cstheme="majorHAnsi"/>
        </w:rPr>
      </w:pPr>
      <w:r>
        <w:rPr>
          <w:noProof/>
          <w:lang w:val="en-US"/>
        </w:rPr>
        <w:drawing>
          <wp:inline distT="0" distB="0" distL="0" distR="0" wp14:anchorId="7D1E1E88" wp14:editId="3BD6C5F6">
            <wp:extent cx="5086350" cy="23387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4034" cy="2346901"/>
                    </a:xfrm>
                    <a:prstGeom prst="rect">
                      <a:avLst/>
                    </a:prstGeom>
                  </pic:spPr>
                </pic:pic>
              </a:graphicData>
            </a:graphic>
          </wp:inline>
        </w:drawing>
      </w:r>
    </w:p>
    <w:p w14:paraId="32684758" w14:textId="77777777" w:rsidR="00692824" w:rsidRDefault="00692824" w:rsidP="0053005F">
      <w:pPr>
        <w:pStyle w:val="Footer"/>
        <w:ind w:firstLine="720"/>
        <w:jc w:val="both"/>
        <w:rPr>
          <w:rFonts w:ascii="Trebuchet MS" w:hAnsi="Trebuchet MS" w:cstheme="majorHAnsi"/>
        </w:rPr>
      </w:pPr>
    </w:p>
    <w:p w14:paraId="48358C23" w14:textId="2BE4C84C" w:rsidR="00E97949" w:rsidRDefault="001C4BCF" w:rsidP="00E97949">
      <w:pPr>
        <w:pStyle w:val="Footer"/>
        <w:ind w:firstLine="720"/>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A60559">
        <w:rPr>
          <w:rFonts w:ascii="Trebuchet MS" w:hAnsi="Trebuchet MS" w:cstheme="majorHAnsi"/>
          <w:b/>
          <w:i/>
        </w:rPr>
        <w:t>V Lövéte</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222A32">
        <w:rPr>
          <w:rFonts w:ascii="Trebuchet MS" w:hAnsi="Trebuchet MS" w:cstheme="majorHAnsi"/>
        </w:rPr>
        <w:t xml:space="preserve">Ocolul Silvic </w:t>
      </w:r>
      <w:r w:rsidR="007C5E25">
        <w:rPr>
          <w:rFonts w:ascii="Trebuchet MS" w:hAnsi="Trebuchet MS" w:cstheme="majorHAnsi"/>
        </w:rPr>
        <w:t>Frumoasa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A60559">
        <w:rPr>
          <w:rFonts w:ascii="Trebuchet MS" w:hAnsi="Trebuchet MS" w:cstheme="majorHAnsi"/>
        </w:rPr>
        <w:t>V Lövéte</w:t>
      </w:r>
      <w:r w:rsidRPr="00D146E9">
        <w:rPr>
          <w:rFonts w:ascii="Trebuchet MS" w:hAnsi="Trebuchet MS" w:cstheme="majorHAnsi"/>
        </w:rPr>
        <w:t xml:space="preserve"> are o suprafaţă de </w:t>
      </w:r>
      <w:r w:rsidR="007C5E25">
        <w:rPr>
          <w:rFonts w:ascii="Trebuchet MS" w:hAnsi="Trebuchet MS" w:cstheme="majorHAnsi"/>
          <w:b/>
        </w:rPr>
        <w:t>2362,72</w:t>
      </w:r>
      <w:r w:rsidRPr="00D146E9">
        <w:rPr>
          <w:rFonts w:ascii="Trebuchet MS" w:hAnsi="Trebuchet MS" w:cstheme="majorHAnsi"/>
          <w:b/>
        </w:rPr>
        <w:t xml:space="preserve"> ha</w:t>
      </w:r>
      <w:r w:rsidR="001F0692">
        <w:rPr>
          <w:rFonts w:ascii="Trebuchet MS" w:hAnsi="Trebuchet MS" w:cstheme="majorHAnsi"/>
        </w:rPr>
        <w:t>.</w:t>
      </w:r>
      <w:r w:rsidR="00387F8F">
        <w:rPr>
          <w:rFonts w:ascii="Trebuchet MS" w:hAnsi="Trebuchet MS" w:cstheme="majorHAnsi"/>
        </w:rPr>
        <w:t xml:space="preserve"> </w:t>
      </w:r>
      <w:r w:rsidR="00E97949">
        <w:rPr>
          <w:rFonts w:ascii="Trebuchet MS" w:hAnsi="Trebuchet MS" w:cstheme="majorHAnsi"/>
        </w:rPr>
        <w:t>Prezenta decizie nu se referă la terenurile cu ocupații și litigii: 5,18 ha, care a fost scoasă din fondul forestier.</w:t>
      </w:r>
    </w:p>
    <w:p w14:paraId="02E4E7B3" w14:textId="2B7D6F9A" w:rsidR="00244887" w:rsidRDefault="00244887" w:rsidP="00244887">
      <w:pPr>
        <w:pStyle w:val="Footer"/>
        <w:ind w:firstLine="720"/>
        <w:jc w:val="both"/>
        <w:rPr>
          <w:rFonts w:ascii="Trebuchet MS" w:hAnsi="Trebuchet MS" w:cstheme="majorHAnsi"/>
        </w:rPr>
      </w:pPr>
      <w:r>
        <w:rPr>
          <w:rFonts w:ascii="Trebuchet MS" w:hAnsi="Trebuchet MS" w:cstheme="majorHAnsi"/>
        </w:rPr>
        <w:t>D</w:t>
      </w:r>
      <w:r w:rsidRPr="00244887">
        <w:rPr>
          <w:rFonts w:ascii="Trebuchet MS" w:hAnsi="Trebuchet MS" w:cstheme="majorHAnsi"/>
        </w:rPr>
        <w:t>in suprafaţa totală a unită</w:t>
      </w:r>
      <w:r>
        <w:rPr>
          <w:rFonts w:ascii="Trebuchet MS" w:hAnsi="Trebuchet MS" w:cstheme="majorHAnsi"/>
        </w:rPr>
        <w:t xml:space="preserve">ţii de protecţie şi producţie, </w:t>
      </w:r>
      <w:r w:rsidRPr="00244887">
        <w:rPr>
          <w:rFonts w:ascii="Trebuchet MS" w:hAnsi="Trebuchet MS" w:cstheme="majorHAnsi"/>
        </w:rPr>
        <w:t>2333.62 ha sunt acoperite cu pădure, majoritatea sunt foioase, ocupând 1368.92 ha (fag), rășinoasele fiind reprezentate de molid și b</w:t>
      </w:r>
      <w:r>
        <w:rPr>
          <w:rFonts w:ascii="Trebuchet MS" w:hAnsi="Trebuchet MS" w:cstheme="majorHAnsi"/>
        </w:rPr>
        <w:t xml:space="preserve">rad, ocupând 964.70 ha. </w:t>
      </w:r>
      <w:r w:rsidRPr="00244887">
        <w:rPr>
          <w:rFonts w:ascii="Trebuchet MS" w:hAnsi="Trebuchet MS" w:cstheme="majorHAnsi"/>
        </w:rPr>
        <w:t xml:space="preserve">Terenurile neproductive sunt terenuri cu înmlăștinare permanentă (3.59 ha) și gropi de împrumut și </w:t>
      </w:r>
      <w:r>
        <w:rPr>
          <w:rFonts w:ascii="Trebuchet MS" w:hAnsi="Trebuchet MS" w:cstheme="majorHAnsi"/>
        </w:rPr>
        <w:t xml:space="preserve">depuneri sterile (0.73 ha). </w:t>
      </w:r>
      <w:r w:rsidRPr="00244887">
        <w:rPr>
          <w:rFonts w:ascii="Trebuchet MS" w:hAnsi="Trebuchet MS" w:cstheme="majorHAnsi"/>
        </w:rPr>
        <w:t>O suprafață de 5.18 ha a fost inclusă în amenajamentul pădurilor de stat din cadrul O.S. Homorod, deși se află în proprietatea Composesoratului Lueta.</w:t>
      </w:r>
    </w:p>
    <w:p w14:paraId="3DCDFE4E" w14:textId="5740A449" w:rsidR="00124C8D" w:rsidRDefault="00124C8D" w:rsidP="00E97949">
      <w:pPr>
        <w:pStyle w:val="Footer"/>
        <w:ind w:firstLine="720"/>
        <w:jc w:val="both"/>
        <w:rPr>
          <w:rFonts w:ascii="Trebuchet MS" w:hAnsi="Trebuchet MS" w:cstheme="majorHAnsi"/>
        </w:rPr>
      </w:pPr>
      <w:r w:rsidRPr="00124C8D">
        <w:rPr>
          <w:rFonts w:ascii="Trebuchet MS" w:hAnsi="Trebuchet MS" w:cstheme="majorHAnsi"/>
        </w:rPr>
        <w:t xml:space="preserve">Pădurea este situată în bazinul hidrografic </w:t>
      </w:r>
      <w:r w:rsidR="00E97949">
        <w:rPr>
          <w:rFonts w:ascii="Trebuchet MS" w:hAnsi="Trebuchet MS" w:cstheme="majorHAnsi"/>
        </w:rPr>
        <w:t>al râului Olt: p</w:t>
      </w:r>
      <w:r w:rsidR="00E97949" w:rsidRPr="00E97949">
        <w:rPr>
          <w:rFonts w:ascii="Trebuchet MS" w:hAnsi="Trebuchet MS" w:cstheme="majorHAnsi"/>
        </w:rPr>
        <w:t>rincipalii cursuri de apă care străbat teritoriul studiat sunt: pârâul Vârgh</w:t>
      </w:r>
      <w:r w:rsidR="00E97949">
        <w:rPr>
          <w:rFonts w:ascii="Trebuchet MS" w:hAnsi="Trebuchet MS" w:cstheme="majorHAnsi"/>
        </w:rPr>
        <w:t xml:space="preserve">iş, pârâul Feketepatak, pârâul </w:t>
      </w:r>
      <w:r w:rsidR="00E97949" w:rsidRPr="00E97949">
        <w:rPr>
          <w:rFonts w:ascii="Trebuchet MS" w:hAnsi="Trebuchet MS" w:cstheme="majorHAnsi"/>
        </w:rPr>
        <w:t>Ilosza, pârâul Kékvize, pârâul Szárazág, p</w:t>
      </w:r>
      <w:r w:rsidR="00E97949">
        <w:rPr>
          <w:rFonts w:ascii="Trebuchet MS" w:hAnsi="Trebuchet MS" w:cstheme="majorHAnsi"/>
        </w:rPr>
        <w:t xml:space="preserve">ârâul Kövespatak, pârâul Gyepü </w:t>
      </w:r>
      <w:r w:rsidR="00E97949" w:rsidRPr="00E97949">
        <w:rPr>
          <w:rFonts w:ascii="Trebuchet MS" w:hAnsi="Trebuchet MS" w:cstheme="majorHAnsi"/>
        </w:rPr>
        <w:t>şi pârâul Homorodu Mic.</w:t>
      </w:r>
      <w:r w:rsidR="00E97949">
        <w:rPr>
          <w:rFonts w:ascii="Trebuchet MS" w:hAnsi="Trebuchet MS" w:cstheme="majorHAnsi"/>
        </w:rPr>
        <w:t xml:space="preserve"> </w:t>
      </w:r>
    </w:p>
    <w:p w14:paraId="65EB6B78" w14:textId="77777777" w:rsidR="00681EF9" w:rsidRPr="0053005F" w:rsidRDefault="00681EF9" w:rsidP="00E97949">
      <w:pPr>
        <w:pStyle w:val="Footer"/>
        <w:ind w:firstLine="720"/>
        <w:jc w:val="both"/>
        <w:rPr>
          <w:rFonts w:ascii="Trebuchet MS" w:hAnsi="Trebuchet MS" w:cstheme="majorHAnsi"/>
        </w:rPr>
      </w:pPr>
    </w:p>
    <w:p w14:paraId="53336BF6" w14:textId="2E7B2D11" w:rsidR="00124C8D" w:rsidRDefault="00E97949" w:rsidP="00E7544C">
      <w:pPr>
        <w:spacing w:after="0" w:line="240" w:lineRule="auto"/>
        <w:jc w:val="both"/>
        <w:rPr>
          <w:rFonts w:ascii="Trebuchet MS" w:hAnsi="Trebuchet MS" w:cstheme="majorHAnsi"/>
        </w:rPr>
      </w:pPr>
      <w:r>
        <w:rPr>
          <w:rFonts w:ascii="Trebuchet MS" w:hAnsi="Trebuchet MS" w:cstheme="majorHAnsi"/>
        </w:rPr>
        <w:t>Tipurile naturale de pădure:</w:t>
      </w:r>
    </w:p>
    <w:p w14:paraId="467CB1A4" w14:textId="1A134F53" w:rsidR="00E97949" w:rsidRDefault="00E97949" w:rsidP="00E97949">
      <w:pPr>
        <w:spacing w:after="0" w:line="240" w:lineRule="auto"/>
        <w:jc w:val="center"/>
        <w:rPr>
          <w:rFonts w:ascii="Trebuchet MS" w:hAnsi="Trebuchet MS" w:cstheme="majorHAnsi"/>
        </w:rPr>
      </w:pPr>
      <w:r>
        <w:rPr>
          <w:noProof/>
          <w:lang w:val="en-US"/>
        </w:rPr>
        <w:drawing>
          <wp:inline distT="0" distB="0" distL="0" distR="0" wp14:anchorId="71D6D055" wp14:editId="0E30B24D">
            <wp:extent cx="5071110" cy="260506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82774" cy="2611058"/>
                    </a:xfrm>
                    <a:prstGeom prst="rect">
                      <a:avLst/>
                    </a:prstGeom>
                  </pic:spPr>
                </pic:pic>
              </a:graphicData>
            </a:graphic>
          </wp:inline>
        </w:drawing>
      </w:r>
    </w:p>
    <w:p w14:paraId="5CD97F8B" w14:textId="3EFEF3A3" w:rsidR="007F1006" w:rsidRDefault="007F1006" w:rsidP="00244887">
      <w:pPr>
        <w:spacing w:after="0" w:line="240" w:lineRule="auto"/>
        <w:jc w:val="both"/>
        <w:rPr>
          <w:rFonts w:ascii="Trebuchet MS" w:hAnsi="Trebuchet MS" w:cstheme="majorHAnsi"/>
        </w:rPr>
      </w:pPr>
    </w:p>
    <w:p w14:paraId="71EF67BE" w14:textId="77777777" w:rsidR="00681EF9" w:rsidRDefault="00681EF9" w:rsidP="001050F7">
      <w:pPr>
        <w:spacing w:after="0" w:line="240" w:lineRule="auto"/>
        <w:jc w:val="both"/>
        <w:rPr>
          <w:rFonts w:ascii="Trebuchet MS" w:hAnsi="Trebuchet MS" w:cstheme="majorHAnsi"/>
        </w:rPr>
      </w:pPr>
    </w:p>
    <w:p w14:paraId="7301AE95" w14:textId="1B539E5F" w:rsidR="00E7544C" w:rsidRPr="00244887" w:rsidRDefault="001C4BCF" w:rsidP="001050F7">
      <w:pPr>
        <w:spacing w:after="0" w:line="240" w:lineRule="auto"/>
        <w:jc w:val="both"/>
        <w:rPr>
          <w:rFonts w:ascii="Trebuchet MS" w:hAnsi="Trebuchet MS" w:cstheme="majorHAnsi"/>
        </w:rPr>
      </w:pPr>
      <w:r w:rsidRPr="00244887">
        <w:rPr>
          <w:rFonts w:ascii="Trebuchet MS" w:hAnsi="Trebuchet MS" w:cstheme="majorHAnsi"/>
        </w:rPr>
        <w:t xml:space="preserve">Suprafaţa studiată </w:t>
      </w:r>
      <w:r w:rsidRPr="00244887">
        <w:rPr>
          <w:rFonts w:ascii="Trebuchet MS" w:hAnsi="Trebuchet MS" w:cstheme="majorHAnsi"/>
          <w:b/>
          <w:i/>
        </w:rPr>
        <w:t>se suprapune</w:t>
      </w:r>
      <w:r w:rsidRPr="00244887">
        <w:rPr>
          <w:rFonts w:ascii="Trebuchet MS" w:hAnsi="Trebuchet MS" w:cstheme="majorHAnsi"/>
          <w:i/>
        </w:rPr>
        <w:t xml:space="preserve"> </w:t>
      </w:r>
      <w:r w:rsidR="00EB0ECB" w:rsidRPr="00244887">
        <w:rPr>
          <w:rFonts w:ascii="Trebuchet MS" w:hAnsi="Trebuchet MS" w:cstheme="majorHAnsi"/>
        </w:rPr>
        <w:t xml:space="preserve">cu </w:t>
      </w:r>
      <w:r w:rsidR="00244887" w:rsidRPr="00244887">
        <w:rPr>
          <w:rFonts w:ascii="Trebuchet MS" w:hAnsi="Trebuchet MS" w:cstheme="majorHAnsi"/>
        </w:rPr>
        <w:t>rezervația botanică Dumbrava Harghitei (u.a. 37V) și cu rezervația geologică de interes local Szeltersz (u.a. 4A),</w:t>
      </w:r>
      <w:r w:rsidR="00EB0ECB" w:rsidRPr="00244887">
        <w:rPr>
          <w:rFonts w:ascii="Trebuchet MS" w:hAnsi="Trebuchet MS" w:cstheme="majorHAnsi"/>
        </w:rPr>
        <w:t xml:space="preserve">arii naturale protejate. </w:t>
      </w:r>
    </w:p>
    <w:p w14:paraId="71D8FBA0" w14:textId="0E836684" w:rsidR="001050F7" w:rsidRDefault="00244887" w:rsidP="00244887">
      <w:pPr>
        <w:spacing w:after="0" w:line="240" w:lineRule="auto"/>
        <w:jc w:val="center"/>
        <w:rPr>
          <w:rFonts w:ascii="Trebuchet MS" w:hAnsi="Trebuchet MS" w:cstheme="majorHAnsi"/>
        </w:rPr>
      </w:pPr>
      <w:r>
        <w:rPr>
          <w:noProof/>
          <w:lang w:val="en-US"/>
        </w:rPr>
        <w:lastRenderedPageBreak/>
        <w:drawing>
          <wp:inline distT="0" distB="0" distL="0" distR="0" wp14:anchorId="62009710" wp14:editId="20BB5185">
            <wp:extent cx="5036820" cy="11255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93633" cy="1138265"/>
                    </a:xfrm>
                    <a:prstGeom prst="rect">
                      <a:avLst/>
                    </a:prstGeom>
                  </pic:spPr>
                </pic:pic>
              </a:graphicData>
            </a:graphic>
          </wp:inline>
        </w:drawing>
      </w:r>
    </w:p>
    <w:p w14:paraId="44532715" w14:textId="7453BC23" w:rsidR="005D347C" w:rsidRPr="00B94380" w:rsidRDefault="005D347C" w:rsidP="00244887">
      <w:pPr>
        <w:pStyle w:val="ListParagraph"/>
        <w:ind w:left="0"/>
        <w:rPr>
          <w:rFonts w:ascii="Trebuchet MS" w:hAnsi="Trebuchet MS" w:cs="Times New Roman"/>
        </w:rPr>
      </w:pPr>
    </w:p>
    <w:p w14:paraId="6685D8A6" w14:textId="0FD7F21A" w:rsidR="001C4BCF"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t xml:space="preserve">S-au  constituit  </w:t>
      </w:r>
      <w:r w:rsidR="004439CE">
        <w:rPr>
          <w:rFonts w:ascii="Trebuchet MS" w:hAnsi="Trebuchet MS" w:cstheme="majorHAnsi"/>
        </w:rPr>
        <w:t>trei</w:t>
      </w:r>
      <w:r w:rsidRPr="00D146E9">
        <w:rPr>
          <w:rFonts w:ascii="Trebuchet MS" w:hAnsi="Trebuchet MS" w:cstheme="majorHAnsi"/>
        </w:rPr>
        <w:t xml:space="preserve">  subunităţi  de  gospodărire :</w:t>
      </w:r>
    </w:p>
    <w:p w14:paraId="600EA1B6" w14:textId="2935F0BA" w:rsidR="004439CE" w:rsidRPr="004439CE" w:rsidRDefault="004439CE" w:rsidP="004439CE">
      <w:pPr>
        <w:widowControl w:val="0"/>
        <w:numPr>
          <w:ilvl w:val="12"/>
          <w:numId w:val="0"/>
        </w:numPr>
        <w:spacing w:after="0" w:line="240" w:lineRule="auto"/>
        <w:jc w:val="both"/>
        <w:rPr>
          <w:rFonts w:ascii="Trebuchet MS" w:hAnsi="Trebuchet MS" w:cstheme="majorHAnsi"/>
        </w:rPr>
      </w:pPr>
      <w:r>
        <w:rPr>
          <w:rFonts w:ascii="Trebuchet MS" w:hAnsi="Trebuchet MS" w:cstheme="majorHAnsi"/>
        </w:rPr>
        <w:t xml:space="preserve">- SUP </w:t>
      </w:r>
      <w:r w:rsidRPr="004439CE">
        <w:rPr>
          <w:rFonts w:ascii="Trebuchet MS" w:hAnsi="Trebuchet MS" w:cstheme="majorHAnsi"/>
        </w:rPr>
        <w:t>A  – codru regulat - sortimente o</w:t>
      </w:r>
      <w:r>
        <w:rPr>
          <w:rFonts w:ascii="Trebuchet MS" w:hAnsi="Trebuchet MS" w:cstheme="majorHAnsi"/>
        </w:rPr>
        <w:t xml:space="preserve">bişnuite - </w:t>
      </w:r>
      <w:r w:rsidRPr="004439CE">
        <w:rPr>
          <w:rFonts w:ascii="Trebuchet MS" w:hAnsi="Trebuchet MS" w:cstheme="majorHAnsi"/>
        </w:rPr>
        <w:t xml:space="preserve">2103.07 ha  (89%); </w:t>
      </w:r>
    </w:p>
    <w:p w14:paraId="2C5E9B29" w14:textId="03E7928C" w:rsidR="004439CE" w:rsidRPr="004439CE" w:rsidRDefault="004439CE" w:rsidP="004439CE">
      <w:pPr>
        <w:widowControl w:val="0"/>
        <w:numPr>
          <w:ilvl w:val="12"/>
          <w:numId w:val="0"/>
        </w:numPr>
        <w:spacing w:after="0" w:line="240" w:lineRule="auto"/>
        <w:jc w:val="both"/>
        <w:rPr>
          <w:rFonts w:ascii="Trebuchet MS" w:hAnsi="Trebuchet MS" w:cstheme="majorHAnsi"/>
        </w:rPr>
      </w:pPr>
      <w:r>
        <w:rPr>
          <w:rFonts w:ascii="Trebuchet MS" w:hAnsi="Trebuchet MS" w:cstheme="majorHAnsi"/>
        </w:rPr>
        <w:t xml:space="preserve">- SUP </w:t>
      </w:r>
      <w:r w:rsidRPr="004439CE">
        <w:rPr>
          <w:rFonts w:ascii="Trebuchet MS" w:hAnsi="Trebuchet MS" w:cstheme="majorHAnsi"/>
        </w:rPr>
        <w:t>E  – rezervații pentru ocrotir</w:t>
      </w:r>
      <w:r>
        <w:rPr>
          <w:rFonts w:ascii="Trebuchet MS" w:hAnsi="Trebuchet MS" w:cstheme="majorHAnsi"/>
        </w:rPr>
        <w:t xml:space="preserve">ea integrală a naturii - </w:t>
      </w:r>
      <w:r w:rsidRPr="004439CE">
        <w:rPr>
          <w:rFonts w:ascii="Trebuchet MS" w:hAnsi="Trebuchet MS" w:cstheme="majorHAnsi"/>
        </w:rPr>
        <w:t xml:space="preserve">1.34 ha (0%); </w:t>
      </w:r>
    </w:p>
    <w:p w14:paraId="6A6F980C" w14:textId="4C3C7FBE" w:rsidR="004439CE" w:rsidRDefault="004439CE" w:rsidP="004439CE">
      <w:pPr>
        <w:widowControl w:val="0"/>
        <w:numPr>
          <w:ilvl w:val="12"/>
          <w:numId w:val="0"/>
        </w:numPr>
        <w:spacing w:after="0" w:line="240" w:lineRule="auto"/>
        <w:jc w:val="both"/>
        <w:rPr>
          <w:rFonts w:ascii="Trebuchet MS" w:hAnsi="Trebuchet MS" w:cstheme="majorHAnsi"/>
        </w:rPr>
      </w:pPr>
      <w:r>
        <w:rPr>
          <w:rFonts w:ascii="Trebuchet MS" w:hAnsi="Trebuchet MS" w:cstheme="majorHAnsi"/>
        </w:rPr>
        <w:t xml:space="preserve">- SUP </w:t>
      </w:r>
      <w:r w:rsidRPr="004439CE">
        <w:rPr>
          <w:rFonts w:ascii="Trebuchet MS" w:hAnsi="Trebuchet MS" w:cstheme="majorHAnsi"/>
        </w:rPr>
        <w:t>M – păduri supuse regim</w:t>
      </w:r>
      <w:r>
        <w:rPr>
          <w:rFonts w:ascii="Trebuchet MS" w:hAnsi="Trebuchet MS" w:cstheme="majorHAnsi"/>
        </w:rPr>
        <w:t>ului de conservare deosebită - 229.21 ha   (11%)</w:t>
      </w:r>
    </w:p>
    <w:p w14:paraId="6A13D68B" w14:textId="222E074E" w:rsidR="00222A32" w:rsidRDefault="00222A32" w:rsidP="004439CE">
      <w:pPr>
        <w:spacing w:after="0" w:line="240" w:lineRule="auto"/>
        <w:jc w:val="both"/>
        <w:rPr>
          <w:rFonts w:ascii="Trebuchet MS" w:hAnsi="Trebuchet MS" w:cs="Arial"/>
        </w:rPr>
      </w:pPr>
    </w:p>
    <w:p w14:paraId="74B29CF0" w14:textId="00AA1EC9" w:rsidR="001326B2" w:rsidRPr="00222A32" w:rsidRDefault="001326B2" w:rsidP="00222A32">
      <w:pPr>
        <w:spacing w:after="0" w:line="240" w:lineRule="auto"/>
        <w:jc w:val="both"/>
        <w:rPr>
          <w:rFonts w:ascii="Trebuchet MS" w:hAnsi="Trebuchet MS" w:cs="Arial"/>
        </w:rPr>
      </w:pPr>
      <w:r w:rsidRPr="00D146E9">
        <w:rPr>
          <w:rFonts w:ascii="Trebuchet MS" w:hAnsi="Trebuchet MS"/>
        </w:rPr>
        <w:t>Au fost constituite următoarele categorii, grupe și subgrupe funcționale:</w:t>
      </w:r>
    </w:p>
    <w:p w14:paraId="033B9DD9" w14:textId="71E80F4B" w:rsidR="001326B2" w:rsidRDefault="00E97949" w:rsidP="001326B2">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6E9FA5CE" wp14:editId="793521C9">
            <wp:extent cx="5037010" cy="441196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4333" cy="4444652"/>
                    </a:xfrm>
                    <a:prstGeom prst="rect">
                      <a:avLst/>
                    </a:prstGeom>
                  </pic:spPr>
                </pic:pic>
              </a:graphicData>
            </a:graphic>
          </wp:inline>
        </w:drawing>
      </w:r>
    </w:p>
    <w:p w14:paraId="01B5925B" w14:textId="44B0240C" w:rsidR="001326B2" w:rsidRDefault="001326B2" w:rsidP="00692824">
      <w:pPr>
        <w:pStyle w:val="BodyTextIndent3"/>
        <w:spacing w:after="0" w:line="240" w:lineRule="auto"/>
        <w:ind w:left="0"/>
        <w:jc w:val="both"/>
        <w:rPr>
          <w:rFonts w:ascii="Trebuchet MS" w:hAnsi="Trebuchet MS"/>
          <w:sz w:val="22"/>
          <w:szCs w:val="22"/>
          <w:lang w:val="ro-RO"/>
        </w:rPr>
      </w:pPr>
    </w:p>
    <w:p w14:paraId="72305033" w14:textId="74D9EC2D" w:rsidR="00391A46" w:rsidRDefault="0051454E" w:rsidP="0053005F">
      <w:pPr>
        <w:pStyle w:val="BodyTextIndent3"/>
        <w:spacing w:after="0" w:line="240" w:lineRule="auto"/>
        <w:ind w:left="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4439CE" w:rsidRPr="004439CE">
        <w:rPr>
          <w:rFonts w:ascii="Trebuchet MS" w:hAnsi="Trebuchet MS"/>
          <w:sz w:val="22"/>
          <w:szCs w:val="22"/>
          <w:lang w:val="ro-RO"/>
        </w:rPr>
        <w:t>43FA 33MO 9BR 6PAM 5GO 2LA 1AN 2DT</w:t>
      </w:r>
      <w:r w:rsidR="007F1006">
        <w:rPr>
          <w:rFonts w:ascii="Trebuchet MS" w:hAnsi="Trebuchet MS"/>
          <w:sz w:val="22"/>
          <w:szCs w:val="22"/>
          <w:lang w:val="ro-RO"/>
        </w:rPr>
        <w:t>, tratamente:</w:t>
      </w:r>
      <w:r w:rsidR="00244887">
        <w:rPr>
          <w:rFonts w:ascii="Trebuchet MS" w:hAnsi="Trebuchet MS"/>
          <w:sz w:val="22"/>
          <w:szCs w:val="22"/>
          <w:lang w:val="ro-RO"/>
        </w:rPr>
        <w:t xml:space="preserve"> tăieri progresive, tăieri succesive și tăieri rase</w:t>
      </w:r>
      <w:r w:rsidR="001326B2">
        <w:rPr>
          <w:rFonts w:ascii="Trebuchet MS" w:hAnsi="Trebuchet MS"/>
          <w:sz w:val="22"/>
          <w:szCs w:val="22"/>
          <w:lang w:val="ro-RO"/>
        </w:rPr>
        <w:t>, c</w:t>
      </w:r>
      <w:r>
        <w:rPr>
          <w:rFonts w:ascii="Trebuchet MS" w:hAnsi="Trebuchet MS"/>
          <w:sz w:val="22"/>
          <w:szCs w:val="22"/>
          <w:lang w:val="ro-RO"/>
        </w:rPr>
        <w:t>iclul: 1</w:t>
      </w:r>
      <w:r w:rsidR="00244887">
        <w:rPr>
          <w:rFonts w:ascii="Trebuchet MS" w:hAnsi="Trebuchet MS"/>
          <w:sz w:val="22"/>
          <w:szCs w:val="22"/>
          <w:lang w:val="ro-RO"/>
        </w:rPr>
        <w:t>10</w:t>
      </w:r>
      <w:r>
        <w:rPr>
          <w:rFonts w:ascii="Trebuchet MS" w:hAnsi="Trebuchet MS"/>
          <w:sz w:val="22"/>
          <w:szCs w:val="22"/>
          <w:lang w:val="ro-RO"/>
        </w:rPr>
        <w:t xml:space="preserve"> ani.</w:t>
      </w:r>
    </w:p>
    <w:p w14:paraId="6AB7F4A6" w14:textId="16FF29AC" w:rsidR="004439CE" w:rsidRDefault="0053005F" w:rsidP="004439CE">
      <w:pPr>
        <w:pStyle w:val="BodyTextIndent3"/>
        <w:spacing w:after="0" w:line="240" w:lineRule="auto"/>
        <w:ind w:left="0" w:firstLine="360"/>
        <w:jc w:val="both"/>
        <w:rPr>
          <w:rFonts w:ascii="Trebuchet MS" w:hAnsi="Trebuchet MS"/>
          <w:sz w:val="22"/>
          <w:szCs w:val="22"/>
          <w:lang w:val="ro-RO"/>
        </w:rPr>
      </w:pPr>
      <w:r w:rsidRPr="0053005F">
        <w:rPr>
          <w:rFonts w:ascii="Trebuchet MS" w:hAnsi="Trebuchet MS"/>
          <w:sz w:val="22"/>
          <w:szCs w:val="22"/>
          <w:lang w:val="ro-RO"/>
        </w:rPr>
        <w:t xml:space="preserve">Posibilitatea anuală de produse principale este de </w:t>
      </w:r>
      <w:r w:rsidR="004439CE">
        <w:rPr>
          <w:rFonts w:ascii="Trebuchet MS" w:hAnsi="Trebuchet MS"/>
          <w:sz w:val="22"/>
          <w:szCs w:val="22"/>
          <w:lang w:val="ro-RO"/>
        </w:rPr>
        <w:t>de 8689 mc/</w:t>
      </w:r>
      <w:r w:rsidR="004439CE" w:rsidRPr="004439CE">
        <w:rPr>
          <w:rFonts w:ascii="Trebuchet MS" w:hAnsi="Trebuchet MS"/>
          <w:sz w:val="22"/>
          <w:szCs w:val="22"/>
          <w:lang w:val="ro-RO"/>
        </w:rPr>
        <w:t>an</w:t>
      </w:r>
      <w:r w:rsidRPr="0053005F">
        <w:rPr>
          <w:rFonts w:ascii="Trebuchet MS" w:hAnsi="Trebuchet MS"/>
          <w:sz w:val="22"/>
          <w:szCs w:val="22"/>
          <w:lang w:val="ro-RO"/>
        </w:rPr>
        <w:t xml:space="preserve">, iar de produse secundare </w:t>
      </w:r>
      <w:r w:rsidR="004439CE">
        <w:rPr>
          <w:rFonts w:ascii="Trebuchet MS" w:hAnsi="Trebuchet MS"/>
          <w:sz w:val="22"/>
          <w:szCs w:val="22"/>
          <w:lang w:val="ro-RO"/>
        </w:rPr>
        <w:t>1986</w:t>
      </w:r>
      <w:r w:rsidRPr="0053005F">
        <w:rPr>
          <w:rFonts w:ascii="Trebuchet MS" w:hAnsi="Trebuchet MS"/>
          <w:sz w:val="22"/>
          <w:szCs w:val="22"/>
          <w:lang w:val="ro-RO"/>
        </w:rPr>
        <w:t xml:space="preserve"> mc</w:t>
      </w:r>
      <w:r w:rsidR="004439CE">
        <w:rPr>
          <w:rFonts w:ascii="Trebuchet MS" w:hAnsi="Trebuchet MS"/>
          <w:sz w:val="22"/>
          <w:szCs w:val="22"/>
          <w:lang w:val="ro-RO"/>
        </w:rPr>
        <w:t>/an</w:t>
      </w:r>
      <w:r w:rsidRPr="0053005F">
        <w:rPr>
          <w:rFonts w:ascii="Trebuchet MS" w:hAnsi="Trebuchet MS"/>
          <w:sz w:val="22"/>
          <w:szCs w:val="22"/>
          <w:lang w:val="ro-RO"/>
        </w:rPr>
        <w:t xml:space="preserve">. Se vor executa anual tăieri de conservare pe </w:t>
      </w:r>
      <w:r w:rsidR="004439CE">
        <w:rPr>
          <w:rFonts w:ascii="Trebuchet MS" w:hAnsi="Trebuchet MS"/>
          <w:sz w:val="22"/>
          <w:szCs w:val="22"/>
          <w:lang w:val="ro-RO"/>
        </w:rPr>
        <w:t>138,93</w:t>
      </w:r>
      <w:r w:rsidRPr="0053005F">
        <w:rPr>
          <w:rFonts w:ascii="Trebuchet MS" w:hAnsi="Trebuchet MS"/>
          <w:sz w:val="22"/>
          <w:szCs w:val="22"/>
          <w:lang w:val="ro-RO"/>
        </w:rPr>
        <w:t xml:space="preserve"> ha</w:t>
      </w:r>
      <w:r>
        <w:rPr>
          <w:rFonts w:ascii="Trebuchet MS" w:hAnsi="Trebuchet MS"/>
          <w:sz w:val="22"/>
          <w:szCs w:val="22"/>
          <w:lang w:val="ro-RO"/>
        </w:rPr>
        <w:t xml:space="preserve"> şi se vor extrage de </w:t>
      </w:r>
      <w:r w:rsidR="004439CE">
        <w:rPr>
          <w:rFonts w:ascii="Trebuchet MS" w:hAnsi="Trebuchet MS"/>
          <w:sz w:val="22"/>
          <w:szCs w:val="22"/>
          <w:lang w:val="ro-RO"/>
        </w:rPr>
        <w:t>728 mc</w:t>
      </w:r>
      <w:r>
        <w:rPr>
          <w:rFonts w:ascii="Trebuchet MS" w:hAnsi="Trebuchet MS"/>
          <w:sz w:val="22"/>
          <w:szCs w:val="22"/>
          <w:lang w:val="ro-RO"/>
        </w:rPr>
        <w:t xml:space="preserve">/an. </w:t>
      </w:r>
      <w:r w:rsidRPr="0053005F">
        <w:rPr>
          <w:rFonts w:ascii="Trebuchet MS" w:hAnsi="Trebuchet MS"/>
          <w:sz w:val="22"/>
          <w:szCs w:val="22"/>
          <w:lang w:val="ro-RO"/>
        </w:rPr>
        <w:t>În deceniul de aplicare s-au propus următoarele lucrări de îngrijire şi conducere a arboretelor: de</w:t>
      </w:r>
      <w:r>
        <w:rPr>
          <w:rFonts w:ascii="Trebuchet MS" w:hAnsi="Trebuchet MS"/>
          <w:sz w:val="22"/>
          <w:szCs w:val="22"/>
          <w:lang w:val="ro-RO"/>
        </w:rPr>
        <w:t xml:space="preserve">gajări pe </w:t>
      </w:r>
      <w:r w:rsidR="004439CE">
        <w:rPr>
          <w:rFonts w:ascii="Trebuchet MS" w:hAnsi="Trebuchet MS"/>
          <w:sz w:val="22"/>
          <w:szCs w:val="22"/>
          <w:lang w:val="ro-RO"/>
        </w:rPr>
        <w:t>5,59</w:t>
      </w:r>
      <w:r w:rsidRPr="0053005F">
        <w:rPr>
          <w:rFonts w:ascii="Trebuchet MS" w:hAnsi="Trebuchet MS"/>
          <w:sz w:val="22"/>
          <w:szCs w:val="22"/>
          <w:lang w:val="ro-RO"/>
        </w:rPr>
        <w:t xml:space="preserve"> ha/an; </w:t>
      </w:r>
      <w:r>
        <w:rPr>
          <w:rFonts w:ascii="Trebuchet MS" w:hAnsi="Trebuchet MS"/>
          <w:sz w:val="22"/>
          <w:szCs w:val="22"/>
          <w:lang w:val="ro-RO"/>
        </w:rPr>
        <w:t xml:space="preserve">curăţiri pe </w:t>
      </w:r>
      <w:r w:rsidR="004439CE">
        <w:rPr>
          <w:rFonts w:ascii="Trebuchet MS" w:hAnsi="Trebuchet MS"/>
          <w:sz w:val="22"/>
          <w:szCs w:val="22"/>
          <w:lang w:val="ro-RO"/>
        </w:rPr>
        <w:t>8,93</w:t>
      </w:r>
      <w:r>
        <w:rPr>
          <w:rFonts w:ascii="Trebuchet MS" w:hAnsi="Trebuchet MS"/>
          <w:sz w:val="22"/>
          <w:szCs w:val="22"/>
          <w:lang w:val="ro-RO"/>
        </w:rPr>
        <w:t xml:space="preserve"> ha/an cu </w:t>
      </w:r>
      <w:r w:rsidR="004439CE">
        <w:rPr>
          <w:rFonts w:ascii="Trebuchet MS" w:hAnsi="Trebuchet MS"/>
          <w:sz w:val="22"/>
          <w:szCs w:val="22"/>
          <w:lang w:val="ro-RO"/>
        </w:rPr>
        <w:t>57</w:t>
      </w:r>
      <w:r>
        <w:rPr>
          <w:rFonts w:ascii="Trebuchet MS" w:hAnsi="Trebuchet MS"/>
          <w:sz w:val="22"/>
          <w:szCs w:val="22"/>
          <w:lang w:val="ro-RO"/>
        </w:rPr>
        <w:t xml:space="preserve"> mc/an; rărituri pe 5</w:t>
      </w:r>
      <w:r w:rsidR="004439CE">
        <w:rPr>
          <w:rFonts w:ascii="Trebuchet MS" w:hAnsi="Trebuchet MS"/>
          <w:sz w:val="22"/>
          <w:szCs w:val="22"/>
          <w:lang w:val="ro-RO"/>
        </w:rPr>
        <w:t xml:space="preserve">2,05 </w:t>
      </w:r>
      <w:r>
        <w:rPr>
          <w:rFonts w:ascii="Trebuchet MS" w:hAnsi="Trebuchet MS"/>
          <w:sz w:val="22"/>
          <w:szCs w:val="22"/>
          <w:lang w:val="ro-RO"/>
        </w:rPr>
        <w:t xml:space="preserve">ha/an cu </w:t>
      </w:r>
      <w:r w:rsidR="004439CE">
        <w:rPr>
          <w:rFonts w:ascii="Trebuchet MS" w:hAnsi="Trebuchet MS"/>
          <w:sz w:val="22"/>
          <w:szCs w:val="22"/>
          <w:lang w:val="ro-RO"/>
        </w:rPr>
        <w:t>1929</w:t>
      </w:r>
      <w:r>
        <w:rPr>
          <w:rFonts w:ascii="Trebuchet MS" w:hAnsi="Trebuchet MS"/>
          <w:sz w:val="22"/>
          <w:szCs w:val="22"/>
          <w:lang w:val="ro-RO"/>
        </w:rPr>
        <w:t xml:space="preserve"> mc/an; tăieri de igienă pe </w:t>
      </w:r>
      <w:r w:rsidR="004439CE">
        <w:rPr>
          <w:rFonts w:ascii="Trebuchet MS" w:hAnsi="Trebuchet MS"/>
          <w:sz w:val="22"/>
          <w:szCs w:val="22"/>
          <w:lang w:val="ro-RO"/>
        </w:rPr>
        <w:t>1239</w:t>
      </w:r>
      <w:r w:rsidRPr="0053005F">
        <w:rPr>
          <w:rFonts w:ascii="Trebuchet MS" w:hAnsi="Trebuchet MS"/>
          <w:sz w:val="22"/>
          <w:szCs w:val="22"/>
          <w:lang w:val="ro-RO"/>
        </w:rPr>
        <w:t xml:space="preserve"> ha/an</w:t>
      </w:r>
      <w:r>
        <w:rPr>
          <w:rFonts w:ascii="Trebuchet MS" w:hAnsi="Trebuchet MS"/>
          <w:sz w:val="22"/>
          <w:szCs w:val="22"/>
          <w:lang w:val="ro-RO"/>
        </w:rPr>
        <w:t xml:space="preserve"> cu </w:t>
      </w:r>
      <w:r w:rsidR="004439CE">
        <w:rPr>
          <w:rFonts w:ascii="Trebuchet MS" w:hAnsi="Trebuchet MS"/>
          <w:sz w:val="22"/>
          <w:szCs w:val="22"/>
          <w:lang w:val="ro-RO"/>
        </w:rPr>
        <w:t>1083</w:t>
      </w:r>
      <w:r w:rsidRPr="0053005F">
        <w:rPr>
          <w:rFonts w:ascii="Trebuchet MS" w:hAnsi="Trebuchet MS"/>
          <w:sz w:val="22"/>
          <w:szCs w:val="22"/>
          <w:lang w:val="ro-RO"/>
        </w:rPr>
        <w:t xml:space="preserve"> mc/an</w:t>
      </w:r>
      <w:r>
        <w:rPr>
          <w:rFonts w:ascii="Trebuchet MS" w:hAnsi="Trebuchet MS"/>
          <w:sz w:val="22"/>
          <w:szCs w:val="22"/>
          <w:lang w:val="ro-RO"/>
        </w:rPr>
        <w:t>.</w:t>
      </w:r>
    </w:p>
    <w:p w14:paraId="55EE5EF6" w14:textId="77777777" w:rsidR="00681EF9" w:rsidRDefault="00681EF9" w:rsidP="004439CE">
      <w:pPr>
        <w:pStyle w:val="BodyTextIndent3"/>
        <w:spacing w:after="0" w:line="240" w:lineRule="auto"/>
        <w:ind w:left="0" w:firstLine="360"/>
        <w:jc w:val="both"/>
        <w:rPr>
          <w:rFonts w:ascii="Trebuchet MS" w:hAnsi="Trebuchet MS"/>
          <w:sz w:val="22"/>
          <w:szCs w:val="22"/>
          <w:lang w:val="ro-RO"/>
        </w:rPr>
      </w:pPr>
    </w:p>
    <w:p w14:paraId="14AA5FDB" w14:textId="07722CBD" w:rsidR="00692824" w:rsidRDefault="004439CE" w:rsidP="004439CE">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422AF1A7" wp14:editId="5080A34E">
            <wp:extent cx="5208270" cy="576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8612" cy="582106"/>
                    </a:xfrm>
                    <a:prstGeom prst="rect">
                      <a:avLst/>
                    </a:prstGeom>
                  </pic:spPr>
                </pic:pic>
              </a:graphicData>
            </a:graphic>
          </wp:inline>
        </w:drawing>
      </w:r>
    </w:p>
    <w:p w14:paraId="6F396A76" w14:textId="57C14B6A" w:rsidR="00681EF9" w:rsidRDefault="00681EF9" w:rsidP="005D347C">
      <w:pPr>
        <w:pStyle w:val="BodyTextIndent3"/>
        <w:spacing w:after="0" w:line="240" w:lineRule="auto"/>
        <w:ind w:left="0"/>
        <w:jc w:val="both"/>
        <w:rPr>
          <w:rFonts w:ascii="Trebuchet MS" w:hAnsi="Trebuchet MS"/>
          <w:sz w:val="22"/>
          <w:szCs w:val="22"/>
          <w:lang w:val="ro-RO"/>
        </w:rPr>
      </w:pPr>
    </w:p>
    <w:p w14:paraId="3FFA50A5" w14:textId="7449D83D" w:rsidR="004439CE" w:rsidRDefault="007F1006" w:rsidP="005D347C">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lastRenderedPageBreak/>
        <w:t>Planul decenal:</w:t>
      </w:r>
    </w:p>
    <w:p w14:paraId="1C1DDDAD" w14:textId="53F2025D" w:rsidR="00244887" w:rsidRDefault="00244887" w:rsidP="00244887">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0651977C" wp14:editId="27793547">
            <wp:extent cx="5215537" cy="120396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57311" cy="1213603"/>
                    </a:xfrm>
                    <a:prstGeom prst="rect">
                      <a:avLst/>
                    </a:prstGeom>
                  </pic:spPr>
                </pic:pic>
              </a:graphicData>
            </a:graphic>
          </wp:inline>
        </w:drawing>
      </w:r>
    </w:p>
    <w:p w14:paraId="75BD9AD2" w14:textId="77777777" w:rsidR="004439CE" w:rsidRDefault="004439CE" w:rsidP="004439CE">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Posibilitatea decenală</w:t>
      </w:r>
      <w:r w:rsidRPr="004439CE">
        <w:rPr>
          <w:rFonts w:ascii="Trebuchet MS" w:hAnsi="Trebuchet MS"/>
          <w:sz w:val="22"/>
          <w:szCs w:val="22"/>
          <w:lang w:val="ro-RO"/>
        </w:rPr>
        <w:t xml:space="preserve"> de produse principale pentru SUP A</w:t>
      </w:r>
      <w:r>
        <w:rPr>
          <w:rFonts w:ascii="Trebuchet MS" w:hAnsi="Trebuchet MS"/>
          <w:sz w:val="22"/>
          <w:szCs w:val="22"/>
          <w:lang w:val="ro-RO"/>
        </w:rPr>
        <w:t xml:space="preserve"> este de 86890 m3: u.a. 2 F., 11C</w:t>
      </w:r>
      <w:r w:rsidRPr="004439CE">
        <w:rPr>
          <w:rFonts w:ascii="Trebuchet MS" w:hAnsi="Trebuchet MS"/>
          <w:sz w:val="22"/>
          <w:szCs w:val="22"/>
          <w:lang w:val="ro-RO"/>
        </w:rPr>
        <w:t>, 17 E, 17 J,</w:t>
      </w:r>
      <w:r>
        <w:rPr>
          <w:rFonts w:ascii="Trebuchet MS" w:hAnsi="Trebuchet MS"/>
          <w:sz w:val="22"/>
          <w:szCs w:val="22"/>
          <w:lang w:val="ro-RO"/>
        </w:rPr>
        <w:t xml:space="preserve"> </w:t>
      </w:r>
      <w:r w:rsidRPr="004439CE">
        <w:rPr>
          <w:rFonts w:ascii="Trebuchet MS" w:hAnsi="Trebuchet MS"/>
          <w:sz w:val="22"/>
          <w:szCs w:val="22"/>
          <w:lang w:val="ro-RO"/>
        </w:rPr>
        <w:t>23 D, 33 A, 33 r,34 A,34 K 35 B, 35 F, 39 B, 40 8,45 A,46D,47 B, 48 C,49 B, 50</w:t>
      </w:r>
      <w:r>
        <w:rPr>
          <w:rFonts w:ascii="Trebuchet MS" w:hAnsi="Trebuchet MS"/>
          <w:sz w:val="22"/>
          <w:szCs w:val="22"/>
          <w:lang w:val="ro-RO"/>
        </w:rPr>
        <w:t>C</w:t>
      </w:r>
      <w:r w:rsidRPr="004439CE">
        <w:rPr>
          <w:rFonts w:ascii="Trebuchet MS" w:hAnsi="Trebuchet MS"/>
          <w:sz w:val="22"/>
          <w:szCs w:val="22"/>
          <w:lang w:val="ro-RO"/>
        </w:rPr>
        <w:t>,50 H,53 8,53 G,55 I,58 B,58 C,6l A,708,758,75 C,81</w:t>
      </w:r>
      <w:r>
        <w:rPr>
          <w:rFonts w:ascii="Trebuchet MS" w:hAnsi="Trebuchet MS"/>
          <w:sz w:val="22"/>
          <w:szCs w:val="22"/>
          <w:lang w:val="ro-RO"/>
        </w:rPr>
        <w:t xml:space="preserve"> A,81 8,82 A,83 A, 86, 100A, l0J</w:t>
      </w:r>
      <w:r w:rsidRPr="004439CE">
        <w:rPr>
          <w:rFonts w:ascii="Trebuchet MS" w:hAnsi="Trebuchet MS"/>
          <w:sz w:val="22"/>
          <w:szCs w:val="22"/>
          <w:lang w:val="ro-RO"/>
        </w:rPr>
        <w:t>,</w:t>
      </w:r>
      <w:r>
        <w:rPr>
          <w:rFonts w:ascii="Trebuchet MS" w:hAnsi="Trebuchet MS"/>
          <w:sz w:val="22"/>
          <w:szCs w:val="22"/>
          <w:lang w:val="ro-RO"/>
        </w:rPr>
        <w:t>1028,103, 104</w:t>
      </w:r>
      <w:r w:rsidRPr="004439CE">
        <w:rPr>
          <w:rFonts w:ascii="Trebuchet MS" w:hAnsi="Trebuchet MS"/>
          <w:sz w:val="22"/>
          <w:szCs w:val="22"/>
          <w:lang w:val="ro-RO"/>
        </w:rPr>
        <w:t>.</w:t>
      </w:r>
    </w:p>
    <w:p w14:paraId="4BAC1596" w14:textId="77777777" w:rsidR="004439CE" w:rsidRDefault="004439CE" w:rsidP="00692824">
      <w:pPr>
        <w:tabs>
          <w:tab w:val="left" w:pos="-567"/>
        </w:tabs>
        <w:spacing w:after="0" w:line="240" w:lineRule="auto"/>
        <w:jc w:val="both"/>
        <w:rPr>
          <w:rFonts w:ascii="Trebuchet MS" w:eastAsia="Times New Roman" w:hAnsi="Trebuchet MS" w:cs="Times New Roman"/>
          <w14:ligatures w14:val="none"/>
        </w:rPr>
      </w:pPr>
    </w:p>
    <w:p w14:paraId="2B8B7D0F" w14:textId="390D3B63" w:rsidR="00692824" w:rsidRDefault="004439CE" w:rsidP="00692824">
      <w:pPr>
        <w:tabs>
          <w:tab w:val="left" w:pos="-567"/>
        </w:tabs>
        <w:spacing w:after="0" w:line="240" w:lineRule="auto"/>
        <w:jc w:val="both"/>
        <w:rPr>
          <w:rFonts w:ascii="Trebuchet MS" w:eastAsia="Times New Roman" w:hAnsi="Trebuchet MS" w:cs="Times New Roman"/>
          <w14:ligatures w14:val="none"/>
        </w:rPr>
      </w:pPr>
      <w:r>
        <w:rPr>
          <w:rFonts w:ascii="Trebuchet MS" w:eastAsia="Times New Roman" w:hAnsi="Trebuchet MS" w:cs="Times New Roman"/>
          <w14:ligatures w14:val="none"/>
        </w:rPr>
        <w:t>Principalele indicatori ale fondului forestier:</w:t>
      </w:r>
    </w:p>
    <w:p w14:paraId="6BAE811C" w14:textId="63417EE2" w:rsidR="004439CE" w:rsidRDefault="004439CE" w:rsidP="004439CE">
      <w:pPr>
        <w:tabs>
          <w:tab w:val="left" w:pos="-567"/>
        </w:tabs>
        <w:spacing w:after="0" w:line="240" w:lineRule="auto"/>
        <w:jc w:val="center"/>
        <w:rPr>
          <w:rFonts w:ascii="Trebuchet MS" w:hAnsi="Trebuchet MS" w:cs="Arial"/>
          <w:szCs w:val="24"/>
        </w:rPr>
      </w:pPr>
      <w:r>
        <w:rPr>
          <w:noProof/>
          <w:lang w:val="en-US"/>
        </w:rPr>
        <w:drawing>
          <wp:inline distT="0" distB="0" distL="0" distR="0" wp14:anchorId="62AD8C66" wp14:editId="3EBE1E6C">
            <wp:extent cx="5238007" cy="164592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4832" cy="1648064"/>
                    </a:xfrm>
                    <a:prstGeom prst="rect">
                      <a:avLst/>
                    </a:prstGeom>
                  </pic:spPr>
                </pic:pic>
              </a:graphicData>
            </a:graphic>
          </wp:inline>
        </w:drawing>
      </w:r>
    </w:p>
    <w:p w14:paraId="552C841E" w14:textId="77777777" w:rsidR="008F0AD8" w:rsidRDefault="00692824" w:rsidP="008F0AD8">
      <w:pPr>
        <w:tabs>
          <w:tab w:val="left" w:pos="-567"/>
        </w:tabs>
        <w:spacing w:after="0" w:line="240" w:lineRule="auto"/>
        <w:jc w:val="both"/>
        <w:rPr>
          <w:rFonts w:ascii="Trebuchet MS" w:hAnsi="Trebuchet MS" w:cs="Arial"/>
          <w:szCs w:val="24"/>
        </w:rPr>
      </w:pPr>
      <w:r>
        <w:rPr>
          <w:rFonts w:ascii="Trebuchet MS" w:hAnsi="Trebuchet MS" w:cs="Arial"/>
          <w:szCs w:val="24"/>
        </w:rPr>
        <w:tab/>
      </w:r>
    </w:p>
    <w:p w14:paraId="55AEFA31" w14:textId="79441BAA" w:rsidR="001326B2" w:rsidRPr="00692824" w:rsidRDefault="008F0AD8" w:rsidP="008F0AD8">
      <w:pPr>
        <w:tabs>
          <w:tab w:val="left" w:pos="-567"/>
        </w:tabs>
        <w:spacing w:after="0" w:line="240" w:lineRule="auto"/>
        <w:jc w:val="both"/>
        <w:rPr>
          <w:rFonts w:ascii="Trebuchet MS" w:hAnsi="Trebuchet MS" w:cs="Arial"/>
          <w:szCs w:val="24"/>
        </w:rPr>
      </w:pPr>
      <w:r>
        <w:rPr>
          <w:rFonts w:ascii="Trebuchet MS" w:hAnsi="Trebuchet MS" w:cs="Arial"/>
          <w:szCs w:val="24"/>
        </w:rPr>
        <w:tab/>
      </w:r>
      <w:r w:rsidRPr="008F0AD8">
        <w:rPr>
          <w:rFonts w:ascii="Trebuchet MS" w:hAnsi="Trebuchet MS" w:cs="Arial"/>
          <w:szCs w:val="24"/>
        </w:rPr>
        <w:t>Indicele de densitate a drumurilor existente raportat la suprafaţa U.P. V Lövét</w:t>
      </w:r>
      <w:r>
        <w:rPr>
          <w:rFonts w:ascii="Trebuchet MS" w:hAnsi="Trebuchet MS" w:cs="Arial"/>
          <w:szCs w:val="24"/>
        </w:rPr>
        <w:t xml:space="preserve">e este de 21.6 m/ha. </w:t>
      </w:r>
      <w:r w:rsidRPr="008F0AD8">
        <w:rPr>
          <w:rFonts w:ascii="Trebuchet MS" w:hAnsi="Trebuchet MS" w:cs="Arial"/>
          <w:szCs w:val="24"/>
        </w:rPr>
        <w:t>Acestea asigură într-un procent de 95% accesibilitatea fondului forestier.</w:t>
      </w:r>
    </w:p>
    <w:p w14:paraId="23E5BE3B" w14:textId="6715C50A" w:rsidR="00692824" w:rsidRDefault="004439CE" w:rsidP="004439CE">
      <w:pPr>
        <w:autoSpaceDE w:val="0"/>
        <w:autoSpaceDN w:val="0"/>
        <w:adjustRightInd w:val="0"/>
        <w:spacing w:after="0" w:line="240" w:lineRule="auto"/>
        <w:jc w:val="center"/>
        <w:rPr>
          <w:rFonts w:ascii="Trebuchet MS" w:hAnsi="Trebuchet MS"/>
          <w:b/>
          <w:i/>
        </w:rPr>
      </w:pPr>
      <w:r>
        <w:rPr>
          <w:noProof/>
          <w:lang w:val="en-US"/>
        </w:rPr>
        <w:drawing>
          <wp:inline distT="0" distB="0" distL="0" distR="0" wp14:anchorId="4934F21D" wp14:editId="62C0C7D3">
            <wp:extent cx="5222240" cy="2511881"/>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42123" cy="2521445"/>
                    </a:xfrm>
                    <a:prstGeom prst="rect">
                      <a:avLst/>
                    </a:prstGeom>
                  </pic:spPr>
                </pic:pic>
              </a:graphicData>
            </a:graphic>
          </wp:inline>
        </w:drawing>
      </w:r>
    </w:p>
    <w:p w14:paraId="69341207" w14:textId="77777777" w:rsidR="008F0AD8" w:rsidRDefault="008F0AD8" w:rsidP="001C4BCF">
      <w:pPr>
        <w:autoSpaceDE w:val="0"/>
        <w:autoSpaceDN w:val="0"/>
        <w:adjustRightInd w:val="0"/>
        <w:spacing w:after="0" w:line="240" w:lineRule="auto"/>
        <w:ind w:firstLine="720"/>
        <w:jc w:val="both"/>
        <w:rPr>
          <w:rFonts w:ascii="Trebuchet MS" w:hAnsi="Trebuchet MS"/>
          <w:b/>
          <w:i/>
        </w:rPr>
      </w:pPr>
    </w:p>
    <w:p w14:paraId="2D98AFCF" w14:textId="1B6412DB"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4BC05448" w14:textId="3FDD5913" w:rsidR="001C4BCF" w:rsidRPr="005D347C" w:rsidRDefault="001C4BCF" w:rsidP="005D347C">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2C6E3C87" w14:textId="4B9BE4C6" w:rsidR="001C4BCF" w:rsidRDefault="001C4BCF" w:rsidP="001C4BCF">
      <w:pPr>
        <w:spacing w:after="0" w:line="240" w:lineRule="auto"/>
        <w:jc w:val="both"/>
        <w:rPr>
          <w:rFonts w:ascii="Trebuchet MS" w:hAnsi="Trebuchet MS"/>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se </w:t>
      </w:r>
      <w:r w:rsidRPr="0051454E">
        <w:rPr>
          <w:rFonts w:ascii="Trebuchet MS" w:hAnsi="Trebuchet MS"/>
        </w:rPr>
        <w:t xml:space="preserve">suprapune cu </w:t>
      </w:r>
      <w:r w:rsidR="008F0AD8">
        <w:rPr>
          <w:rFonts w:ascii="Trebuchet MS" w:hAnsi="Trebuchet MS"/>
        </w:rPr>
        <w:t>rezervația botanică Dumbrava Harghitei (2 ha) declarată protejată prin legea nr. 5/2000. De asemenea se suprapune și cu rezervația geologică de interes local Szeltersz. În rezervaț</w:t>
      </w:r>
      <w:r w:rsidR="008F0AD8">
        <w:rPr>
          <w:rFonts w:ascii="Trebuchet MS" w:hAnsi="Trebuchet MS"/>
          <w:lang w:val="hu-HU"/>
        </w:rPr>
        <w:t xml:space="preserve">iile enumerate nu au fost propuse lucrări, fiind încadrate în TI. </w:t>
      </w:r>
      <w:r w:rsidRPr="0051454E">
        <w:rPr>
          <w:rFonts w:ascii="Trebuchet MS" w:hAnsi="Trebuchet MS"/>
        </w:rPr>
        <w:t>arii naturale protejate de interes național.</w:t>
      </w:r>
    </w:p>
    <w:p w14:paraId="36A451AD" w14:textId="77777777" w:rsidR="008F0AD8" w:rsidRDefault="008F0AD8" w:rsidP="001C4BCF">
      <w:pPr>
        <w:spacing w:after="0" w:line="240" w:lineRule="auto"/>
        <w:jc w:val="both"/>
        <w:rPr>
          <w:rFonts w:ascii="Trebuchet MS" w:hAnsi="Trebuchet MS"/>
        </w:rPr>
      </w:pP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lastRenderedPageBreak/>
        <w:t>Gradul în care Planul de Amenajare a fondului forestier influenţează alte planuri şi programe, inclusiv pe cele în care se integrează sau derivă din ele:</w:t>
      </w:r>
    </w:p>
    <w:p w14:paraId="37E111FD" w14:textId="4D7306A5" w:rsidR="001C4BCF" w:rsidRDefault="001C4BCF" w:rsidP="001C4BCF">
      <w:pPr>
        <w:autoSpaceDE w:val="0"/>
        <w:autoSpaceDN w:val="0"/>
        <w:adjustRightInd w:val="0"/>
        <w:spacing w:after="0" w:line="240" w:lineRule="auto"/>
        <w:ind w:firstLine="720"/>
        <w:jc w:val="both"/>
        <w:rPr>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D2B7D0" w14:textId="77777777" w:rsidR="008F0AD8" w:rsidRPr="00D146E9" w:rsidRDefault="008F0AD8" w:rsidP="001C4BCF">
      <w:pPr>
        <w:autoSpaceDE w:val="0"/>
        <w:autoSpaceDN w:val="0"/>
        <w:adjustRightInd w:val="0"/>
        <w:spacing w:after="0" w:line="240" w:lineRule="auto"/>
        <w:ind w:firstLine="720"/>
        <w:jc w:val="both"/>
        <w:rPr>
          <w:rStyle w:val="tpa1"/>
          <w:rFonts w:ascii="Trebuchet MS" w:hAnsi="Trebuchet MS"/>
        </w:rPr>
      </w:pP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0FB365B3" w14:textId="5E18641A" w:rsidR="000B6D71" w:rsidRPr="008848AD" w:rsidRDefault="001C4BCF" w:rsidP="008848AD">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r w:rsidR="008848AD">
        <w:rPr>
          <w:rFonts w:ascii="Trebuchet MS" w:hAnsi="Trebuchet MS"/>
          <w:iCs/>
        </w:rPr>
        <w:t xml:space="preserve"> Amenajamentul silvic cuprinde și un capitol (cap. 9 – Conservarea biodiversității) cu privire la protecția ecosistemelor terestre și acvatice. Condițiile propuse de APM Harghita prin adresa</w:t>
      </w:r>
      <w:r w:rsidR="008848AD" w:rsidRPr="008848AD">
        <w:rPr>
          <w:rFonts w:ascii="Trebuchet MS" w:hAnsi="Trebuchet MS"/>
          <w:iCs/>
        </w:rPr>
        <w:t xml:space="preserve"> nr. </w:t>
      </w:r>
      <w:r w:rsidR="00692824">
        <w:rPr>
          <w:rFonts w:ascii="Trebuchet MS" w:hAnsi="Trebuchet MS"/>
        </w:rPr>
        <w:t>2194</w:t>
      </w:r>
      <w:r w:rsidR="00692824" w:rsidRPr="001318BF">
        <w:rPr>
          <w:rFonts w:ascii="Trebuchet MS" w:hAnsi="Trebuchet MS"/>
        </w:rPr>
        <w:t>/</w:t>
      </w:r>
      <w:r w:rsidR="00692824">
        <w:rPr>
          <w:rFonts w:ascii="Trebuchet MS" w:hAnsi="Trebuchet MS"/>
        </w:rPr>
        <w:t>12.03</w:t>
      </w:r>
      <w:r w:rsidR="00692824" w:rsidRPr="001318BF">
        <w:rPr>
          <w:rFonts w:ascii="Trebuchet MS" w:hAnsi="Trebuchet MS"/>
        </w:rPr>
        <w:t>.2024</w:t>
      </w:r>
      <w:r w:rsidR="00692824">
        <w:rPr>
          <w:rFonts w:ascii="Trebuchet MS" w:hAnsi="Trebuchet MS"/>
        </w:rPr>
        <w:t xml:space="preserve"> </w:t>
      </w:r>
      <w:r w:rsidR="008848AD">
        <w:rPr>
          <w:rFonts w:ascii="Trebuchet MS" w:hAnsi="Trebuchet MS"/>
          <w:iCs/>
        </w:rPr>
        <w:t>au fost incluse în amenajament.</w:t>
      </w:r>
    </w:p>
    <w:p w14:paraId="2A983B41" w14:textId="6610059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75D30ED2" w14:textId="51EC194E" w:rsidR="00124C8D" w:rsidRPr="00692824" w:rsidRDefault="001C4BCF" w:rsidP="00692824">
      <w:pPr>
        <w:tabs>
          <w:tab w:val="left" w:pos="567"/>
        </w:tabs>
        <w:spacing w:after="0" w:line="240" w:lineRule="auto"/>
        <w:ind w:firstLine="720"/>
        <w:jc w:val="both"/>
        <w:rPr>
          <w:rFonts w:ascii="Trebuchet MS" w:hAnsi="Trebuchet MS"/>
        </w:rPr>
      </w:pPr>
      <w:r w:rsidRPr="00124C8D">
        <w:rPr>
          <w:rFonts w:ascii="Trebuchet MS" w:hAnsi="Trebuchet MS"/>
        </w:rPr>
        <w:t xml:space="preserve">Menţinerea integrităţii fondului forestier, respectiv protejarea speciilor ocrotite și habitatelor forestiere, a peisajului și menținerea tipului natural fundamental de pădure. </w:t>
      </w:r>
      <w:r w:rsidR="00692824">
        <w:rPr>
          <w:rFonts w:ascii="Trebuchet MS" w:hAnsi="Trebuchet MS"/>
        </w:rPr>
        <w:t xml:space="preserve">Factorii destabilizatori (doborâturi, rupturi, uscare) au </w:t>
      </w:r>
      <w:r w:rsidR="00692824" w:rsidRPr="00692824">
        <w:rPr>
          <w:rFonts w:ascii="Trebuchet MS" w:hAnsi="Trebuchet MS"/>
        </w:rPr>
        <w:t>intensităţi slabe sau cel mult moderate</w:t>
      </w:r>
      <w:r w:rsidR="00692824">
        <w:rPr>
          <w:rFonts w:ascii="Trebuchet MS" w:hAnsi="Trebuchet MS"/>
        </w:rPr>
        <w:t xml:space="preserve">, arboretele </w:t>
      </w:r>
      <w:r w:rsidR="00692824" w:rsidRPr="00692824">
        <w:rPr>
          <w:rFonts w:ascii="Trebuchet MS" w:hAnsi="Trebuchet MS"/>
        </w:rPr>
        <w:t>afectate nu necesită măsuri speciale de gospodărire, ele vor fi</w:t>
      </w:r>
      <w:r w:rsidR="00692824">
        <w:rPr>
          <w:rFonts w:ascii="Trebuchet MS" w:hAnsi="Trebuchet MS"/>
        </w:rPr>
        <w:t xml:space="preserve"> parcurse cu lucrările silvice </w:t>
      </w:r>
      <w:r w:rsidR="00692824" w:rsidRPr="00692824">
        <w:rPr>
          <w:rFonts w:ascii="Trebuchet MS" w:hAnsi="Trebuchet MS"/>
        </w:rPr>
        <w:t>corespunzătoare stadiului lor de dezvoltare.</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0E35BADB" w14:textId="2C70D288" w:rsidR="001C4BCF"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7F49761B" w14:textId="77777777" w:rsidR="005D347C" w:rsidRPr="001F0692" w:rsidRDefault="005D347C" w:rsidP="005D347C">
      <w:pPr>
        <w:spacing w:after="0" w:line="240" w:lineRule="auto"/>
        <w:ind w:left="360"/>
        <w:jc w:val="both"/>
        <w:rPr>
          <w:rFonts w:ascii="Trebuchet MS" w:hAnsi="Trebuchet MS"/>
        </w:rPr>
      </w:pP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lastRenderedPageBreak/>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6139F801"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A60559">
        <w:rPr>
          <w:rFonts w:ascii="Trebuchet MS" w:hAnsi="Trebuchet MS"/>
          <w:i/>
          <w:color w:val="000000"/>
        </w:rPr>
        <w:t>V Lövéte</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637D23D" w14:textId="6D8C0840" w:rsidR="00F576F5"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79109798" w14:textId="6F261FEA" w:rsidR="000B6D71"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6241641C" w14:textId="3B8F7BF5" w:rsidR="006F6801" w:rsidRDefault="006F6801" w:rsidP="006F6801">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Rezervația botanică Dumbrava Harghitei</w:t>
      </w:r>
    </w:p>
    <w:p w14:paraId="01AA62A3" w14:textId="20B79BDA" w:rsidR="006F6801" w:rsidRDefault="006F6801" w:rsidP="006F6801">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Rezervația geologică de interes local Szeltersz</w:t>
      </w:r>
    </w:p>
    <w:p w14:paraId="47CFB5CC" w14:textId="2505D238" w:rsidR="006F6801" w:rsidRPr="006F6801" w:rsidRDefault="006F6801" w:rsidP="006F6801">
      <w:pPr>
        <w:autoSpaceDE w:val="0"/>
        <w:autoSpaceDN w:val="0"/>
        <w:adjustRightInd w:val="0"/>
        <w:spacing w:after="0" w:line="240" w:lineRule="auto"/>
        <w:jc w:val="both"/>
        <w:rPr>
          <w:rFonts w:ascii="Trebuchet MS" w:hAnsi="Trebuchet MS"/>
          <w:i/>
        </w:rPr>
      </w:pPr>
      <w:r w:rsidRPr="006F6801">
        <w:rPr>
          <w:rFonts w:ascii="Trebuchet MS" w:hAnsi="Trebuchet MS"/>
          <w:i/>
        </w:rPr>
        <w:t>Efectele vor fi reduse asupra zonelor sau peisajelor care au un statut de protejare recunoscute pe plan naţional, comunitar sau internaţional în cazul respectării condiţiilor impuse prin prezen</w:t>
      </w:r>
      <w:r>
        <w:rPr>
          <w:rFonts w:ascii="Trebuchet MS" w:hAnsi="Trebuchet MS"/>
          <w:i/>
        </w:rPr>
        <w:t>ta decizie de încadrare cap. II</w:t>
      </w:r>
      <w:r w:rsidRPr="006F6801">
        <w:rPr>
          <w:rFonts w:ascii="Trebuchet MS" w:hAnsi="Trebuchet MS"/>
          <w:i/>
        </w:rPr>
        <w:t>.</w:t>
      </w:r>
    </w:p>
    <w:p w14:paraId="7070E0DE" w14:textId="77777777" w:rsidR="001C4BCF" w:rsidRPr="00D146E9" w:rsidRDefault="001C4BCF" w:rsidP="001C4BCF">
      <w:pPr>
        <w:spacing w:after="0" w:line="240" w:lineRule="auto"/>
        <w:jc w:val="both"/>
        <w:rPr>
          <w:rFonts w:ascii="Trebuchet MS" w:hAnsi="Trebuchet MS"/>
          <w:b/>
        </w:rPr>
      </w:pPr>
    </w:p>
    <w:p w14:paraId="748D3CE0" w14:textId="08E9A227" w:rsidR="001C4BCF" w:rsidRPr="000B6D71" w:rsidRDefault="001C4BCF" w:rsidP="000B6D71">
      <w:pPr>
        <w:pStyle w:val="ListParagraph"/>
        <w:numPr>
          <w:ilvl w:val="0"/>
          <w:numId w:val="26"/>
        </w:numPr>
        <w:spacing w:after="0" w:line="240" w:lineRule="auto"/>
        <w:ind w:left="360" w:hanging="360"/>
        <w:jc w:val="both"/>
        <w:rPr>
          <w:rFonts w:ascii="Trebuchet MS" w:hAnsi="Trebuchet MS"/>
          <w:b/>
        </w:rPr>
      </w:pPr>
      <w:r w:rsidRPr="000B6D71">
        <w:rPr>
          <w:rFonts w:ascii="Trebuchet MS" w:hAnsi="Trebuchet MS"/>
          <w:b/>
        </w:rPr>
        <w:t xml:space="preserve">Planul urmează să fie supus procedurii de adoptare fără aviz de mediu cu următoarele condiţii: </w:t>
      </w:r>
    </w:p>
    <w:p w14:paraId="5BEF76CC" w14:textId="4E5316D5" w:rsidR="001050F7" w:rsidRPr="006F6801"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5D347C">
        <w:rPr>
          <w:rFonts w:ascii="Trebuchet MS" w:hAnsi="Trebuchet MS" w:cstheme="majorHAnsi"/>
        </w:rPr>
        <w:t xml:space="preserve">Ocolul Silvic </w:t>
      </w:r>
      <w:r w:rsidR="006F6801">
        <w:rPr>
          <w:rFonts w:ascii="Trebuchet MS" w:hAnsi="Trebuchet MS" w:cstheme="majorHAnsi"/>
        </w:rPr>
        <w:t>Frumoasa</w:t>
      </w:r>
    </w:p>
    <w:p w14:paraId="649FC7DD" w14:textId="77A22C32" w:rsidR="006F6801" w:rsidRPr="006F6801" w:rsidRDefault="006F6801" w:rsidP="006F6801">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 xml:space="preserve">aplicarea </w:t>
      </w:r>
      <w:r>
        <w:rPr>
          <w:rFonts w:ascii="Trebuchet MS" w:hAnsi="Trebuchet MS"/>
        </w:rPr>
        <w:t xml:space="preserve">și respectarea </w:t>
      </w:r>
      <w:r w:rsidRPr="00D146E9">
        <w:rPr>
          <w:rFonts w:ascii="Trebuchet MS" w:hAnsi="Trebuchet MS"/>
        </w:rPr>
        <w:t>condițiilor impuse de Agenția Națională pentru Arii Naturale Protejate prin avizul nr. /ST.HR/.0</w:t>
      </w:r>
      <w:r>
        <w:rPr>
          <w:rFonts w:ascii="Trebuchet MS" w:hAnsi="Trebuchet MS"/>
        </w:rPr>
        <w:t>7</w:t>
      </w:r>
      <w:r w:rsidRPr="00D146E9">
        <w:rPr>
          <w:rFonts w:ascii="Trebuchet MS" w:hAnsi="Trebuchet MS"/>
        </w:rPr>
        <w:t xml:space="preserve">.2024 și aplicarea măsurilor enumerate în punctul de vedere </w:t>
      </w:r>
      <w:r>
        <w:rPr>
          <w:rFonts w:ascii="Trebuchet MS" w:hAnsi="Trebuchet MS"/>
        </w:rPr>
        <w:t>574/</w:t>
      </w:r>
      <w:r w:rsidRPr="00D146E9">
        <w:rPr>
          <w:rFonts w:ascii="Trebuchet MS" w:hAnsi="Trebuchet MS"/>
        </w:rPr>
        <w:t>ST.HR./</w:t>
      </w:r>
      <w:r>
        <w:rPr>
          <w:rFonts w:ascii="Trebuchet MS" w:hAnsi="Trebuchet MS"/>
        </w:rPr>
        <w:t>06.08</w:t>
      </w:r>
      <w:r w:rsidRPr="00D146E9">
        <w:rPr>
          <w:rFonts w:ascii="Trebuchet MS" w:hAnsi="Trebuchet MS"/>
        </w:rPr>
        <w:t>.2024</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079D123D"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A60559">
        <w:rPr>
          <w:rFonts w:ascii="Trebuchet MS" w:hAnsi="Trebuchet MS"/>
          <w:sz w:val="22"/>
          <w:lang w:eastAsia="ro-RO"/>
        </w:rPr>
        <w:t>V Lövéte</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2C9320D0"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w:t>
      </w:r>
      <w:r w:rsidR="00C94896">
        <w:rPr>
          <w:rFonts w:ascii="Trebuchet MS" w:hAnsi="Trebuchet MS"/>
        </w:rPr>
        <w:t xml:space="preserve">ea obţinerii avizului de mediu </w:t>
      </w:r>
      <w:r w:rsidR="00C94896" w:rsidRPr="00D146E9">
        <w:rPr>
          <w:rFonts w:ascii="Trebuchet MS" w:hAnsi="Trebuchet MS"/>
        </w:rPr>
        <w:t xml:space="preserve">(apărut în ziarele Informaţia Harghitei în data de </w:t>
      </w:r>
      <w:r w:rsidR="00C94896">
        <w:rPr>
          <w:rFonts w:ascii="Trebuchet MS" w:hAnsi="Trebuchet MS"/>
        </w:rPr>
        <w:t>02.07</w:t>
      </w:r>
      <w:r w:rsidR="00C94896" w:rsidRPr="00D146E9">
        <w:rPr>
          <w:rFonts w:ascii="Trebuchet MS" w:hAnsi="Trebuchet MS"/>
        </w:rPr>
        <w:t xml:space="preserve">.2024, </w:t>
      </w:r>
      <w:r w:rsidR="00C94896">
        <w:rPr>
          <w:rFonts w:ascii="Trebuchet MS" w:hAnsi="Trebuchet MS"/>
        </w:rPr>
        <w:t>09.07</w:t>
      </w:r>
      <w:r w:rsidR="00C94896" w:rsidRPr="00D146E9">
        <w:rPr>
          <w:rFonts w:ascii="Trebuchet MS" w:hAnsi="Trebuchet MS"/>
        </w:rPr>
        <w:t>.2024, .</w:t>
      </w:r>
      <w:r w:rsidR="00C94896">
        <w:rPr>
          <w:rFonts w:ascii="Trebuchet MS" w:hAnsi="Trebuchet MS"/>
        </w:rPr>
        <w:t>08</w:t>
      </w:r>
      <w:r w:rsidR="00C94896" w:rsidRPr="00D146E9">
        <w:rPr>
          <w:rFonts w:ascii="Trebuchet MS" w:hAnsi="Trebuchet MS"/>
        </w:rPr>
        <w:t xml:space="preserve">.2024, și în ziarul Hargita Népe din data de </w:t>
      </w:r>
      <w:r w:rsidR="00C94896">
        <w:rPr>
          <w:rFonts w:ascii="Trebuchet MS" w:hAnsi="Trebuchet MS"/>
        </w:rPr>
        <w:t>02.07</w:t>
      </w:r>
      <w:r w:rsidR="00C94896" w:rsidRPr="00D146E9">
        <w:rPr>
          <w:rFonts w:ascii="Trebuchet MS" w:hAnsi="Trebuchet MS"/>
        </w:rPr>
        <w:t xml:space="preserve">.2024, </w:t>
      </w:r>
      <w:r w:rsidR="00C94896">
        <w:rPr>
          <w:rFonts w:ascii="Trebuchet MS" w:hAnsi="Trebuchet MS"/>
        </w:rPr>
        <w:t>09.07</w:t>
      </w:r>
      <w:r w:rsidR="00C94896" w:rsidRPr="00D146E9">
        <w:rPr>
          <w:rFonts w:ascii="Trebuchet MS" w:hAnsi="Trebuchet MS"/>
        </w:rPr>
        <w:t>.2024, .</w:t>
      </w:r>
      <w:r w:rsidR="00C94896">
        <w:rPr>
          <w:rFonts w:ascii="Trebuchet MS" w:hAnsi="Trebuchet MS"/>
        </w:rPr>
        <w:t>08</w:t>
      </w:r>
      <w:r w:rsidR="00C94896" w:rsidRPr="00D146E9">
        <w:rPr>
          <w:rFonts w:ascii="Trebuchet MS" w:hAnsi="Trebuchet MS"/>
        </w:rPr>
        <w:t xml:space="preserve">.2024 respectiv </w:t>
      </w:r>
      <w:r w:rsidR="00C94896">
        <w:rPr>
          <w:rFonts w:ascii="Trebuchet MS" w:hAnsi="Trebuchet MS"/>
        </w:rPr>
        <w:t>pe pagina de web a APM Harghita</w:t>
      </w:r>
      <w:r w:rsidRPr="00D146E9">
        <w:rPr>
          <w:rFonts w:ascii="Trebuchet MS" w:hAnsi="Trebuchet MS"/>
        </w:rPr>
        <w:t xml:space="preserve">), nu s-au înregistrat la A.P.M. Harghita comentarii şi propuneri din partea publicului. </w:t>
      </w:r>
      <w:bookmarkStart w:id="0" w:name="_GoBack"/>
      <w:bookmarkEnd w:id="0"/>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6E5E246F" w14:textId="78EB412B" w:rsidR="001C4BCF" w:rsidRPr="00D146E9" w:rsidRDefault="001C4BCF" w:rsidP="000B6D71">
      <w:pPr>
        <w:autoSpaceDE w:val="0"/>
        <w:autoSpaceDN w:val="0"/>
        <w:adjustRightInd w:val="0"/>
        <w:spacing w:after="0" w:line="240" w:lineRule="auto"/>
        <w:ind w:firstLine="708"/>
        <w:jc w:val="both"/>
        <w:rPr>
          <w:rFonts w:ascii="Trebuchet MS" w:hAnsi="Trebuchet MS"/>
          <w:color w:val="000000"/>
        </w:rPr>
      </w:pPr>
      <w:r w:rsidRPr="00D146E9">
        <w:rPr>
          <w:rFonts w:ascii="Trebuchet MS" w:hAnsi="Trebuchet MS"/>
          <w:color w:val="000000"/>
        </w:rPr>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lastRenderedPageBreak/>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5DF6F05" w:rsidR="001C4BCF" w:rsidRDefault="001C4BCF" w:rsidP="001C4BCF">
      <w:pPr>
        <w:spacing w:after="0" w:line="240" w:lineRule="auto"/>
        <w:outlineLvl w:val="0"/>
        <w:rPr>
          <w:rFonts w:ascii="Trebuchet MS" w:hAnsi="Trebuchet MS"/>
        </w:rPr>
      </w:pPr>
    </w:p>
    <w:p w14:paraId="17B2F98C" w14:textId="77777777" w:rsidR="00F576F5" w:rsidRDefault="00F576F5"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DEEBED9" w14:textId="393F80D1"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4162AEC7" w:rsidR="001C4BCF" w:rsidRPr="00C77A83" w:rsidRDefault="00681EF9" w:rsidP="00692824">
            <w:pPr>
              <w:spacing w:after="0" w:line="240" w:lineRule="auto"/>
              <w:rPr>
                <w:rFonts w:ascii="Trebuchet MS" w:hAnsi="Trebuchet MS"/>
              </w:rPr>
            </w:pPr>
            <w:r>
              <w:rPr>
                <w:rFonts w:ascii="Trebuchet MS" w:hAnsi="Trebuchet MS"/>
              </w:rPr>
              <w:t>22</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14621B25" w:rsidR="001C4BCF" w:rsidRPr="00C77A83" w:rsidRDefault="00681EF9" w:rsidP="00B3545A">
            <w:pPr>
              <w:spacing w:after="0" w:line="240" w:lineRule="auto"/>
              <w:rPr>
                <w:rFonts w:ascii="Trebuchet MS" w:hAnsi="Trebuchet MS"/>
              </w:rPr>
            </w:pPr>
            <w:r>
              <w:rPr>
                <w:rFonts w:ascii="Trebuchet MS" w:hAnsi="Trebuchet MS"/>
              </w:rPr>
              <w:t>22</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336E1960" w:rsidR="001C4BCF" w:rsidRPr="00C77A83" w:rsidRDefault="00681EF9" w:rsidP="00B3545A">
            <w:pPr>
              <w:spacing w:after="0" w:line="240" w:lineRule="auto"/>
              <w:rPr>
                <w:rFonts w:ascii="Trebuchet MS" w:hAnsi="Trebuchet MS"/>
              </w:rPr>
            </w:pPr>
            <w:r>
              <w:rPr>
                <w:rFonts w:ascii="Trebuchet MS" w:hAnsi="Trebuchet MS"/>
              </w:rPr>
              <w:t>22</w:t>
            </w:r>
            <w:r w:rsidR="001326B2">
              <w:rPr>
                <w:rFonts w:ascii="Trebuchet MS" w:hAnsi="Trebuchet MS"/>
              </w:rPr>
              <w:t>.08</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3A057A13" w14:textId="6821F839" w:rsidR="001C4BCF" w:rsidRDefault="001C4BCF" w:rsidP="001C4BCF">
      <w:pPr>
        <w:spacing w:after="0" w:line="240" w:lineRule="auto"/>
        <w:rPr>
          <w:rFonts w:ascii="Trebuchet MS" w:hAnsi="Trebuchet MS"/>
          <w:sz w:val="20"/>
          <w:szCs w:val="20"/>
        </w:rPr>
      </w:pPr>
    </w:p>
    <w:p w14:paraId="453CA022" w14:textId="77777777" w:rsidR="00F576F5" w:rsidRDefault="00F576F5" w:rsidP="001C4BCF">
      <w:pPr>
        <w:spacing w:after="0" w:line="240" w:lineRule="auto"/>
        <w:rPr>
          <w:rFonts w:ascii="Trebuchet MS" w:hAnsi="Trebuchet MS"/>
          <w:sz w:val="20"/>
          <w:szCs w:val="20"/>
        </w:rPr>
      </w:pPr>
    </w:p>
    <w:p w14:paraId="5DD18227" w14:textId="77777777" w:rsidR="00F576F5" w:rsidRDefault="00F576F5" w:rsidP="001C4BCF">
      <w:pPr>
        <w:spacing w:after="0" w:line="240" w:lineRule="auto"/>
        <w:rPr>
          <w:rFonts w:ascii="Trebuchet MS" w:hAnsi="Trebuchet MS"/>
          <w:sz w:val="20"/>
          <w:szCs w:val="20"/>
        </w:rPr>
      </w:pPr>
    </w:p>
    <w:p w14:paraId="3D51F2BC" w14:textId="77777777" w:rsidR="00F576F5" w:rsidRDefault="00F576F5" w:rsidP="001C4BCF">
      <w:pPr>
        <w:spacing w:after="0" w:line="240" w:lineRule="auto"/>
        <w:rPr>
          <w:rFonts w:ascii="Trebuchet MS" w:hAnsi="Trebuchet MS"/>
          <w:sz w:val="20"/>
          <w:szCs w:val="20"/>
        </w:rPr>
      </w:pPr>
    </w:p>
    <w:p w14:paraId="19D55251" w14:textId="77777777" w:rsidR="00F576F5" w:rsidRDefault="00F576F5" w:rsidP="001C4BCF">
      <w:pPr>
        <w:spacing w:after="0" w:line="240" w:lineRule="auto"/>
        <w:rPr>
          <w:rFonts w:ascii="Trebuchet MS" w:hAnsi="Trebuchet MS"/>
          <w:sz w:val="20"/>
          <w:szCs w:val="20"/>
        </w:rPr>
      </w:pPr>
    </w:p>
    <w:p w14:paraId="7B80EB62" w14:textId="77777777" w:rsidR="00F576F5" w:rsidRDefault="00F576F5" w:rsidP="001C4BCF">
      <w:pPr>
        <w:spacing w:after="0" w:line="240" w:lineRule="auto"/>
        <w:rPr>
          <w:rFonts w:ascii="Trebuchet MS" w:hAnsi="Trebuchet MS"/>
          <w:sz w:val="20"/>
          <w:szCs w:val="20"/>
        </w:rPr>
      </w:pPr>
    </w:p>
    <w:p w14:paraId="0A5DB7C4" w14:textId="77777777" w:rsidR="00F576F5" w:rsidRDefault="00F576F5" w:rsidP="001C4BCF">
      <w:pPr>
        <w:spacing w:after="0" w:line="240" w:lineRule="auto"/>
        <w:rPr>
          <w:rFonts w:ascii="Trebuchet MS" w:hAnsi="Trebuchet MS"/>
          <w:sz w:val="20"/>
          <w:szCs w:val="20"/>
        </w:rPr>
      </w:pPr>
    </w:p>
    <w:p w14:paraId="27B65D65" w14:textId="77777777" w:rsidR="00F576F5" w:rsidRDefault="00F576F5" w:rsidP="001C4BCF">
      <w:pPr>
        <w:spacing w:after="0" w:line="240" w:lineRule="auto"/>
        <w:rPr>
          <w:rFonts w:ascii="Trebuchet MS" w:hAnsi="Trebuchet MS"/>
          <w:sz w:val="20"/>
          <w:szCs w:val="20"/>
        </w:rPr>
      </w:pPr>
    </w:p>
    <w:p w14:paraId="0B4C7B0C" w14:textId="77777777" w:rsidR="00F576F5" w:rsidRDefault="00F576F5" w:rsidP="001C4BCF">
      <w:pPr>
        <w:spacing w:after="0" w:line="240" w:lineRule="auto"/>
        <w:rPr>
          <w:rFonts w:ascii="Trebuchet MS" w:hAnsi="Trebuchet MS"/>
          <w:sz w:val="20"/>
          <w:szCs w:val="20"/>
        </w:rPr>
      </w:pPr>
    </w:p>
    <w:p w14:paraId="5D2F02AA" w14:textId="77777777" w:rsidR="00F576F5" w:rsidRDefault="00F576F5" w:rsidP="001C4BCF">
      <w:pPr>
        <w:spacing w:after="0" w:line="240" w:lineRule="auto"/>
        <w:rPr>
          <w:rFonts w:ascii="Trebuchet MS" w:hAnsi="Trebuchet MS"/>
          <w:sz w:val="20"/>
          <w:szCs w:val="20"/>
        </w:rPr>
      </w:pPr>
    </w:p>
    <w:p w14:paraId="46A2D915" w14:textId="53035F31" w:rsidR="00F576F5" w:rsidRDefault="00F576F5" w:rsidP="001C4BCF">
      <w:pPr>
        <w:spacing w:after="0" w:line="240" w:lineRule="auto"/>
        <w:rPr>
          <w:rFonts w:ascii="Trebuchet MS" w:hAnsi="Trebuchet MS"/>
          <w:sz w:val="20"/>
          <w:szCs w:val="20"/>
        </w:rPr>
      </w:pPr>
    </w:p>
    <w:p w14:paraId="514B56FA" w14:textId="77777777" w:rsidR="005D347C" w:rsidRDefault="005D347C" w:rsidP="001C4BCF">
      <w:pPr>
        <w:spacing w:after="0" w:line="240" w:lineRule="auto"/>
        <w:rPr>
          <w:rFonts w:ascii="Trebuchet MS" w:hAnsi="Trebuchet MS"/>
          <w:sz w:val="20"/>
          <w:szCs w:val="20"/>
        </w:rPr>
      </w:pPr>
    </w:p>
    <w:p w14:paraId="230AD12E" w14:textId="77777777" w:rsidR="005D347C" w:rsidRDefault="005D347C" w:rsidP="001C4BCF">
      <w:pPr>
        <w:spacing w:after="0" w:line="240" w:lineRule="auto"/>
        <w:rPr>
          <w:rFonts w:ascii="Trebuchet MS" w:hAnsi="Trebuchet MS"/>
          <w:sz w:val="20"/>
          <w:szCs w:val="20"/>
        </w:rPr>
      </w:pPr>
    </w:p>
    <w:p w14:paraId="577E1618" w14:textId="77777777" w:rsidR="005D347C" w:rsidRDefault="005D347C" w:rsidP="001C4BCF">
      <w:pPr>
        <w:spacing w:after="0" w:line="240" w:lineRule="auto"/>
        <w:rPr>
          <w:rFonts w:ascii="Trebuchet MS" w:hAnsi="Trebuchet MS"/>
          <w:sz w:val="20"/>
          <w:szCs w:val="20"/>
        </w:rPr>
      </w:pPr>
    </w:p>
    <w:p w14:paraId="54328381" w14:textId="77777777" w:rsidR="005D347C" w:rsidRDefault="005D347C" w:rsidP="001C4BCF">
      <w:pPr>
        <w:spacing w:after="0" w:line="240" w:lineRule="auto"/>
        <w:rPr>
          <w:rFonts w:ascii="Trebuchet MS" w:hAnsi="Trebuchet MS"/>
          <w:sz w:val="20"/>
          <w:szCs w:val="20"/>
        </w:rPr>
      </w:pPr>
    </w:p>
    <w:p w14:paraId="7FB10645" w14:textId="77777777" w:rsidR="005D347C" w:rsidRDefault="005D347C" w:rsidP="001C4BCF">
      <w:pPr>
        <w:spacing w:after="0" w:line="240" w:lineRule="auto"/>
        <w:rPr>
          <w:rFonts w:ascii="Trebuchet MS" w:hAnsi="Trebuchet MS"/>
          <w:sz w:val="20"/>
          <w:szCs w:val="20"/>
        </w:rPr>
      </w:pPr>
    </w:p>
    <w:p w14:paraId="49A1B0AC" w14:textId="2C4A3869" w:rsidR="005D347C" w:rsidRDefault="005D347C" w:rsidP="001C4BCF">
      <w:pPr>
        <w:spacing w:after="0" w:line="240" w:lineRule="auto"/>
        <w:rPr>
          <w:rFonts w:ascii="Trebuchet MS" w:hAnsi="Trebuchet MS"/>
          <w:sz w:val="20"/>
          <w:szCs w:val="20"/>
        </w:rPr>
      </w:pPr>
    </w:p>
    <w:p w14:paraId="3662CCB7" w14:textId="590303D0" w:rsidR="00681EF9" w:rsidRDefault="00681EF9" w:rsidP="001C4BCF">
      <w:pPr>
        <w:spacing w:after="0" w:line="240" w:lineRule="auto"/>
        <w:rPr>
          <w:rFonts w:ascii="Trebuchet MS" w:hAnsi="Trebuchet MS"/>
          <w:sz w:val="20"/>
          <w:szCs w:val="20"/>
        </w:rPr>
      </w:pPr>
    </w:p>
    <w:p w14:paraId="63B61B80" w14:textId="33900F07" w:rsidR="00681EF9" w:rsidRDefault="00681EF9" w:rsidP="001C4BCF">
      <w:pPr>
        <w:spacing w:after="0" w:line="240" w:lineRule="auto"/>
        <w:rPr>
          <w:rFonts w:ascii="Trebuchet MS" w:hAnsi="Trebuchet MS"/>
          <w:sz w:val="20"/>
          <w:szCs w:val="20"/>
        </w:rPr>
      </w:pPr>
    </w:p>
    <w:p w14:paraId="389D441B" w14:textId="2DA97D50" w:rsidR="00681EF9" w:rsidRDefault="00681EF9" w:rsidP="001C4BCF">
      <w:pPr>
        <w:spacing w:after="0" w:line="240" w:lineRule="auto"/>
        <w:rPr>
          <w:rFonts w:ascii="Trebuchet MS" w:hAnsi="Trebuchet MS"/>
          <w:sz w:val="20"/>
          <w:szCs w:val="20"/>
        </w:rPr>
      </w:pPr>
    </w:p>
    <w:p w14:paraId="5A3933C3" w14:textId="24194B74" w:rsidR="00681EF9" w:rsidRDefault="00681EF9" w:rsidP="001C4BCF">
      <w:pPr>
        <w:spacing w:after="0" w:line="240" w:lineRule="auto"/>
        <w:rPr>
          <w:rFonts w:ascii="Trebuchet MS" w:hAnsi="Trebuchet MS"/>
          <w:sz w:val="20"/>
          <w:szCs w:val="20"/>
        </w:rPr>
      </w:pPr>
    </w:p>
    <w:p w14:paraId="79707296" w14:textId="110E4DEA" w:rsidR="00681EF9" w:rsidRDefault="00681EF9" w:rsidP="001C4BCF">
      <w:pPr>
        <w:spacing w:after="0" w:line="240" w:lineRule="auto"/>
        <w:rPr>
          <w:rFonts w:ascii="Trebuchet MS" w:hAnsi="Trebuchet MS"/>
          <w:sz w:val="20"/>
          <w:szCs w:val="20"/>
        </w:rPr>
      </w:pPr>
    </w:p>
    <w:p w14:paraId="6CCFB790" w14:textId="3E001DF2" w:rsidR="00681EF9" w:rsidRDefault="00681EF9" w:rsidP="001C4BCF">
      <w:pPr>
        <w:spacing w:after="0" w:line="240" w:lineRule="auto"/>
        <w:rPr>
          <w:rFonts w:ascii="Trebuchet MS" w:hAnsi="Trebuchet MS"/>
          <w:sz w:val="20"/>
          <w:szCs w:val="20"/>
        </w:rPr>
      </w:pPr>
    </w:p>
    <w:p w14:paraId="2589A94D" w14:textId="349940D2" w:rsidR="00681EF9" w:rsidRDefault="00681EF9" w:rsidP="001C4BCF">
      <w:pPr>
        <w:spacing w:after="0" w:line="240" w:lineRule="auto"/>
        <w:rPr>
          <w:rFonts w:ascii="Trebuchet MS" w:hAnsi="Trebuchet MS"/>
          <w:sz w:val="20"/>
          <w:szCs w:val="20"/>
        </w:rPr>
      </w:pPr>
    </w:p>
    <w:p w14:paraId="765888FC" w14:textId="308CD4DD" w:rsidR="00681EF9" w:rsidRDefault="00681EF9" w:rsidP="001C4BCF">
      <w:pPr>
        <w:spacing w:after="0" w:line="240" w:lineRule="auto"/>
        <w:rPr>
          <w:rFonts w:ascii="Trebuchet MS" w:hAnsi="Trebuchet MS"/>
          <w:sz w:val="20"/>
          <w:szCs w:val="20"/>
        </w:rPr>
      </w:pPr>
    </w:p>
    <w:p w14:paraId="25CF027F" w14:textId="7F3D54B5" w:rsidR="00681EF9" w:rsidRDefault="00681EF9" w:rsidP="001C4BCF">
      <w:pPr>
        <w:spacing w:after="0" w:line="240" w:lineRule="auto"/>
        <w:rPr>
          <w:rFonts w:ascii="Trebuchet MS" w:hAnsi="Trebuchet MS"/>
          <w:sz w:val="20"/>
          <w:szCs w:val="20"/>
        </w:rPr>
      </w:pPr>
    </w:p>
    <w:p w14:paraId="6EE7A18E" w14:textId="56CCDED0" w:rsidR="00681EF9" w:rsidRDefault="00681EF9" w:rsidP="001C4BCF">
      <w:pPr>
        <w:spacing w:after="0" w:line="240" w:lineRule="auto"/>
        <w:rPr>
          <w:rFonts w:ascii="Trebuchet MS" w:hAnsi="Trebuchet MS"/>
          <w:sz w:val="20"/>
          <w:szCs w:val="20"/>
        </w:rPr>
      </w:pPr>
    </w:p>
    <w:p w14:paraId="0C8CAB68" w14:textId="1C8697DD" w:rsidR="00681EF9" w:rsidRDefault="00681EF9" w:rsidP="001C4BCF">
      <w:pPr>
        <w:spacing w:after="0" w:line="240" w:lineRule="auto"/>
        <w:rPr>
          <w:rFonts w:ascii="Trebuchet MS" w:hAnsi="Trebuchet MS"/>
          <w:sz w:val="20"/>
          <w:szCs w:val="20"/>
        </w:rPr>
      </w:pPr>
    </w:p>
    <w:p w14:paraId="727CAD48" w14:textId="4B45BC24" w:rsidR="00681EF9" w:rsidRDefault="00681EF9" w:rsidP="001C4BCF">
      <w:pPr>
        <w:spacing w:after="0" w:line="240" w:lineRule="auto"/>
        <w:rPr>
          <w:rFonts w:ascii="Trebuchet MS" w:hAnsi="Trebuchet MS"/>
          <w:sz w:val="20"/>
          <w:szCs w:val="20"/>
        </w:rPr>
      </w:pPr>
    </w:p>
    <w:p w14:paraId="4D4F94CF" w14:textId="663D1CDD" w:rsidR="00681EF9" w:rsidRDefault="00681EF9" w:rsidP="001C4BCF">
      <w:pPr>
        <w:spacing w:after="0" w:line="240" w:lineRule="auto"/>
        <w:rPr>
          <w:rFonts w:ascii="Trebuchet MS" w:hAnsi="Trebuchet MS"/>
          <w:sz w:val="20"/>
          <w:szCs w:val="20"/>
        </w:rPr>
      </w:pPr>
    </w:p>
    <w:p w14:paraId="518929AB" w14:textId="0E71137C" w:rsidR="00681EF9" w:rsidRDefault="00681EF9" w:rsidP="001C4BCF">
      <w:pPr>
        <w:spacing w:after="0" w:line="240" w:lineRule="auto"/>
        <w:rPr>
          <w:rFonts w:ascii="Trebuchet MS" w:hAnsi="Trebuchet MS"/>
          <w:sz w:val="20"/>
          <w:szCs w:val="20"/>
        </w:rPr>
      </w:pPr>
    </w:p>
    <w:p w14:paraId="2305366B" w14:textId="38FCB622" w:rsidR="00681EF9" w:rsidRDefault="00681EF9" w:rsidP="001C4BCF">
      <w:pPr>
        <w:spacing w:after="0" w:line="240" w:lineRule="auto"/>
        <w:rPr>
          <w:rFonts w:ascii="Trebuchet MS" w:hAnsi="Trebuchet MS"/>
          <w:sz w:val="20"/>
          <w:szCs w:val="20"/>
        </w:rPr>
      </w:pPr>
    </w:p>
    <w:p w14:paraId="23632C99" w14:textId="75813CE6" w:rsidR="00681EF9" w:rsidRDefault="00681EF9" w:rsidP="001C4BCF">
      <w:pPr>
        <w:spacing w:after="0" w:line="240" w:lineRule="auto"/>
        <w:rPr>
          <w:rFonts w:ascii="Trebuchet MS" w:hAnsi="Trebuchet MS"/>
          <w:sz w:val="20"/>
          <w:szCs w:val="20"/>
        </w:rPr>
      </w:pPr>
    </w:p>
    <w:p w14:paraId="706EEA4C" w14:textId="60EEF108"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6"/>
      <w:footerReference w:type="default" r:id="rId17"/>
      <w:headerReference w:type="first" r:id="rId18"/>
      <w:footerReference w:type="first" r:id="rId19"/>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215AE" w14:textId="77777777" w:rsidR="00C16672" w:rsidRDefault="00C16672" w:rsidP="00143ACD">
      <w:pPr>
        <w:spacing w:after="0" w:line="240" w:lineRule="auto"/>
      </w:pPr>
      <w:r>
        <w:separator/>
      </w:r>
    </w:p>
  </w:endnote>
  <w:endnote w:type="continuationSeparator" w:id="0">
    <w:p w14:paraId="18EAAD39" w14:textId="77777777" w:rsidR="00C16672" w:rsidRDefault="00C1667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692EAD66"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C94896">
              <w:rPr>
                <w:rFonts w:ascii="Trebuchet MS" w:hAnsi="Trebuchet MS"/>
                <w:b/>
                <w:bCs/>
                <w:noProof/>
                <w:sz w:val="16"/>
                <w:szCs w:val="16"/>
              </w:rPr>
              <w:t>9</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C94896">
              <w:rPr>
                <w:rFonts w:ascii="Trebuchet MS" w:hAnsi="Trebuchet MS"/>
                <w:b/>
                <w:bCs/>
                <w:noProof/>
                <w:sz w:val="16"/>
                <w:szCs w:val="16"/>
              </w:rPr>
              <w:t>9</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3FCBDF99"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681EF9">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681EF9">
              <w:rPr>
                <w:rFonts w:ascii="Trebuchet MS" w:hAnsi="Trebuchet MS"/>
                <w:b/>
                <w:bCs/>
                <w:noProof/>
                <w:sz w:val="16"/>
                <w:szCs w:val="16"/>
              </w:rPr>
              <w:t>9</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09C66" w14:textId="77777777" w:rsidR="00C16672" w:rsidRDefault="00C16672" w:rsidP="00143ACD">
      <w:pPr>
        <w:spacing w:after="0" w:line="240" w:lineRule="auto"/>
      </w:pPr>
      <w:r>
        <w:separator/>
      </w:r>
    </w:p>
  </w:footnote>
  <w:footnote w:type="continuationSeparator" w:id="0">
    <w:p w14:paraId="32D20D72" w14:textId="77777777" w:rsidR="00C16672" w:rsidRDefault="00C1667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546F8"/>
    <w:rsid w:val="00076E86"/>
    <w:rsid w:val="000A2AFC"/>
    <w:rsid w:val="000A5D61"/>
    <w:rsid w:val="000B6D71"/>
    <w:rsid w:val="000C14AB"/>
    <w:rsid w:val="000C3B8B"/>
    <w:rsid w:val="000F53B5"/>
    <w:rsid w:val="00101A71"/>
    <w:rsid w:val="001050F7"/>
    <w:rsid w:val="001103FC"/>
    <w:rsid w:val="001106DF"/>
    <w:rsid w:val="00110DF5"/>
    <w:rsid w:val="00124C8D"/>
    <w:rsid w:val="001318BF"/>
    <w:rsid w:val="001326B2"/>
    <w:rsid w:val="00142029"/>
    <w:rsid w:val="00143ACD"/>
    <w:rsid w:val="001444A2"/>
    <w:rsid w:val="001B47C8"/>
    <w:rsid w:val="001C4BCF"/>
    <w:rsid w:val="001C5543"/>
    <w:rsid w:val="001D026F"/>
    <w:rsid w:val="001D10A7"/>
    <w:rsid w:val="001F0692"/>
    <w:rsid w:val="0020757D"/>
    <w:rsid w:val="00222A32"/>
    <w:rsid w:val="00244887"/>
    <w:rsid w:val="00251226"/>
    <w:rsid w:val="00264312"/>
    <w:rsid w:val="002706F2"/>
    <w:rsid w:val="00292E61"/>
    <w:rsid w:val="002A1D4A"/>
    <w:rsid w:val="002A23A4"/>
    <w:rsid w:val="002C77D2"/>
    <w:rsid w:val="002D19BC"/>
    <w:rsid w:val="00342D63"/>
    <w:rsid w:val="00354326"/>
    <w:rsid w:val="00366800"/>
    <w:rsid w:val="00367D52"/>
    <w:rsid w:val="00387F8F"/>
    <w:rsid w:val="00391A46"/>
    <w:rsid w:val="003A03B4"/>
    <w:rsid w:val="003A1839"/>
    <w:rsid w:val="003C123B"/>
    <w:rsid w:val="003C2F86"/>
    <w:rsid w:val="003E4368"/>
    <w:rsid w:val="003F41DD"/>
    <w:rsid w:val="0040665E"/>
    <w:rsid w:val="00433472"/>
    <w:rsid w:val="004439CE"/>
    <w:rsid w:val="00482EF6"/>
    <w:rsid w:val="0049214D"/>
    <w:rsid w:val="004A28A3"/>
    <w:rsid w:val="004B7417"/>
    <w:rsid w:val="004C0CE7"/>
    <w:rsid w:val="004C7186"/>
    <w:rsid w:val="004E607A"/>
    <w:rsid w:val="004F0F51"/>
    <w:rsid w:val="004F42C9"/>
    <w:rsid w:val="0051454E"/>
    <w:rsid w:val="00520258"/>
    <w:rsid w:val="0053005F"/>
    <w:rsid w:val="0053065D"/>
    <w:rsid w:val="00542B0D"/>
    <w:rsid w:val="005661D3"/>
    <w:rsid w:val="005863C9"/>
    <w:rsid w:val="005D2C86"/>
    <w:rsid w:val="005D347C"/>
    <w:rsid w:val="005D7C5C"/>
    <w:rsid w:val="005E7D48"/>
    <w:rsid w:val="005F5671"/>
    <w:rsid w:val="00603AD6"/>
    <w:rsid w:val="00631BF9"/>
    <w:rsid w:val="006535D6"/>
    <w:rsid w:val="00677E90"/>
    <w:rsid w:val="00681A83"/>
    <w:rsid w:val="00681EF9"/>
    <w:rsid w:val="00692824"/>
    <w:rsid w:val="006A5F9B"/>
    <w:rsid w:val="006D4A95"/>
    <w:rsid w:val="006D65DB"/>
    <w:rsid w:val="006E0CBC"/>
    <w:rsid w:val="006F6801"/>
    <w:rsid w:val="007155E3"/>
    <w:rsid w:val="0071690C"/>
    <w:rsid w:val="00717FDE"/>
    <w:rsid w:val="00724D6D"/>
    <w:rsid w:val="0073023A"/>
    <w:rsid w:val="00730504"/>
    <w:rsid w:val="00733B88"/>
    <w:rsid w:val="00763575"/>
    <w:rsid w:val="00777229"/>
    <w:rsid w:val="007C4C9B"/>
    <w:rsid w:val="007C5E25"/>
    <w:rsid w:val="007D4A5C"/>
    <w:rsid w:val="007D5E35"/>
    <w:rsid w:val="007D7E7F"/>
    <w:rsid w:val="007E6483"/>
    <w:rsid w:val="007F1006"/>
    <w:rsid w:val="007F2388"/>
    <w:rsid w:val="0081504B"/>
    <w:rsid w:val="00826A95"/>
    <w:rsid w:val="008507D9"/>
    <w:rsid w:val="008631FB"/>
    <w:rsid w:val="00884706"/>
    <w:rsid w:val="008848AD"/>
    <w:rsid w:val="008B7F2C"/>
    <w:rsid w:val="008C7811"/>
    <w:rsid w:val="008C78E3"/>
    <w:rsid w:val="008D246C"/>
    <w:rsid w:val="008E19DC"/>
    <w:rsid w:val="008E7CCD"/>
    <w:rsid w:val="008F0AD8"/>
    <w:rsid w:val="008F168B"/>
    <w:rsid w:val="0090061B"/>
    <w:rsid w:val="00905F68"/>
    <w:rsid w:val="009142A5"/>
    <w:rsid w:val="009350D7"/>
    <w:rsid w:val="009866BC"/>
    <w:rsid w:val="009A3028"/>
    <w:rsid w:val="009B480A"/>
    <w:rsid w:val="009D0C2F"/>
    <w:rsid w:val="009D62C0"/>
    <w:rsid w:val="009D6B91"/>
    <w:rsid w:val="009F1F4E"/>
    <w:rsid w:val="009F3FEF"/>
    <w:rsid w:val="009F566A"/>
    <w:rsid w:val="009F7F77"/>
    <w:rsid w:val="00A0719A"/>
    <w:rsid w:val="00A2635D"/>
    <w:rsid w:val="00A35972"/>
    <w:rsid w:val="00A448BD"/>
    <w:rsid w:val="00A60559"/>
    <w:rsid w:val="00A906B5"/>
    <w:rsid w:val="00AC6CA8"/>
    <w:rsid w:val="00AE007A"/>
    <w:rsid w:val="00B361C8"/>
    <w:rsid w:val="00B57F87"/>
    <w:rsid w:val="00B6113C"/>
    <w:rsid w:val="00B641F6"/>
    <w:rsid w:val="00B66053"/>
    <w:rsid w:val="00BA7EEF"/>
    <w:rsid w:val="00BC1B81"/>
    <w:rsid w:val="00BC261E"/>
    <w:rsid w:val="00BE0746"/>
    <w:rsid w:val="00C02DFA"/>
    <w:rsid w:val="00C16672"/>
    <w:rsid w:val="00C17D7D"/>
    <w:rsid w:val="00C545F6"/>
    <w:rsid w:val="00C5562D"/>
    <w:rsid w:val="00C56B22"/>
    <w:rsid w:val="00C61733"/>
    <w:rsid w:val="00C76F67"/>
    <w:rsid w:val="00C94896"/>
    <w:rsid w:val="00CC0541"/>
    <w:rsid w:val="00CE26BC"/>
    <w:rsid w:val="00CE5F37"/>
    <w:rsid w:val="00CF28E0"/>
    <w:rsid w:val="00D021B6"/>
    <w:rsid w:val="00D1499F"/>
    <w:rsid w:val="00D22437"/>
    <w:rsid w:val="00D24254"/>
    <w:rsid w:val="00D356FA"/>
    <w:rsid w:val="00D41783"/>
    <w:rsid w:val="00D537F8"/>
    <w:rsid w:val="00D56C41"/>
    <w:rsid w:val="00D57899"/>
    <w:rsid w:val="00D62259"/>
    <w:rsid w:val="00D70370"/>
    <w:rsid w:val="00D73445"/>
    <w:rsid w:val="00D8096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97949"/>
    <w:rsid w:val="00EA0B14"/>
    <w:rsid w:val="00EB0ECB"/>
    <w:rsid w:val="00ED25D0"/>
    <w:rsid w:val="00F1090C"/>
    <w:rsid w:val="00F160CA"/>
    <w:rsid w:val="00F20015"/>
    <w:rsid w:val="00F270A8"/>
    <w:rsid w:val="00F50543"/>
    <w:rsid w:val="00F576F5"/>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1CCBD-16A3-42CE-9378-7DD836D2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3450</Words>
  <Characters>19667</Characters>
  <Application>Microsoft Office Word</Application>
  <DocSecurity>0</DocSecurity>
  <Lines>163</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9</cp:revision>
  <cp:lastPrinted>2024-08-01T06:53:00Z</cp:lastPrinted>
  <dcterms:created xsi:type="dcterms:W3CDTF">2024-08-22T05:46:00Z</dcterms:created>
  <dcterms:modified xsi:type="dcterms:W3CDTF">2024-08-22T06:41:00Z</dcterms:modified>
</cp:coreProperties>
</file>