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53" w:rsidRPr="00787905" w:rsidRDefault="007C2253" w:rsidP="00514806">
      <w:pPr>
        <w:spacing w:after="0"/>
        <w:rPr>
          <w:rFonts w:ascii="Arial" w:hAnsi="Arial" w:cs="Arial"/>
          <w:sz w:val="24"/>
          <w:szCs w:val="24"/>
          <w:lang w:val="ro-RO"/>
        </w:rPr>
      </w:pPr>
    </w:p>
    <w:p w:rsidR="007C2253" w:rsidRPr="00787905" w:rsidRDefault="007C2253" w:rsidP="00514806">
      <w:pPr>
        <w:spacing w:after="0" w:line="360" w:lineRule="auto"/>
        <w:jc w:val="center"/>
        <w:rPr>
          <w:rFonts w:ascii="Arial" w:hAnsi="Arial" w:cs="Arial"/>
          <w:b/>
          <w:noProof/>
          <w:sz w:val="40"/>
          <w:szCs w:val="40"/>
          <w:lang w:val="ro-RO"/>
        </w:rPr>
      </w:pPr>
      <w:r w:rsidRPr="00787905">
        <w:rPr>
          <w:rFonts w:ascii="Arial" w:hAnsi="Arial" w:cs="Arial"/>
          <w:b/>
          <w:noProof/>
          <w:sz w:val="40"/>
          <w:szCs w:val="40"/>
          <w:lang w:val="ro-RO"/>
        </w:rPr>
        <w:t>AUTORIZAȚIE DE MEDIU</w:t>
      </w:r>
    </w:p>
    <w:p w:rsidR="007C2253" w:rsidRPr="00787905" w:rsidRDefault="00787905" w:rsidP="00514806">
      <w:pPr>
        <w:spacing w:after="0"/>
        <w:jc w:val="center"/>
        <w:rPr>
          <w:rFonts w:ascii="Arial" w:hAnsi="Arial" w:cs="Arial"/>
          <w:b/>
          <w:noProof/>
          <w:sz w:val="24"/>
          <w:szCs w:val="24"/>
          <w:lang w:val="ro-RO"/>
        </w:rPr>
      </w:pPr>
      <w:r>
        <w:rPr>
          <w:rFonts w:ascii="Arial" w:hAnsi="Arial" w:cs="Arial"/>
          <w:b/>
          <w:noProof/>
          <w:sz w:val="24"/>
          <w:szCs w:val="24"/>
          <w:lang w:val="ro-RO"/>
        </w:rPr>
        <w:t>DRAFT</w:t>
      </w:r>
      <w:bookmarkStart w:id="0" w:name="_GoBack"/>
      <w:bookmarkEnd w:id="0"/>
    </w:p>
    <w:p w:rsidR="007C2253" w:rsidRPr="00787905" w:rsidRDefault="00DE5744" w:rsidP="00B63AF8">
      <w:pPr>
        <w:spacing w:after="120" w:line="240" w:lineRule="auto"/>
        <w:rPr>
          <w:rFonts w:ascii="Arial" w:hAnsi="Arial" w:cs="Arial"/>
          <w:b/>
          <w:noProof/>
          <w:sz w:val="24"/>
          <w:szCs w:val="24"/>
          <w:lang w:val="ro-RO"/>
        </w:rPr>
      </w:pPr>
      <w:r w:rsidRPr="00787905">
        <w:rPr>
          <w:rFonts w:ascii="Arial" w:hAnsi="Arial" w:cs="Arial"/>
          <w:b/>
          <w:noProof/>
          <w:sz w:val="24"/>
          <w:szCs w:val="24"/>
          <w:lang w:val="ro-RO"/>
        </w:rPr>
        <w:t xml:space="preserve"> </w:t>
      </w:r>
    </w:p>
    <w:p w:rsidR="007C2253" w:rsidRPr="00787905" w:rsidRDefault="00036772" w:rsidP="00514806">
      <w:pPr>
        <w:spacing w:after="0"/>
        <w:rPr>
          <w:rFonts w:ascii="Arial" w:hAnsi="Arial" w:cs="Arial"/>
          <w:b/>
          <w:sz w:val="24"/>
          <w:szCs w:val="24"/>
          <w:lang w:val="ro-RO"/>
        </w:rPr>
      </w:pPr>
      <w:r w:rsidRPr="00787905">
        <w:rPr>
          <w:rFonts w:ascii="Arial" w:hAnsi="Arial" w:cs="Arial"/>
          <w:b/>
          <w:sz w:val="24"/>
          <w:szCs w:val="24"/>
          <w:lang w:val="ro-RO"/>
        </w:rPr>
        <w:t>Titularul activității: PRECIZIA</w:t>
      </w:r>
      <w:r w:rsidR="007C2253" w:rsidRPr="00787905">
        <w:rPr>
          <w:rFonts w:ascii="Arial" w:hAnsi="Arial" w:cs="Arial"/>
          <w:b/>
          <w:sz w:val="24"/>
          <w:szCs w:val="24"/>
          <w:lang w:val="ro-RO"/>
        </w:rPr>
        <w:t xml:space="preserve"> SRL</w:t>
      </w:r>
    </w:p>
    <w:p w:rsidR="007C2253" w:rsidRPr="00787905" w:rsidRDefault="00036772" w:rsidP="00514806">
      <w:pPr>
        <w:tabs>
          <w:tab w:val="center" w:pos="5003"/>
        </w:tabs>
        <w:spacing w:after="0"/>
        <w:rPr>
          <w:rFonts w:ascii="Arial" w:hAnsi="Arial" w:cs="Arial"/>
          <w:b/>
          <w:sz w:val="24"/>
          <w:szCs w:val="24"/>
          <w:lang w:val="ro-RO"/>
        </w:rPr>
      </w:pPr>
      <w:r w:rsidRPr="00787905">
        <w:rPr>
          <w:rFonts w:ascii="Arial" w:hAnsi="Arial" w:cs="Arial"/>
          <w:b/>
          <w:sz w:val="24"/>
          <w:szCs w:val="24"/>
          <w:lang w:val="ro-RO"/>
        </w:rPr>
        <w:t>Adresa: J</w:t>
      </w:r>
      <w:r w:rsidR="00942AB2" w:rsidRPr="00787905">
        <w:rPr>
          <w:rFonts w:ascii="Arial" w:hAnsi="Arial" w:cs="Arial"/>
          <w:b/>
          <w:sz w:val="24"/>
          <w:szCs w:val="24"/>
          <w:lang w:val="ro-RO"/>
        </w:rPr>
        <w:t>udețul Harghita</w:t>
      </w:r>
      <w:r w:rsidRPr="00787905">
        <w:rPr>
          <w:rFonts w:ascii="Arial" w:hAnsi="Arial" w:cs="Arial"/>
          <w:b/>
          <w:sz w:val="24"/>
          <w:szCs w:val="24"/>
          <w:lang w:val="ro-RO"/>
        </w:rPr>
        <w:t>, Municipiul Miercurea-Ciuc, str.</w:t>
      </w:r>
      <w:r w:rsidR="007B0AE8" w:rsidRPr="00787905">
        <w:rPr>
          <w:rFonts w:ascii="Arial" w:hAnsi="Arial" w:cs="Arial"/>
          <w:b/>
          <w:sz w:val="24"/>
          <w:szCs w:val="24"/>
          <w:lang w:val="ro-RO"/>
        </w:rPr>
        <w:t xml:space="preserve"> </w:t>
      </w:r>
      <w:r w:rsidRPr="00787905">
        <w:rPr>
          <w:rFonts w:ascii="Arial" w:hAnsi="Arial" w:cs="Arial"/>
          <w:b/>
          <w:sz w:val="24"/>
          <w:szCs w:val="24"/>
          <w:lang w:val="ro-RO"/>
        </w:rPr>
        <w:t>Szék, nr.60</w:t>
      </w:r>
      <w:r w:rsidR="007C2253" w:rsidRPr="00787905">
        <w:rPr>
          <w:rFonts w:ascii="Arial" w:hAnsi="Arial" w:cs="Arial"/>
          <w:b/>
          <w:sz w:val="24"/>
          <w:szCs w:val="24"/>
          <w:lang w:val="ro-RO"/>
        </w:rPr>
        <w:tab/>
      </w:r>
    </w:p>
    <w:p w:rsidR="007C2253" w:rsidRPr="00787905" w:rsidRDefault="00B05005" w:rsidP="00514806">
      <w:pPr>
        <w:spacing w:after="0"/>
        <w:rPr>
          <w:rFonts w:ascii="Arial" w:hAnsi="Arial" w:cs="Arial"/>
          <w:b/>
          <w:sz w:val="24"/>
          <w:szCs w:val="24"/>
          <w:lang w:val="ro-RO"/>
        </w:rPr>
      </w:pPr>
      <w:r w:rsidRPr="00787905">
        <w:rPr>
          <w:rFonts w:ascii="Arial" w:hAnsi="Arial" w:cs="Arial"/>
          <w:b/>
          <w:sz w:val="24"/>
          <w:szCs w:val="24"/>
          <w:lang w:val="ro-RO"/>
        </w:rPr>
        <w:t xml:space="preserve">Punct de lucru: </w:t>
      </w:r>
      <w:r w:rsidR="00036772" w:rsidRPr="00787905">
        <w:rPr>
          <w:rFonts w:ascii="Arial" w:hAnsi="Arial" w:cs="Arial"/>
          <w:b/>
          <w:sz w:val="24"/>
          <w:szCs w:val="24"/>
          <w:lang w:val="ro-RO"/>
        </w:rPr>
        <w:t>PRECIZIA</w:t>
      </w:r>
      <w:r w:rsidR="00942AB2" w:rsidRPr="00787905">
        <w:rPr>
          <w:rFonts w:ascii="Arial" w:hAnsi="Arial" w:cs="Arial"/>
          <w:b/>
          <w:sz w:val="24"/>
          <w:szCs w:val="24"/>
          <w:lang w:val="ro-RO"/>
        </w:rPr>
        <w:t xml:space="preserve"> </w:t>
      </w:r>
      <w:r w:rsidRPr="00787905">
        <w:rPr>
          <w:rFonts w:ascii="Arial" w:hAnsi="Arial" w:cs="Arial"/>
          <w:b/>
          <w:sz w:val="24"/>
          <w:szCs w:val="24"/>
          <w:lang w:val="ro-RO"/>
        </w:rPr>
        <w:t>SRL</w:t>
      </w:r>
      <w:r w:rsidR="00036772" w:rsidRPr="00787905">
        <w:rPr>
          <w:rFonts w:ascii="Arial" w:hAnsi="Arial" w:cs="Arial"/>
          <w:b/>
          <w:sz w:val="24"/>
          <w:szCs w:val="24"/>
          <w:lang w:val="ro-RO"/>
        </w:rPr>
        <w:t>-HOTEL PARK</w:t>
      </w:r>
    </w:p>
    <w:p w:rsidR="007C2253" w:rsidRPr="00787905" w:rsidRDefault="007C2253" w:rsidP="00514806">
      <w:pPr>
        <w:spacing w:after="0"/>
        <w:rPr>
          <w:rFonts w:ascii="Arial" w:hAnsi="Arial" w:cs="Arial"/>
          <w:b/>
          <w:sz w:val="24"/>
          <w:szCs w:val="24"/>
          <w:lang w:val="ro-RO"/>
        </w:rPr>
      </w:pPr>
      <w:r w:rsidRPr="00787905">
        <w:rPr>
          <w:rFonts w:ascii="Arial" w:hAnsi="Arial" w:cs="Arial"/>
          <w:b/>
          <w:sz w:val="24"/>
          <w:szCs w:val="24"/>
          <w:lang w:val="ro-RO"/>
        </w:rPr>
        <w:t>Lo</w:t>
      </w:r>
      <w:r w:rsidR="00036772" w:rsidRPr="00787905">
        <w:rPr>
          <w:rFonts w:ascii="Arial" w:hAnsi="Arial" w:cs="Arial"/>
          <w:b/>
          <w:sz w:val="24"/>
          <w:szCs w:val="24"/>
          <w:lang w:val="ro-RO"/>
        </w:rPr>
        <w:t>cația activității:</w:t>
      </w:r>
      <w:r w:rsidR="00666C76" w:rsidRPr="00787905">
        <w:rPr>
          <w:rFonts w:ascii="Arial" w:hAnsi="Arial" w:cs="Arial"/>
          <w:b/>
          <w:sz w:val="24"/>
          <w:szCs w:val="24"/>
          <w:lang w:val="ro-RO"/>
        </w:rPr>
        <w:t xml:space="preserve"> jud</w:t>
      </w:r>
      <w:r w:rsidR="00036772" w:rsidRPr="00787905">
        <w:rPr>
          <w:rFonts w:ascii="Arial" w:hAnsi="Arial" w:cs="Arial"/>
          <w:b/>
          <w:sz w:val="24"/>
          <w:szCs w:val="24"/>
          <w:lang w:val="ro-RO"/>
        </w:rPr>
        <w:t>ețul</w:t>
      </w:r>
      <w:r w:rsidR="00666C76" w:rsidRPr="00787905">
        <w:rPr>
          <w:rFonts w:ascii="Arial" w:hAnsi="Arial" w:cs="Arial"/>
          <w:b/>
          <w:sz w:val="24"/>
          <w:szCs w:val="24"/>
          <w:lang w:val="ro-RO"/>
        </w:rPr>
        <w:t xml:space="preserve"> Harghita</w:t>
      </w:r>
      <w:r w:rsidR="00036772" w:rsidRPr="00787905">
        <w:rPr>
          <w:rFonts w:ascii="Arial" w:hAnsi="Arial" w:cs="Arial"/>
          <w:b/>
          <w:sz w:val="24"/>
          <w:szCs w:val="24"/>
          <w:lang w:val="ro-RO"/>
        </w:rPr>
        <w:t>, municipiul Miercurea-Ciuc, str.</w:t>
      </w:r>
      <w:r w:rsidR="007B0AE8" w:rsidRPr="00787905">
        <w:rPr>
          <w:rFonts w:ascii="Arial" w:hAnsi="Arial" w:cs="Arial"/>
          <w:b/>
          <w:sz w:val="24"/>
          <w:szCs w:val="24"/>
          <w:lang w:val="ro-RO"/>
        </w:rPr>
        <w:t xml:space="preserve"> </w:t>
      </w:r>
      <w:r w:rsidR="00036772" w:rsidRPr="00787905">
        <w:rPr>
          <w:rFonts w:ascii="Arial" w:hAnsi="Arial" w:cs="Arial"/>
          <w:b/>
          <w:sz w:val="24"/>
          <w:szCs w:val="24"/>
          <w:lang w:val="ro-RO"/>
        </w:rPr>
        <w:t>Szék, nr.60</w:t>
      </w:r>
    </w:p>
    <w:p w:rsidR="007C2253" w:rsidRPr="00787905" w:rsidRDefault="007C2253" w:rsidP="00514806">
      <w:pPr>
        <w:spacing w:after="0"/>
        <w:rPr>
          <w:rFonts w:ascii="Arial" w:hAnsi="Arial" w:cs="Arial"/>
          <w:sz w:val="24"/>
          <w:szCs w:val="24"/>
          <w:lang w:val="ro-RO"/>
        </w:rPr>
      </w:pPr>
      <w:r w:rsidRPr="00787905">
        <w:rPr>
          <w:rFonts w:ascii="Arial" w:hAnsi="Arial" w:cs="Arial"/>
          <w:b/>
          <w:sz w:val="24"/>
          <w:szCs w:val="24"/>
          <w:lang w:val="ro-RO"/>
        </w:rPr>
        <w:t>Activitatea/Activitățile</w:t>
      </w:r>
      <w:r w:rsidRPr="00787905">
        <w:rPr>
          <w:rFonts w:ascii="Arial" w:hAnsi="Arial" w:cs="Arial"/>
          <w:sz w:val="24"/>
          <w:szCs w:val="24"/>
          <w:lang w:val="ro-RO"/>
        </w:rPr>
        <w:t xml:space="preserve"> se încadrează în următoarele coduri:</w:t>
      </w:r>
    </w:p>
    <w:p w:rsidR="00356784" w:rsidRPr="00787905" w:rsidRDefault="00356784" w:rsidP="00514806">
      <w:pPr>
        <w:spacing w:after="0"/>
        <w:rPr>
          <w:rFonts w:ascii="Arial" w:hAnsi="Arial" w:cs="Arial"/>
          <w:b/>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2253" w:rsidRPr="00787905" w:rsidTr="00514806">
        <w:tc>
          <w:tcPr>
            <w:tcW w:w="791" w:type="dxa"/>
            <w:shd w:val="clear" w:color="auto" w:fill="C0C0C0"/>
            <w:vAlign w:val="center"/>
          </w:tcPr>
          <w:p w:rsidR="007C2253" w:rsidRPr="00787905" w:rsidRDefault="007C2253" w:rsidP="00514806">
            <w:pPr>
              <w:spacing w:before="40" w:after="0" w:line="240" w:lineRule="auto"/>
              <w:jc w:val="center"/>
              <w:rPr>
                <w:rFonts w:ascii="Arial" w:hAnsi="Arial" w:cs="Arial"/>
                <w:b/>
                <w:sz w:val="24"/>
                <w:szCs w:val="24"/>
                <w:lang w:val="ro-RO"/>
              </w:rPr>
            </w:pPr>
            <w:r w:rsidRPr="00787905">
              <w:rPr>
                <w:rFonts w:ascii="Arial" w:hAnsi="Arial" w:cs="Arial"/>
                <w:b/>
                <w:sz w:val="24"/>
                <w:szCs w:val="24"/>
                <w:lang w:val="ro-RO"/>
              </w:rPr>
              <w:t>Cod CAEN Rev.2</w:t>
            </w:r>
          </w:p>
        </w:tc>
        <w:tc>
          <w:tcPr>
            <w:tcW w:w="2372" w:type="dxa"/>
            <w:shd w:val="clear" w:color="auto" w:fill="C0C0C0"/>
            <w:vAlign w:val="center"/>
          </w:tcPr>
          <w:p w:rsidR="007C2253" w:rsidRPr="00787905" w:rsidRDefault="007C2253" w:rsidP="00514806">
            <w:pPr>
              <w:spacing w:before="40" w:after="0" w:line="240" w:lineRule="auto"/>
              <w:jc w:val="center"/>
              <w:rPr>
                <w:rFonts w:ascii="Arial" w:hAnsi="Arial" w:cs="Arial"/>
                <w:b/>
                <w:sz w:val="24"/>
                <w:szCs w:val="24"/>
                <w:lang w:val="ro-RO"/>
              </w:rPr>
            </w:pPr>
            <w:r w:rsidRPr="00787905">
              <w:rPr>
                <w:rFonts w:ascii="Arial" w:hAnsi="Arial" w:cs="Arial"/>
                <w:b/>
                <w:sz w:val="24"/>
                <w:szCs w:val="24"/>
                <w:lang w:val="ro-RO"/>
              </w:rPr>
              <w:t>Denumire activitate CAEN Rev. 2</w:t>
            </w:r>
          </w:p>
        </w:tc>
        <w:tc>
          <w:tcPr>
            <w:tcW w:w="1212" w:type="dxa"/>
            <w:shd w:val="clear" w:color="auto" w:fill="C0C0C0"/>
            <w:vAlign w:val="center"/>
          </w:tcPr>
          <w:p w:rsidR="007C2253" w:rsidRPr="00787905" w:rsidRDefault="007C2253" w:rsidP="00514806">
            <w:pPr>
              <w:spacing w:before="40" w:after="0" w:line="240" w:lineRule="auto"/>
              <w:jc w:val="center"/>
              <w:rPr>
                <w:rFonts w:ascii="Arial" w:hAnsi="Arial" w:cs="Arial"/>
                <w:b/>
                <w:sz w:val="24"/>
                <w:szCs w:val="24"/>
                <w:lang w:val="ro-RO"/>
              </w:rPr>
            </w:pPr>
            <w:r w:rsidRPr="00787905">
              <w:rPr>
                <w:rFonts w:ascii="Arial" w:hAnsi="Arial" w:cs="Arial"/>
                <w:b/>
                <w:sz w:val="24"/>
                <w:szCs w:val="24"/>
                <w:lang w:val="ro-RO"/>
              </w:rPr>
              <w:t>Poziţie Anexa 1 din OM 1798/2007</w:t>
            </w:r>
          </w:p>
        </w:tc>
        <w:tc>
          <w:tcPr>
            <w:tcW w:w="791" w:type="dxa"/>
            <w:shd w:val="clear" w:color="auto" w:fill="C0C0C0"/>
            <w:vAlign w:val="center"/>
          </w:tcPr>
          <w:p w:rsidR="007C2253" w:rsidRPr="00787905" w:rsidRDefault="007C2253" w:rsidP="00514806">
            <w:pPr>
              <w:spacing w:before="40" w:after="0" w:line="240" w:lineRule="auto"/>
              <w:jc w:val="center"/>
              <w:rPr>
                <w:rFonts w:ascii="Arial" w:hAnsi="Arial" w:cs="Arial"/>
                <w:b/>
                <w:sz w:val="24"/>
                <w:szCs w:val="24"/>
                <w:lang w:val="ro-RO"/>
              </w:rPr>
            </w:pPr>
            <w:r w:rsidRPr="00787905">
              <w:rPr>
                <w:rFonts w:ascii="Arial" w:hAnsi="Arial" w:cs="Arial"/>
                <w:b/>
                <w:sz w:val="24"/>
                <w:szCs w:val="24"/>
                <w:lang w:val="ro-RO"/>
              </w:rPr>
              <w:t>Cod CAEN Rev.1</w:t>
            </w:r>
          </w:p>
        </w:tc>
        <w:tc>
          <w:tcPr>
            <w:tcW w:w="2372" w:type="dxa"/>
            <w:shd w:val="clear" w:color="auto" w:fill="C0C0C0"/>
            <w:vAlign w:val="center"/>
          </w:tcPr>
          <w:p w:rsidR="007C2253" w:rsidRPr="00787905" w:rsidRDefault="007C2253" w:rsidP="00514806">
            <w:pPr>
              <w:spacing w:before="40" w:after="0" w:line="240" w:lineRule="auto"/>
              <w:jc w:val="center"/>
              <w:rPr>
                <w:rFonts w:ascii="Arial" w:hAnsi="Arial" w:cs="Arial"/>
                <w:b/>
                <w:sz w:val="24"/>
                <w:szCs w:val="24"/>
                <w:lang w:val="ro-RO"/>
              </w:rPr>
            </w:pPr>
            <w:r w:rsidRPr="00787905">
              <w:rPr>
                <w:rFonts w:ascii="Arial" w:hAnsi="Arial" w:cs="Arial"/>
                <w:b/>
                <w:sz w:val="24"/>
                <w:szCs w:val="24"/>
                <w:lang w:val="ro-RO"/>
              </w:rPr>
              <w:t>Denumire activitate CAEN Rev.1</w:t>
            </w:r>
          </w:p>
        </w:tc>
        <w:tc>
          <w:tcPr>
            <w:tcW w:w="1054" w:type="dxa"/>
            <w:shd w:val="clear" w:color="auto" w:fill="C0C0C0"/>
            <w:vAlign w:val="center"/>
          </w:tcPr>
          <w:p w:rsidR="007C2253" w:rsidRPr="00787905" w:rsidRDefault="007C2253" w:rsidP="00514806">
            <w:pPr>
              <w:spacing w:before="40" w:after="0" w:line="240" w:lineRule="auto"/>
              <w:jc w:val="center"/>
              <w:rPr>
                <w:rFonts w:ascii="Arial" w:hAnsi="Arial" w:cs="Arial"/>
                <w:b/>
                <w:sz w:val="24"/>
                <w:szCs w:val="24"/>
                <w:lang w:val="ro-RO"/>
              </w:rPr>
            </w:pPr>
            <w:r w:rsidRPr="00787905">
              <w:rPr>
                <w:rFonts w:ascii="Arial" w:hAnsi="Arial" w:cs="Arial"/>
                <w:b/>
                <w:sz w:val="24"/>
                <w:szCs w:val="24"/>
                <w:lang w:val="ro-RO"/>
              </w:rPr>
              <w:t>NFR</w:t>
            </w:r>
          </w:p>
        </w:tc>
        <w:tc>
          <w:tcPr>
            <w:tcW w:w="1054" w:type="dxa"/>
            <w:shd w:val="clear" w:color="auto" w:fill="C0C0C0"/>
            <w:vAlign w:val="center"/>
          </w:tcPr>
          <w:p w:rsidR="007C2253" w:rsidRPr="00787905" w:rsidRDefault="007C2253" w:rsidP="00514806">
            <w:pPr>
              <w:spacing w:before="40" w:after="0" w:line="240" w:lineRule="auto"/>
              <w:jc w:val="center"/>
              <w:rPr>
                <w:rFonts w:ascii="Arial" w:hAnsi="Arial" w:cs="Arial"/>
                <w:b/>
                <w:sz w:val="24"/>
                <w:szCs w:val="24"/>
                <w:lang w:val="ro-RO"/>
              </w:rPr>
            </w:pPr>
            <w:r w:rsidRPr="00787905">
              <w:rPr>
                <w:rFonts w:ascii="Arial" w:hAnsi="Arial" w:cs="Arial"/>
                <w:b/>
                <w:sz w:val="24"/>
                <w:szCs w:val="24"/>
                <w:lang w:val="ro-RO"/>
              </w:rPr>
              <w:t>SNAP</w:t>
            </w:r>
          </w:p>
        </w:tc>
      </w:tr>
      <w:tr w:rsidR="005C7E06" w:rsidRPr="00787905" w:rsidTr="00514806">
        <w:tc>
          <w:tcPr>
            <w:tcW w:w="791" w:type="dxa"/>
            <w:shd w:val="clear" w:color="auto" w:fill="auto"/>
          </w:tcPr>
          <w:p w:rsidR="005C7E06" w:rsidRPr="00787905" w:rsidRDefault="0000481E" w:rsidP="00514806">
            <w:pPr>
              <w:spacing w:before="40" w:after="0" w:line="240" w:lineRule="auto"/>
              <w:jc w:val="center"/>
              <w:rPr>
                <w:rFonts w:ascii="Arial" w:hAnsi="Arial" w:cs="Arial"/>
                <w:sz w:val="24"/>
                <w:szCs w:val="24"/>
                <w:lang w:val="ro-RO"/>
              </w:rPr>
            </w:pPr>
            <w:r w:rsidRPr="00787905">
              <w:rPr>
                <w:rFonts w:ascii="Arial" w:hAnsi="Arial" w:cs="Arial"/>
                <w:sz w:val="24"/>
                <w:szCs w:val="24"/>
                <w:lang w:val="ro-RO"/>
              </w:rPr>
              <w:t>5510</w:t>
            </w:r>
          </w:p>
        </w:tc>
        <w:tc>
          <w:tcPr>
            <w:tcW w:w="2372" w:type="dxa"/>
            <w:shd w:val="clear" w:color="auto" w:fill="auto"/>
          </w:tcPr>
          <w:p w:rsidR="005C7E06" w:rsidRPr="00787905" w:rsidRDefault="0000481E" w:rsidP="00514806">
            <w:pPr>
              <w:spacing w:before="40" w:after="0" w:line="240" w:lineRule="auto"/>
              <w:jc w:val="center"/>
              <w:rPr>
                <w:rFonts w:ascii="Arial" w:hAnsi="Arial" w:cs="Arial"/>
                <w:sz w:val="24"/>
                <w:szCs w:val="24"/>
                <w:lang w:val="ro-RO"/>
              </w:rPr>
            </w:pPr>
            <w:r w:rsidRPr="00787905">
              <w:rPr>
                <w:rFonts w:ascii="Arial" w:hAnsi="Arial" w:cs="Arial"/>
                <w:sz w:val="24"/>
                <w:szCs w:val="24"/>
                <w:lang w:val="ro-RO"/>
              </w:rPr>
              <w:t>Hoteluri și alte facilități de cazare similare</w:t>
            </w:r>
          </w:p>
        </w:tc>
        <w:tc>
          <w:tcPr>
            <w:tcW w:w="1212" w:type="dxa"/>
            <w:shd w:val="clear" w:color="auto" w:fill="auto"/>
          </w:tcPr>
          <w:p w:rsidR="005C7E06" w:rsidRPr="00787905" w:rsidRDefault="00B73F38" w:rsidP="00514806">
            <w:pPr>
              <w:spacing w:before="40" w:after="0" w:line="240" w:lineRule="auto"/>
              <w:jc w:val="center"/>
              <w:rPr>
                <w:rFonts w:ascii="Arial" w:hAnsi="Arial" w:cs="Arial"/>
                <w:sz w:val="24"/>
                <w:szCs w:val="24"/>
                <w:lang w:val="ro-RO"/>
              </w:rPr>
            </w:pPr>
            <w:r w:rsidRPr="00787905">
              <w:rPr>
                <w:rFonts w:ascii="Arial" w:hAnsi="Arial" w:cs="Arial"/>
                <w:sz w:val="24"/>
                <w:szCs w:val="24"/>
                <w:lang w:val="ro-RO"/>
              </w:rPr>
              <w:t>262</w:t>
            </w:r>
          </w:p>
        </w:tc>
        <w:tc>
          <w:tcPr>
            <w:tcW w:w="791" w:type="dxa"/>
            <w:shd w:val="clear" w:color="auto" w:fill="auto"/>
          </w:tcPr>
          <w:p w:rsidR="005C7E06" w:rsidRPr="00787905" w:rsidRDefault="00B73F38" w:rsidP="00514806">
            <w:pPr>
              <w:spacing w:before="40" w:after="0" w:line="240" w:lineRule="auto"/>
              <w:jc w:val="center"/>
              <w:rPr>
                <w:rFonts w:ascii="Arial" w:hAnsi="Arial" w:cs="Arial"/>
                <w:sz w:val="24"/>
                <w:szCs w:val="24"/>
                <w:lang w:val="ro-RO"/>
              </w:rPr>
            </w:pPr>
            <w:r w:rsidRPr="00787905">
              <w:rPr>
                <w:rFonts w:ascii="Arial" w:hAnsi="Arial" w:cs="Arial"/>
                <w:sz w:val="24"/>
                <w:szCs w:val="24"/>
                <w:lang w:val="ro-RO"/>
              </w:rPr>
              <w:t>5510</w:t>
            </w:r>
          </w:p>
        </w:tc>
        <w:tc>
          <w:tcPr>
            <w:tcW w:w="2372" w:type="dxa"/>
            <w:shd w:val="clear" w:color="auto" w:fill="auto"/>
          </w:tcPr>
          <w:p w:rsidR="005C7E06" w:rsidRPr="00787905" w:rsidRDefault="00036BDC" w:rsidP="00514806">
            <w:pPr>
              <w:spacing w:before="40" w:after="0" w:line="240" w:lineRule="auto"/>
              <w:jc w:val="center"/>
              <w:rPr>
                <w:rFonts w:ascii="Arial" w:hAnsi="Arial" w:cs="Arial"/>
                <w:sz w:val="24"/>
                <w:szCs w:val="24"/>
                <w:lang w:val="ro-RO"/>
              </w:rPr>
            </w:pPr>
            <w:r w:rsidRPr="00787905">
              <w:rPr>
                <w:rFonts w:ascii="Arial" w:hAnsi="Arial" w:cs="Arial"/>
                <w:sz w:val="24"/>
                <w:szCs w:val="24"/>
                <w:lang w:val="ro-RO"/>
              </w:rPr>
              <w:t>Hoteluri și alte facilități de cazare similare</w:t>
            </w:r>
          </w:p>
        </w:tc>
        <w:tc>
          <w:tcPr>
            <w:tcW w:w="1054" w:type="dxa"/>
            <w:shd w:val="clear" w:color="auto" w:fill="auto"/>
          </w:tcPr>
          <w:p w:rsidR="005C7E06" w:rsidRPr="00787905" w:rsidRDefault="005C7E06" w:rsidP="00514806">
            <w:pPr>
              <w:spacing w:before="40" w:after="0" w:line="240" w:lineRule="auto"/>
              <w:jc w:val="center"/>
              <w:rPr>
                <w:rFonts w:ascii="Arial" w:hAnsi="Arial" w:cs="Arial"/>
                <w:sz w:val="24"/>
                <w:szCs w:val="24"/>
                <w:lang w:val="ro-RO"/>
              </w:rPr>
            </w:pPr>
          </w:p>
        </w:tc>
        <w:tc>
          <w:tcPr>
            <w:tcW w:w="1054" w:type="dxa"/>
            <w:shd w:val="clear" w:color="auto" w:fill="auto"/>
          </w:tcPr>
          <w:p w:rsidR="005C7E06" w:rsidRPr="00787905" w:rsidRDefault="005C7E06" w:rsidP="00514806">
            <w:pPr>
              <w:spacing w:before="40" w:after="0" w:line="240" w:lineRule="auto"/>
              <w:jc w:val="center"/>
              <w:rPr>
                <w:rFonts w:ascii="Arial" w:hAnsi="Arial" w:cs="Arial"/>
                <w:sz w:val="24"/>
                <w:szCs w:val="24"/>
                <w:lang w:val="ro-RO"/>
              </w:rPr>
            </w:pPr>
          </w:p>
        </w:tc>
      </w:tr>
      <w:tr w:rsidR="00E27117" w:rsidRPr="00787905" w:rsidTr="00514806">
        <w:tc>
          <w:tcPr>
            <w:tcW w:w="791" w:type="dxa"/>
            <w:shd w:val="clear" w:color="auto" w:fill="auto"/>
          </w:tcPr>
          <w:p w:rsidR="00E27117" w:rsidRPr="00787905" w:rsidRDefault="00E27117" w:rsidP="00514806">
            <w:pPr>
              <w:spacing w:before="40" w:after="0" w:line="240" w:lineRule="auto"/>
              <w:jc w:val="center"/>
              <w:rPr>
                <w:rFonts w:ascii="Arial" w:hAnsi="Arial" w:cs="Arial"/>
                <w:sz w:val="24"/>
                <w:szCs w:val="24"/>
                <w:lang w:val="ro-RO"/>
              </w:rPr>
            </w:pPr>
            <w:r w:rsidRPr="00787905">
              <w:rPr>
                <w:rFonts w:ascii="Arial" w:hAnsi="Arial" w:cs="Arial"/>
                <w:sz w:val="24"/>
                <w:szCs w:val="24"/>
                <w:lang w:val="ro-RO"/>
              </w:rPr>
              <w:t>5610</w:t>
            </w:r>
          </w:p>
        </w:tc>
        <w:tc>
          <w:tcPr>
            <w:tcW w:w="2372" w:type="dxa"/>
            <w:shd w:val="clear" w:color="auto" w:fill="auto"/>
          </w:tcPr>
          <w:p w:rsidR="00E27117" w:rsidRPr="00787905" w:rsidRDefault="00E27117" w:rsidP="00514806">
            <w:pPr>
              <w:spacing w:before="40" w:after="0" w:line="240" w:lineRule="auto"/>
              <w:jc w:val="center"/>
              <w:rPr>
                <w:rFonts w:ascii="Arial" w:hAnsi="Arial" w:cs="Arial"/>
                <w:sz w:val="24"/>
                <w:szCs w:val="24"/>
                <w:lang w:val="ro-RO"/>
              </w:rPr>
            </w:pPr>
            <w:r w:rsidRPr="00787905">
              <w:rPr>
                <w:rFonts w:ascii="Arial" w:hAnsi="Arial" w:cs="Arial"/>
                <w:sz w:val="24"/>
                <w:szCs w:val="24"/>
                <w:lang w:val="ro-RO"/>
              </w:rPr>
              <w:t>Restaurante</w:t>
            </w:r>
          </w:p>
        </w:tc>
        <w:tc>
          <w:tcPr>
            <w:tcW w:w="1212" w:type="dxa"/>
            <w:shd w:val="clear" w:color="auto" w:fill="auto"/>
          </w:tcPr>
          <w:p w:rsidR="00E27117" w:rsidRPr="00787905" w:rsidRDefault="000A1B68" w:rsidP="00514806">
            <w:pPr>
              <w:spacing w:before="40" w:after="0" w:line="240" w:lineRule="auto"/>
              <w:jc w:val="center"/>
              <w:rPr>
                <w:rFonts w:ascii="Arial" w:hAnsi="Arial" w:cs="Arial"/>
                <w:sz w:val="24"/>
                <w:szCs w:val="24"/>
                <w:lang w:val="ro-RO"/>
              </w:rPr>
            </w:pPr>
            <w:r w:rsidRPr="00787905">
              <w:rPr>
                <w:rFonts w:ascii="Arial" w:hAnsi="Arial" w:cs="Arial"/>
                <w:sz w:val="24"/>
                <w:szCs w:val="24"/>
                <w:lang w:val="ro-RO"/>
              </w:rPr>
              <w:t>266</w:t>
            </w:r>
          </w:p>
        </w:tc>
        <w:tc>
          <w:tcPr>
            <w:tcW w:w="791" w:type="dxa"/>
            <w:shd w:val="clear" w:color="auto" w:fill="auto"/>
          </w:tcPr>
          <w:p w:rsidR="00E27117" w:rsidRPr="00787905" w:rsidRDefault="000A1B68" w:rsidP="00514806">
            <w:pPr>
              <w:spacing w:before="40" w:after="0" w:line="240" w:lineRule="auto"/>
              <w:jc w:val="center"/>
              <w:rPr>
                <w:rFonts w:ascii="Arial" w:hAnsi="Arial" w:cs="Arial"/>
                <w:sz w:val="24"/>
                <w:szCs w:val="24"/>
                <w:lang w:val="ro-RO"/>
              </w:rPr>
            </w:pPr>
            <w:r w:rsidRPr="00787905">
              <w:rPr>
                <w:rFonts w:ascii="Arial" w:hAnsi="Arial" w:cs="Arial"/>
                <w:sz w:val="24"/>
                <w:szCs w:val="24"/>
                <w:lang w:val="ro-RO"/>
              </w:rPr>
              <w:t>5530</w:t>
            </w:r>
          </w:p>
        </w:tc>
        <w:tc>
          <w:tcPr>
            <w:tcW w:w="2372" w:type="dxa"/>
            <w:shd w:val="clear" w:color="auto" w:fill="auto"/>
          </w:tcPr>
          <w:p w:rsidR="00E27117" w:rsidRPr="00787905" w:rsidRDefault="000A1B68" w:rsidP="00514806">
            <w:pPr>
              <w:spacing w:before="40" w:after="0" w:line="240" w:lineRule="auto"/>
              <w:jc w:val="center"/>
              <w:rPr>
                <w:rFonts w:ascii="Arial" w:hAnsi="Arial" w:cs="Arial"/>
                <w:sz w:val="24"/>
                <w:szCs w:val="24"/>
                <w:lang w:val="ro-RO"/>
              </w:rPr>
            </w:pPr>
            <w:r w:rsidRPr="00787905">
              <w:rPr>
                <w:rFonts w:ascii="Arial" w:hAnsi="Arial" w:cs="Arial"/>
                <w:sz w:val="24"/>
                <w:szCs w:val="24"/>
                <w:lang w:val="ro-RO"/>
              </w:rPr>
              <w:t>Restaurante</w:t>
            </w:r>
          </w:p>
        </w:tc>
        <w:tc>
          <w:tcPr>
            <w:tcW w:w="1054" w:type="dxa"/>
            <w:shd w:val="clear" w:color="auto" w:fill="auto"/>
          </w:tcPr>
          <w:p w:rsidR="00E27117" w:rsidRPr="00787905" w:rsidRDefault="00E27117" w:rsidP="00514806">
            <w:pPr>
              <w:spacing w:before="40" w:after="0" w:line="240" w:lineRule="auto"/>
              <w:jc w:val="center"/>
              <w:rPr>
                <w:rFonts w:ascii="Arial" w:hAnsi="Arial" w:cs="Arial"/>
                <w:sz w:val="24"/>
                <w:szCs w:val="24"/>
                <w:lang w:val="ro-RO"/>
              </w:rPr>
            </w:pPr>
          </w:p>
        </w:tc>
        <w:tc>
          <w:tcPr>
            <w:tcW w:w="1054" w:type="dxa"/>
            <w:shd w:val="clear" w:color="auto" w:fill="auto"/>
          </w:tcPr>
          <w:p w:rsidR="00E27117" w:rsidRPr="00787905" w:rsidRDefault="00E27117" w:rsidP="00514806">
            <w:pPr>
              <w:spacing w:before="40" w:after="0" w:line="240" w:lineRule="auto"/>
              <w:jc w:val="center"/>
              <w:rPr>
                <w:rFonts w:ascii="Arial" w:hAnsi="Arial" w:cs="Arial"/>
                <w:sz w:val="24"/>
                <w:szCs w:val="24"/>
                <w:lang w:val="ro-RO"/>
              </w:rPr>
            </w:pPr>
          </w:p>
        </w:tc>
      </w:tr>
    </w:tbl>
    <w:p w:rsidR="00E27117" w:rsidRPr="00787905" w:rsidRDefault="00E27117" w:rsidP="00AF7232">
      <w:pPr>
        <w:spacing w:after="0"/>
        <w:rPr>
          <w:rFonts w:ascii="Arial" w:hAnsi="Arial" w:cs="Arial"/>
          <w:b/>
          <w:sz w:val="24"/>
          <w:szCs w:val="24"/>
          <w:lang w:val="ro-RO"/>
        </w:rPr>
      </w:pPr>
    </w:p>
    <w:p w:rsidR="00E27117" w:rsidRPr="00787905" w:rsidRDefault="00E27117" w:rsidP="00E27117">
      <w:pPr>
        <w:spacing w:after="0"/>
        <w:rPr>
          <w:rFonts w:ascii="Arial" w:hAnsi="Arial" w:cs="Arial"/>
          <w:sz w:val="24"/>
          <w:szCs w:val="24"/>
          <w:lang w:val="ro-RO" w:eastAsia="ro-RO"/>
        </w:rPr>
      </w:pPr>
      <w:r w:rsidRPr="00787905">
        <w:rPr>
          <w:rFonts w:ascii="Arial" w:hAnsi="Arial" w:cs="Arial"/>
          <w:sz w:val="24"/>
          <w:szCs w:val="24"/>
          <w:lang w:val="ro-RO" w:eastAsia="ro-RO"/>
        </w:rPr>
        <w:t>Capacitatea de cazare în hotel: 45 de persoane;</w:t>
      </w:r>
    </w:p>
    <w:p w:rsidR="00E27117" w:rsidRPr="00787905" w:rsidRDefault="00E27117" w:rsidP="00E27117">
      <w:pPr>
        <w:spacing w:after="0"/>
        <w:rPr>
          <w:rFonts w:ascii="Arial" w:hAnsi="Arial" w:cs="Arial"/>
          <w:sz w:val="24"/>
          <w:szCs w:val="24"/>
          <w:lang w:val="ro-RO" w:eastAsia="ro-RO"/>
        </w:rPr>
      </w:pPr>
      <w:r w:rsidRPr="00787905">
        <w:rPr>
          <w:rFonts w:ascii="Arial" w:hAnsi="Arial" w:cs="Arial"/>
          <w:sz w:val="24"/>
          <w:szCs w:val="24"/>
          <w:lang w:val="ro-RO" w:eastAsia="ro-RO"/>
        </w:rPr>
        <w:t>Capacitatea de restaurant: 250 locuri la mese;</w:t>
      </w:r>
    </w:p>
    <w:p w:rsidR="00E27117" w:rsidRPr="00787905" w:rsidRDefault="00E27117" w:rsidP="00E27117">
      <w:pPr>
        <w:spacing w:after="0"/>
        <w:rPr>
          <w:rFonts w:ascii="Arial" w:hAnsi="Arial" w:cs="Arial"/>
          <w:sz w:val="24"/>
          <w:szCs w:val="24"/>
          <w:lang w:val="ro-RO" w:eastAsia="ro-RO"/>
        </w:rPr>
      </w:pPr>
    </w:p>
    <w:p w:rsidR="00E27117" w:rsidRPr="00787905" w:rsidRDefault="00E27117" w:rsidP="00AF7232">
      <w:pPr>
        <w:spacing w:after="0"/>
        <w:rPr>
          <w:rFonts w:ascii="Arial" w:hAnsi="Arial" w:cs="Arial"/>
          <w:b/>
          <w:sz w:val="24"/>
          <w:szCs w:val="24"/>
          <w:lang w:val="ro-RO"/>
        </w:rPr>
      </w:pPr>
    </w:p>
    <w:p w:rsidR="00BE2ACE" w:rsidRPr="00787905" w:rsidRDefault="00BE2ACE" w:rsidP="00AF7232">
      <w:pPr>
        <w:spacing w:after="0"/>
        <w:rPr>
          <w:rFonts w:ascii="Arial" w:hAnsi="Arial" w:cs="Arial"/>
          <w:b/>
          <w:sz w:val="24"/>
          <w:szCs w:val="24"/>
          <w:lang w:val="ro-RO"/>
        </w:rPr>
      </w:pPr>
      <w:r w:rsidRPr="00787905">
        <w:rPr>
          <w:rFonts w:ascii="Arial" w:hAnsi="Arial" w:cs="Arial"/>
          <w:b/>
          <w:sz w:val="24"/>
          <w:szCs w:val="24"/>
          <w:lang w:val="ro-RO"/>
        </w:rPr>
        <w:t>Emisă de: APM Harghita</w:t>
      </w:r>
    </w:p>
    <w:p w:rsidR="00036772" w:rsidRPr="00787905" w:rsidRDefault="00246B75" w:rsidP="00036772">
      <w:pPr>
        <w:spacing w:after="0" w:line="240" w:lineRule="auto"/>
        <w:rPr>
          <w:rFonts w:ascii="Arial" w:hAnsi="Arial" w:cs="Arial"/>
          <w:b/>
          <w:sz w:val="24"/>
          <w:szCs w:val="24"/>
          <w:lang w:val="ro-RO"/>
        </w:rPr>
      </w:pPr>
      <w:r w:rsidRPr="00787905">
        <w:rPr>
          <w:rFonts w:ascii="Arial" w:hAnsi="Arial" w:cs="Arial"/>
          <w:b/>
          <w:sz w:val="24"/>
          <w:szCs w:val="24"/>
          <w:lang w:val="ro-RO"/>
        </w:rPr>
        <w:t>Data emiterii: 11</w:t>
      </w:r>
      <w:r w:rsidR="008C5780" w:rsidRPr="00787905">
        <w:rPr>
          <w:rFonts w:ascii="Arial" w:hAnsi="Arial" w:cs="Arial"/>
          <w:b/>
          <w:sz w:val="24"/>
          <w:szCs w:val="24"/>
          <w:lang w:val="ro-RO"/>
        </w:rPr>
        <w:t>.02</w:t>
      </w:r>
      <w:r w:rsidR="00036772" w:rsidRPr="00787905">
        <w:rPr>
          <w:rFonts w:ascii="Arial" w:hAnsi="Arial" w:cs="Arial"/>
          <w:b/>
          <w:sz w:val="24"/>
          <w:szCs w:val="24"/>
          <w:lang w:val="ro-RO"/>
        </w:rPr>
        <w:t>.2020</w:t>
      </w:r>
    </w:p>
    <w:p w:rsidR="00BE2ACE" w:rsidRPr="00787905" w:rsidRDefault="00BE2ACE" w:rsidP="00BE2ACE">
      <w:pPr>
        <w:spacing w:after="0" w:line="240" w:lineRule="auto"/>
        <w:rPr>
          <w:rFonts w:ascii="Arial" w:hAnsi="Arial" w:cs="Arial"/>
          <w:b/>
          <w:sz w:val="24"/>
          <w:szCs w:val="24"/>
          <w:lang w:val="ro-RO"/>
        </w:rPr>
      </w:pPr>
      <w:r w:rsidRPr="00787905">
        <w:rPr>
          <w:rFonts w:ascii="Arial" w:hAnsi="Arial" w:cs="Arial"/>
          <w:b/>
          <w:sz w:val="24"/>
          <w:szCs w:val="24"/>
          <w:lang w:val="ro-RO"/>
        </w:rPr>
        <w:t>Prezenta autorizație de mediu își păstrează valabilitatea pe toată perioada în care</w:t>
      </w:r>
      <w:r w:rsidR="00284F07" w:rsidRPr="00787905">
        <w:rPr>
          <w:rFonts w:ascii="Arial" w:hAnsi="Arial" w:cs="Arial"/>
          <w:b/>
          <w:sz w:val="24"/>
          <w:szCs w:val="24"/>
          <w:lang w:val="ro-RO"/>
        </w:rPr>
        <w:t xml:space="preserve"> beneficiarul acesteia obține vi</w:t>
      </w:r>
      <w:r w:rsidR="00431393" w:rsidRPr="00787905">
        <w:rPr>
          <w:rFonts w:ascii="Arial" w:hAnsi="Arial" w:cs="Arial"/>
          <w:b/>
          <w:sz w:val="24"/>
          <w:szCs w:val="24"/>
          <w:lang w:val="ro-RO"/>
        </w:rPr>
        <w:t>za</w:t>
      </w:r>
      <w:r w:rsidRPr="00787905">
        <w:rPr>
          <w:rFonts w:ascii="Arial" w:hAnsi="Arial" w:cs="Arial"/>
          <w:b/>
          <w:sz w:val="24"/>
          <w:szCs w:val="24"/>
          <w:lang w:val="ro-RO"/>
        </w:rPr>
        <w:t xml:space="preserve"> anuală.  </w:t>
      </w:r>
    </w:p>
    <w:p w:rsidR="007C2253" w:rsidRPr="00787905" w:rsidRDefault="00BE2ACE" w:rsidP="00514806">
      <w:pPr>
        <w:spacing w:after="0" w:line="240" w:lineRule="auto"/>
        <w:rPr>
          <w:rFonts w:ascii="Arial" w:hAnsi="Arial" w:cs="Arial"/>
          <w:sz w:val="24"/>
          <w:szCs w:val="24"/>
          <w:lang w:val="ro-RO"/>
        </w:rPr>
      </w:pPr>
      <w:r w:rsidRPr="00787905">
        <w:rPr>
          <w:rFonts w:ascii="Arial" w:hAnsi="Arial" w:cs="Arial"/>
          <w:color w:val="808080"/>
          <w:sz w:val="24"/>
          <w:szCs w:val="24"/>
          <w:lang w:val="ro-RO"/>
        </w:rPr>
        <w:t xml:space="preserve"> </w:t>
      </w:r>
    </w:p>
    <w:p w:rsidR="007C2253" w:rsidRPr="00787905" w:rsidRDefault="007C2253" w:rsidP="00514806">
      <w:pPr>
        <w:spacing w:after="0" w:line="360" w:lineRule="auto"/>
        <w:rPr>
          <w:rFonts w:ascii="Arial" w:hAnsi="Arial" w:cs="Arial"/>
          <w:b/>
          <w:noProof/>
          <w:sz w:val="24"/>
          <w:szCs w:val="24"/>
          <w:lang w:val="ro-RO"/>
        </w:rPr>
      </w:pPr>
      <w:r w:rsidRPr="00787905">
        <w:rPr>
          <w:rFonts w:ascii="Arial" w:hAnsi="Arial" w:cs="Arial"/>
          <w:b/>
          <w:noProof/>
          <w:sz w:val="24"/>
          <w:szCs w:val="24"/>
          <w:lang w:val="ro-RO"/>
        </w:rPr>
        <w:t>Temeiul legal</w:t>
      </w:r>
    </w:p>
    <w:p w:rsidR="00E27117" w:rsidRPr="00787905" w:rsidRDefault="007C2253" w:rsidP="00E27117">
      <w:pPr>
        <w:spacing w:after="0" w:line="240" w:lineRule="auto"/>
        <w:jc w:val="both"/>
        <w:rPr>
          <w:rFonts w:ascii="Arial" w:hAnsi="Arial" w:cs="Arial"/>
          <w:noProof/>
          <w:sz w:val="24"/>
          <w:szCs w:val="24"/>
          <w:lang w:val="ro-RO"/>
        </w:rPr>
      </w:pPr>
      <w:r w:rsidRPr="00787905">
        <w:rPr>
          <w:rFonts w:ascii="Arial" w:hAnsi="Arial" w:cs="Arial"/>
          <w:noProof/>
          <w:sz w:val="24"/>
          <w:szCs w:val="24"/>
          <w:lang w:val="ro-RO"/>
        </w:rPr>
        <w:t>Ca urmare a cererii ad</w:t>
      </w:r>
      <w:r w:rsidR="00036772" w:rsidRPr="00787905">
        <w:rPr>
          <w:rFonts w:ascii="Arial" w:hAnsi="Arial" w:cs="Arial"/>
          <w:noProof/>
          <w:sz w:val="24"/>
          <w:szCs w:val="24"/>
          <w:lang w:val="ro-RO"/>
        </w:rPr>
        <w:t xml:space="preserve">resate de PRECIZIA </w:t>
      </w:r>
      <w:r w:rsidRPr="00787905">
        <w:rPr>
          <w:rFonts w:ascii="Arial" w:hAnsi="Arial" w:cs="Arial"/>
          <w:noProof/>
          <w:sz w:val="24"/>
          <w:szCs w:val="24"/>
          <w:lang w:val="ro-RO"/>
        </w:rPr>
        <w:t>SRL, cu punctul</w:t>
      </w:r>
      <w:r w:rsidR="00B3489F" w:rsidRPr="00787905">
        <w:rPr>
          <w:rFonts w:ascii="Arial" w:hAnsi="Arial" w:cs="Arial"/>
          <w:noProof/>
          <w:sz w:val="24"/>
          <w:szCs w:val="24"/>
          <w:lang w:val="ro-RO"/>
        </w:rPr>
        <w:t xml:space="preserve"> de lucru din </w:t>
      </w:r>
      <w:r w:rsidR="00036772" w:rsidRPr="00787905">
        <w:rPr>
          <w:rFonts w:ascii="Arial" w:hAnsi="Arial" w:cs="Arial"/>
          <w:noProof/>
          <w:sz w:val="24"/>
          <w:szCs w:val="24"/>
          <w:lang w:val="ro-RO"/>
        </w:rPr>
        <w:t>municipiul Miercurea-Ciuc, str.Szék, nr.</w:t>
      </w:r>
      <w:r w:rsidR="00E82C91" w:rsidRPr="00787905">
        <w:rPr>
          <w:rFonts w:ascii="Arial" w:hAnsi="Arial" w:cs="Arial"/>
          <w:noProof/>
          <w:sz w:val="24"/>
          <w:szCs w:val="24"/>
          <w:lang w:val="ro-RO"/>
        </w:rPr>
        <w:t xml:space="preserve"> </w:t>
      </w:r>
      <w:r w:rsidR="00036772" w:rsidRPr="00787905">
        <w:rPr>
          <w:rFonts w:ascii="Arial" w:hAnsi="Arial" w:cs="Arial"/>
          <w:noProof/>
          <w:sz w:val="24"/>
          <w:szCs w:val="24"/>
          <w:lang w:val="ro-RO"/>
        </w:rPr>
        <w:t>60</w:t>
      </w:r>
      <w:r w:rsidRPr="00787905">
        <w:rPr>
          <w:rFonts w:ascii="Arial" w:hAnsi="Arial" w:cs="Arial"/>
          <w:noProof/>
          <w:sz w:val="24"/>
          <w:szCs w:val="24"/>
          <w:lang w:val="ro-RO"/>
        </w:rPr>
        <w:t>, Judetul Harghita,  înregist</w:t>
      </w:r>
      <w:r w:rsidR="00A766F4" w:rsidRPr="00787905">
        <w:rPr>
          <w:rFonts w:ascii="Arial" w:hAnsi="Arial" w:cs="Arial"/>
          <w:noProof/>
          <w:sz w:val="24"/>
          <w:szCs w:val="24"/>
          <w:lang w:val="ro-RO"/>
        </w:rPr>
        <w:t>rat</w:t>
      </w:r>
      <w:r w:rsidR="00942AB2" w:rsidRPr="00787905">
        <w:rPr>
          <w:rFonts w:ascii="Arial" w:hAnsi="Arial" w:cs="Arial"/>
          <w:noProof/>
          <w:sz w:val="24"/>
          <w:szCs w:val="24"/>
          <w:lang w:val="ro-RO"/>
        </w:rPr>
        <w:t>ă l</w:t>
      </w:r>
      <w:r w:rsidR="00036772" w:rsidRPr="00787905">
        <w:rPr>
          <w:rFonts w:ascii="Arial" w:hAnsi="Arial" w:cs="Arial"/>
          <w:noProof/>
          <w:sz w:val="24"/>
          <w:szCs w:val="24"/>
          <w:lang w:val="ro-RO"/>
        </w:rPr>
        <w:t xml:space="preserve">a APM Harghita cu nr. </w:t>
      </w:r>
      <w:r w:rsidR="00036772" w:rsidRPr="00787905">
        <w:rPr>
          <w:rFonts w:ascii="Arial" w:hAnsi="Arial" w:cs="Arial"/>
          <w:b/>
          <w:noProof/>
          <w:sz w:val="24"/>
          <w:szCs w:val="24"/>
          <w:lang w:val="ro-RO"/>
        </w:rPr>
        <w:t>9560/25.10</w:t>
      </w:r>
      <w:r w:rsidR="00942AB2" w:rsidRPr="00787905">
        <w:rPr>
          <w:rFonts w:ascii="Arial" w:hAnsi="Arial" w:cs="Arial"/>
          <w:b/>
          <w:noProof/>
          <w:sz w:val="24"/>
          <w:szCs w:val="24"/>
          <w:lang w:val="ro-RO"/>
        </w:rPr>
        <w:t>.2019</w:t>
      </w:r>
      <w:r w:rsidR="00942AB2" w:rsidRPr="00787905">
        <w:rPr>
          <w:rFonts w:ascii="Arial" w:hAnsi="Arial" w:cs="Arial"/>
          <w:noProof/>
          <w:sz w:val="24"/>
          <w:szCs w:val="24"/>
          <w:lang w:val="ro-RO"/>
        </w:rPr>
        <w:t xml:space="preserve"> </w:t>
      </w:r>
      <w:r w:rsidR="00E27117" w:rsidRPr="00787905">
        <w:rPr>
          <w:rFonts w:ascii="Arial" w:hAnsi="Arial" w:cs="Arial"/>
          <w:noProof/>
          <w:sz w:val="24"/>
          <w:szCs w:val="24"/>
          <w:lang w:val="ro-RO"/>
        </w:rPr>
        <w:t xml:space="preserve">conform deciziei luate cu consultarea Colectivului de Analiza Tehnică din data de </w:t>
      </w:r>
      <w:r w:rsidR="00E27117" w:rsidRPr="00787905">
        <w:rPr>
          <w:rFonts w:ascii="Arial" w:hAnsi="Arial" w:cs="Arial"/>
          <w:b/>
          <w:noProof/>
          <w:sz w:val="24"/>
          <w:szCs w:val="24"/>
          <w:lang w:val="ro-RO"/>
        </w:rPr>
        <w:t>26.11.2019</w:t>
      </w:r>
      <w:r w:rsidR="00E27117" w:rsidRPr="00787905">
        <w:rPr>
          <w:rFonts w:ascii="Arial" w:hAnsi="Arial" w:cs="Arial"/>
          <w:noProof/>
          <w:sz w:val="24"/>
          <w:szCs w:val="24"/>
          <w:lang w:val="ro-RO"/>
        </w:rPr>
        <w:t>, în urma analizării docu</w:t>
      </w:r>
      <w:r w:rsidR="00A63D01" w:rsidRPr="00787905">
        <w:rPr>
          <w:rFonts w:ascii="Arial" w:hAnsi="Arial" w:cs="Arial"/>
          <w:noProof/>
          <w:sz w:val="24"/>
          <w:szCs w:val="24"/>
          <w:lang w:val="ro-RO"/>
        </w:rPr>
        <w:t xml:space="preserve">mentelor transmise și a verificării, </w:t>
      </w:r>
      <w:r w:rsidR="00E27117" w:rsidRPr="00787905">
        <w:rPr>
          <w:rFonts w:ascii="Arial" w:hAnsi="Arial" w:cs="Arial"/>
          <w:sz w:val="24"/>
          <w:szCs w:val="24"/>
          <w:lang w:val="ro-RO"/>
        </w:rPr>
        <w:t xml:space="preserve">în baza art. 6 al OUG nr. 68/2019 privind stabilirea unor măsuri la nivelul administrației publice centrale și pentru modificarea și completarea unor acte normative Hotărârea Guvernului nr.1000/2012 privind reorganizarea și </w:t>
      </w:r>
      <w:r w:rsidR="00E27117" w:rsidRPr="00787905">
        <w:rPr>
          <w:rFonts w:ascii="Arial" w:hAnsi="Arial" w:cs="Arial"/>
          <w:sz w:val="24"/>
          <w:szCs w:val="24"/>
          <w:lang w:val="ro-RO"/>
        </w:rPr>
        <w:lastRenderedPageBreak/>
        <w:t>funcționarea Agenției Naționale pentru Protecția Mediului și a instituțiilor publice aflate în subordinea acesteia,</w:t>
      </w:r>
      <w:r w:rsidR="00E27117" w:rsidRPr="00787905">
        <w:rPr>
          <w:rFonts w:ascii="Arial" w:eastAsia="Times New Roman" w:hAnsi="Arial" w:cs="Arial"/>
          <w:sz w:val="24"/>
          <w:szCs w:val="24"/>
          <w:lang w:val="ro-RO" w:eastAsia="ro-RO"/>
        </w:rPr>
        <w:t xml:space="preserve"> a </w:t>
      </w:r>
      <w:r w:rsidR="00E27117" w:rsidRPr="00787905">
        <w:rPr>
          <w:rFonts w:ascii="Arial" w:hAnsi="Arial" w:cs="Arial"/>
          <w:sz w:val="24"/>
          <w:szCs w:val="24"/>
          <w:lang w:val="ro-RO"/>
        </w:rPr>
        <w:t>OUG nr. 195/2005 privind protecția mediului, aprobată cu modificări și completări prin Legea nr. 265/2006, cu modificările şi completările ulterioare şi a</w:t>
      </w:r>
      <w:r w:rsidR="00A63D01" w:rsidRPr="00787905">
        <w:rPr>
          <w:rFonts w:ascii="Arial" w:hAnsi="Arial" w:cs="Arial"/>
          <w:sz w:val="24"/>
          <w:szCs w:val="24"/>
          <w:lang w:val="ro-RO"/>
        </w:rPr>
        <w:t>l</w:t>
      </w:r>
      <w:r w:rsidR="00E27117" w:rsidRPr="00787905">
        <w:rPr>
          <w:rFonts w:ascii="Arial" w:hAnsi="Arial" w:cs="Arial"/>
          <w:sz w:val="24"/>
          <w:szCs w:val="24"/>
          <w:lang w:val="ro-RO"/>
        </w:rPr>
        <w:t xml:space="preserve"> </w:t>
      </w:r>
      <w:r w:rsidR="00E27117" w:rsidRPr="00787905">
        <w:rPr>
          <w:rFonts w:ascii="Arial" w:hAnsi="Arial" w:cs="Arial"/>
          <w:noProof/>
          <w:sz w:val="24"/>
          <w:szCs w:val="24"/>
          <w:lang w:val="ro-RO"/>
        </w:rPr>
        <w:t>OM</w:t>
      </w:r>
      <w:r w:rsidR="00A63D01" w:rsidRPr="00787905">
        <w:rPr>
          <w:rFonts w:ascii="Arial" w:hAnsi="Arial" w:cs="Arial"/>
          <w:noProof/>
          <w:sz w:val="24"/>
          <w:szCs w:val="24"/>
          <w:lang w:val="ro-RO"/>
        </w:rPr>
        <w:t>MD</w:t>
      </w:r>
      <w:r w:rsidR="00E27117" w:rsidRPr="00787905">
        <w:rPr>
          <w:rFonts w:ascii="Arial" w:hAnsi="Arial" w:cs="Arial"/>
          <w:noProof/>
          <w:sz w:val="24"/>
          <w:szCs w:val="24"/>
          <w:lang w:val="ro-RO"/>
        </w:rPr>
        <w:t xml:space="preserve"> nr. 1798/2007 pentru aprobarea Procedurii de emitere a autorizației de</w:t>
      </w:r>
      <w:r w:rsidR="00A63D01" w:rsidRPr="00787905">
        <w:rPr>
          <w:rFonts w:ascii="Arial" w:hAnsi="Arial" w:cs="Arial"/>
          <w:noProof/>
          <w:sz w:val="24"/>
          <w:szCs w:val="24"/>
          <w:lang w:val="ro-RO"/>
        </w:rPr>
        <w:t xml:space="preserve"> </w:t>
      </w:r>
      <w:r w:rsidR="00E27117" w:rsidRPr="00787905">
        <w:rPr>
          <w:rFonts w:ascii="Arial" w:hAnsi="Arial" w:cs="Arial"/>
          <w:noProof/>
          <w:sz w:val="24"/>
          <w:szCs w:val="24"/>
          <w:lang w:val="ro-RO"/>
        </w:rPr>
        <w:t>mediu, cu</w:t>
      </w:r>
      <w:r w:rsidR="00A63D01" w:rsidRPr="00787905">
        <w:rPr>
          <w:rFonts w:ascii="Arial" w:hAnsi="Arial" w:cs="Arial"/>
          <w:noProof/>
          <w:sz w:val="24"/>
          <w:szCs w:val="24"/>
          <w:lang w:val="ro-RO"/>
        </w:rPr>
        <w:t xml:space="preserve"> </w:t>
      </w:r>
      <w:r w:rsidR="00E27117" w:rsidRPr="00787905">
        <w:rPr>
          <w:rFonts w:ascii="Arial" w:hAnsi="Arial" w:cs="Arial"/>
          <w:noProof/>
          <w:sz w:val="24"/>
          <w:szCs w:val="24"/>
          <w:lang w:val="ro-RO"/>
        </w:rPr>
        <w:t>modificările și completările ulterioare,</w:t>
      </w:r>
    </w:p>
    <w:p w:rsidR="00E27117" w:rsidRPr="00787905" w:rsidRDefault="00E27117" w:rsidP="00E27117">
      <w:pPr>
        <w:spacing w:after="0" w:line="240" w:lineRule="auto"/>
        <w:jc w:val="both"/>
        <w:rPr>
          <w:rFonts w:ascii="Arial" w:hAnsi="Arial" w:cs="Arial"/>
          <w:sz w:val="24"/>
          <w:szCs w:val="24"/>
          <w:lang w:val="ro-RO"/>
        </w:rPr>
      </w:pPr>
    </w:p>
    <w:p w:rsidR="007C2253" w:rsidRPr="00787905" w:rsidRDefault="007C2253" w:rsidP="00DE5744">
      <w:pPr>
        <w:spacing w:after="0" w:line="240" w:lineRule="auto"/>
        <w:jc w:val="both"/>
        <w:rPr>
          <w:rFonts w:ascii="Arial" w:hAnsi="Arial" w:cs="Arial"/>
          <w:noProof/>
          <w:sz w:val="24"/>
          <w:szCs w:val="24"/>
          <w:lang w:val="ro-RO"/>
        </w:rPr>
      </w:pPr>
    </w:p>
    <w:p w:rsidR="007C2253" w:rsidRPr="00787905" w:rsidRDefault="007C2253" w:rsidP="00514806">
      <w:pPr>
        <w:pStyle w:val="Default"/>
        <w:jc w:val="both"/>
        <w:rPr>
          <w:rFonts w:ascii="Arial" w:eastAsia="Calibri" w:hAnsi="Arial" w:cs="Arial"/>
          <w:b/>
          <w:noProof/>
          <w:color w:val="auto"/>
          <w:lang w:val="ro-RO"/>
        </w:rPr>
      </w:pPr>
    </w:p>
    <w:p w:rsidR="007C2253" w:rsidRPr="00787905" w:rsidRDefault="007C2253" w:rsidP="00514806">
      <w:pPr>
        <w:pStyle w:val="Default"/>
        <w:jc w:val="both"/>
        <w:rPr>
          <w:rFonts w:ascii="Arial" w:eastAsia="Calibri" w:hAnsi="Arial" w:cs="Arial"/>
          <w:b/>
          <w:noProof/>
          <w:color w:val="auto"/>
          <w:lang w:val="ro-RO"/>
        </w:rPr>
      </w:pPr>
      <w:r w:rsidRPr="00787905">
        <w:rPr>
          <w:rFonts w:ascii="Arial" w:eastAsia="Calibri" w:hAnsi="Arial" w:cs="Arial"/>
          <w:b/>
          <w:noProof/>
          <w:color w:val="auto"/>
          <w:lang w:val="ro-RO"/>
        </w:rPr>
        <w:t>se emite:</w:t>
      </w:r>
    </w:p>
    <w:p w:rsidR="007C2253" w:rsidRPr="00787905" w:rsidRDefault="007C2253" w:rsidP="00514806">
      <w:pPr>
        <w:pStyle w:val="Default"/>
        <w:jc w:val="center"/>
        <w:rPr>
          <w:rFonts w:ascii="Arial" w:eastAsia="Calibri" w:hAnsi="Arial" w:cs="Arial"/>
          <w:b/>
          <w:noProof/>
          <w:color w:val="auto"/>
          <w:lang w:val="ro-RO"/>
        </w:rPr>
      </w:pPr>
      <w:r w:rsidRPr="00787905">
        <w:rPr>
          <w:rFonts w:ascii="Arial" w:eastAsia="Calibri" w:hAnsi="Arial" w:cs="Arial"/>
          <w:b/>
          <w:noProof/>
          <w:color w:val="auto"/>
          <w:lang w:val="ro-RO"/>
        </w:rPr>
        <w:t>AUTORIZAȚIA DE MEDIU</w:t>
      </w:r>
    </w:p>
    <w:p w:rsidR="007C2253" w:rsidRPr="00787905" w:rsidRDefault="007C2253" w:rsidP="00514806">
      <w:pPr>
        <w:pStyle w:val="Default"/>
        <w:jc w:val="both"/>
        <w:rPr>
          <w:rFonts w:ascii="Arial" w:eastAsia="Calibri" w:hAnsi="Arial" w:cs="Arial"/>
          <w:b/>
          <w:noProof/>
          <w:color w:val="auto"/>
          <w:lang w:val="ro-RO"/>
        </w:rPr>
      </w:pPr>
    </w:p>
    <w:p w:rsidR="007C2253" w:rsidRPr="00787905" w:rsidRDefault="007C2253" w:rsidP="00514806">
      <w:pPr>
        <w:pStyle w:val="Default"/>
        <w:jc w:val="both"/>
        <w:rPr>
          <w:rFonts w:ascii="Arial" w:eastAsia="Calibri" w:hAnsi="Arial" w:cs="Arial"/>
          <w:b/>
          <w:noProof/>
          <w:color w:val="auto"/>
          <w:lang w:val="ro-RO"/>
        </w:rPr>
      </w:pPr>
      <w:r w:rsidRPr="00787905">
        <w:rPr>
          <w:rFonts w:ascii="Arial" w:eastAsia="Calibri" w:hAnsi="Arial" w:cs="Arial"/>
          <w:b/>
          <w:noProof/>
          <w:color w:val="auto"/>
          <w:lang w:val="ro-RO"/>
        </w:rPr>
        <w:t xml:space="preserve">Pentru </w:t>
      </w:r>
      <w:r w:rsidR="00E82C91" w:rsidRPr="00787905">
        <w:rPr>
          <w:rFonts w:ascii="Arial" w:eastAsia="Calibri" w:hAnsi="Arial" w:cs="Arial"/>
          <w:b/>
          <w:noProof/>
          <w:color w:val="auto"/>
          <w:lang w:val="ro-RO"/>
        </w:rPr>
        <w:t xml:space="preserve">PRECIZIA </w:t>
      </w:r>
      <w:r w:rsidRPr="00787905">
        <w:rPr>
          <w:rFonts w:ascii="Arial" w:eastAsia="Calibri" w:hAnsi="Arial" w:cs="Arial"/>
          <w:b/>
          <w:noProof/>
          <w:color w:val="auto"/>
          <w:lang w:val="ro-RO"/>
        </w:rPr>
        <w:t>SR</w:t>
      </w:r>
      <w:r w:rsidR="003E3649" w:rsidRPr="00787905">
        <w:rPr>
          <w:rFonts w:ascii="Arial" w:eastAsia="Calibri" w:hAnsi="Arial" w:cs="Arial"/>
          <w:b/>
          <w:noProof/>
          <w:color w:val="auto"/>
          <w:lang w:val="ro-RO"/>
        </w:rPr>
        <w:t xml:space="preserve">L, cu punctul de lucru din </w:t>
      </w:r>
      <w:r w:rsidR="00E82C91" w:rsidRPr="00787905">
        <w:rPr>
          <w:rFonts w:ascii="Arial" w:eastAsia="Calibri" w:hAnsi="Arial" w:cs="Arial"/>
          <w:b/>
          <w:noProof/>
          <w:color w:val="auto"/>
          <w:lang w:val="ro-RO"/>
        </w:rPr>
        <w:t>municipiul Miercurea-Ciuc</w:t>
      </w:r>
      <w:r w:rsidR="00220DE6" w:rsidRPr="00787905">
        <w:rPr>
          <w:rFonts w:ascii="Arial" w:eastAsia="Calibri" w:hAnsi="Arial" w:cs="Arial"/>
          <w:b/>
          <w:noProof/>
          <w:color w:val="auto"/>
          <w:lang w:val="ro-RO"/>
        </w:rPr>
        <w:t>,</w:t>
      </w:r>
      <w:r w:rsidR="00E82C91" w:rsidRPr="00787905">
        <w:rPr>
          <w:rFonts w:ascii="Arial" w:eastAsia="Calibri" w:hAnsi="Arial" w:cs="Arial"/>
          <w:b/>
          <w:noProof/>
          <w:color w:val="auto"/>
          <w:lang w:val="ro-RO"/>
        </w:rPr>
        <w:t xml:space="preserve"> str. Szék, </w:t>
      </w:r>
      <w:r w:rsidR="00951581" w:rsidRPr="00787905">
        <w:rPr>
          <w:rFonts w:ascii="Arial" w:eastAsia="Calibri" w:hAnsi="Arial" w:cs="Arial"/>
          <w:b/>
          <w:noProof/>
          <w:color w:val="auto"/>
          <w:lang w:val="ro-RO"/>
        </w:rPr>
        <w:t>nr.</w:t>
      </w:r>
      <w:r w:rsidR="00E82C91" w:rsidRPr="00787905">
        <w:rPr>
          <w:rFonts w:ascii="Arial" w:eastAsia="Calibri" w:hAnsi="Arial" w:cs="Arial"/>
          <w:b/>
          <w:noProof/>
          <w:color w:val="auto"/>
          <w:lang w:val="ro-RO"/>
        </w:rPr>
        <w:t>60</w:t>
      </w:r>
      <w:r w:rsidR="003E3649" w:rsidRPr="00787905">
        <w:rPr>
          <w:rFonts w:ascii="Arial" w:eastAsia="Calibri" w:hAnsi="Arial" w:cs="Arial"/>
          <w:b/>
          <w:noProof/>
          <w:color w:val="auto"/>
          <w:lang w:val="ro-RO"/>
        </w:rPr>
        <w:t>, Judetul Harghita.</w:t>
      </w:r>
    </w:p>
    <w:p w:rsidR="007C2253" w:rsidRPr="00787905" w:rsidRDefault="007C2253" w:rsidP="00514806">
      <w:pPr>
        <w:pStyle w:val="Default"/>
        <w:jc w:val="both"/>
        <w:rPr>
          <w:rFonts w:ascii="Arial" w:eastAsia="Calibri" w:hAnsi="Arial" w:cs="Arial"/>
          <w:b/>
          <w:noProof/>
          <w:color w:val="auto"/>
          <w:lang w:val="ro-RO"/>
        </w:rPr>
      </w:pPr>
    </w:p>
    <w:p w:rsidR="007C2253" w:rsidRPr="00787905" w:rsidRDefault="007C2253" w:rsidP="00514806">
      <w:pPr>
        <w:pStyle w:val="Default"/>
        <w:jc w:val="both"/>
        <w:rPr>
          <w:rFonts w:ascii="Arial" w:eastAsia="Calibri" w:hAnsi="Arial" w:cs="Arial"/>
          <w:b/>
          <w:noProof/>
          <w:color w:val="auto"/>
          <w:lang w:val="ro-RO"/>
        </w:rPr>
      </w:pPr>
      <w:r w:rsidRPr="00787905">
        <w:rPr>
          <w:rFonts w:ascii="Arial" w:eastAsia="Calibri" w:hAnsi="Arial" w:cs="Arial"/>
          <w:b/>
          <w:noProof/>
          <w:color w:val="auto"/>
          <w:lang w:val="ro-RO"/>
        </w:rPr>
        <w:t>Documentația conține:</w:t>
      </w:r>
    </w:p>
    <w:p w:rsidR="007C2253" w:rsidRPr="00787905" w:rsidRDefault="007C2253" w:rsidP="00514806">
      <w:pPr>
        <w:pStyle w:val="BodyText3"/>
        <w:spacing w:after="0"/>
        <w:rPr>
          <w:rFonts w:ascii="Arial" w:eastAsia="Times New Roman" w:hAnsi="Arial" w:cs="Arial"/>
          <w:i/>
          <w:noProof/>
          <w:color w:val="000000"/>
          <w:sz w:val="24"/>
          <w:szCs w:val="24"/>
          <w:lang w:val="ro-RO"/>
        </w:rPr>
      </w:pPr>
      <w:r w:rsidRPr="00787905">
        <w:rPr>
          <w:rFonts w:ascii="Arial" w:hAnsi="Arial" w:cs="Arial"/>
          <w:sz w:val="24"/>
          <w:szCs w:val="24"/>
          <w:lang w:val="ro-RO"/>
        </w:rPr>
        <w:t>- Cerere, formulată</w:t>
      </w:r>
      <w:r w:rsidR="00863237" w:rsidRPr="00787905">
        <w:rPr>
          <w:rFonts w:ascii="Arial" w:hAnsi="Arial" w:cs="Arial"/>
          <w:sz w:val="24"/>
          <w:szCs w:val="24"/>
          <w:lang w:val="ro-RO"/>
        </w:rPr>
        <w:t xml:space="preserve"> de </w:t>
      </w:r>
      <w:r w:rsidR="00A5637E" w:rsidRPr="00787905">
        <w:rPr>
          <w:rFonts w:ascii="Arial" w:hAnsi="Arial" w:cs="Arial"/>
          <w:sz w:val="24"/>
          <w:szCs w:val="24"/>
          <w:lang w:val="ro-RO"/>
        </w:rPr>
        <w:t>Precizia</w:t>
      </w:r>
      <w:r w:rsidR="00863237" w:rsidRPr="00787905">
        <w:rPr>
          <w:rFonts w:ascii="Arial" w:hAnsi="Arial" w:cs="Arial"/>
          <w:sz w:val="24"/>
          <w:szCs w:val="24"/>
          <w:lang w:val="ro-RO"/>
        </w:rPr>
        <w:t xml:space="preserve"> SRL</w:t>
      </w:r>
      <w:r w:rsidRPr="00787905">
        <w:rPr>
          <w:rFonts w:ascii="Arial" w:hAnsi="Arial" w:cs="Arial"/>
          <w:sz w:val="24"/>
          <w:szCs w:val="24"/>
          <w:lang w:val="ro-RO"/>
        </w:rPr>
        <w:t>;</w:t>
      </w:r>
    </w:p>
    <w:p w:rsidR="007C2253" w:rsidRPr="00787905" w:rsidRDefault="007C2253" w:rsidP="00514806">
      <w:pPr>
        <w:pStyle w:val="BodyText3"/>
        <w:spacing w:after="0"/>
        <w:jc w:val="both"/>
        <w:rPr>
          <w:rFonts w:ascii="Arial" w:hAnsi="Arial" w:cs="Arial"/>
          <w:b/>
          <w:sz w:val="24"/>
          <w:szCs w:val="24"/>
          <w:lang w:val="ro-RO"/>
        </w:rPr>
      </w:pPr>
      <w:r w:rsidRPr="00787905">
        <w:rPr>
          <w:rFonts w:ascii="Arial" w:hAnsi="Arial" w:cs="Arial"/>
          <w:sz w:val="24"/>
          <w:szCs w:val="24"/>
          <w:lang w:val="ro-RO"/>
        </w:rPr>
        <w:t xml:space="preserve">- Fişă de prezentare şi declaraţie </w:t>
      </w:r>
      <w:r w:rsidR="00863237" w:rsidRPr="00787905">
        <w:rPr>
          <w:rFonts w:ascii="Arial" w:hAnsi="Arial" w:cs="Arial"/>
          <w:sz w:val="24"/>
          <w:szCs w:val="24"/>
          <w:lang w:val="ro-RO"/>
        </w:rPr>
        <w:t xml:space="preserve">întocmită de </w:t>
      </w:r>
      <w:r w:rsidR="00A5637E" w:rsidRPr="00787905">
        <w:rPr>
          <w:rFonts w:ascii="Arial" w:hAnsi="Arial" w:cs="Arial"/>
          <w:sz w:val="24"/>
          <w:szCs w:val="24"/>
          <w:lang w:val="ro-RO"/>
        </w:rPr>
        <w:t xml:space="preserve">PRECIZIA </w:t>
      </w:r>
      <w:r w:rsidR="007758D4" w:rsidRPr="00787905">
        <w:rPr>
          <w:rFonts w:ascii="Arial" w:hAnsi="Arial" w:cs="Arial"/>
          <w:sz w:val="24"/>
          <w:szCs w:val="24"/>
          <w:lang w:val="ro-RO"/>
        </w:rPr>
        <w:t>SRL</w:t>
      </w:r>
      <w:r w:rsidR="00AC06CA" w:rsidRPr="00787905">
        <w:rPr>
          <w:rFonts w:ascii="Arial" w:hAnsi="Arial" w:cs="Arial"/>
          <w:sz w:val="24"/>
          <w:szCs w:val="24"/>
          <w:lang w:val="ro-RO"/>
        </w:rPr>
        <w:t>;</w:t>
      </w:r>
    </w:p>
    <w:p w:rsidR="007C2253" w:rsidRPr="00787905" w:rsidRDefault="007C2253" w:rsidP="00514806">
      <w:pPr>
        <w:pStyle w:val="BodyText3"/>
        <w:spacing w:after="0"/>
        <w:jc w:val="both"/>
        <w:rPr>
          <w:rFonts w:ascii="Arial" w:hAnsi="Arial" w:cs="Arial"/>
          <w:b/>
          <w:sz w:val="24"/>
          <w:szCs w:val="24"/>
          <w:lang w:val="ro-RO"/>
        </w:rPr>
      </w:pPr>
      <w:r w:rsidRPr="00787905">
        <w:rPr>
          <w:rFonts w:ascii="Arial" w:hAnsi="Arial" w:cs="Arial"/>
          <w:sz w:val="24"/>
          <w:szCs w:val="24"/>
          <w:lang w:val="ro-RO"/>
        </w:rPr>
        <w:t>- Anunţ public ap</w:t>
      </w:r>
      <w:r w:rsidR="003E3649" w:rsidRPr="00787905">
        <w:rPr>
          <w:rFonts w:ascii="Arial" w:hAnsi="Arial" w:cs="Arial"/>
          <w:sz w:val="24"/>
          <w:szCs w:val="24"/>
          <w:lang w:val="ro-RO"/>
        </w:rPr>
        <w:t>ărut în</w:t>
      </w:r>
      <w:r w:rsidR="007758D4" w:rsidRPr="00787905">
        <w:rPr>
          <w:rFonts w:ascii="Arial" w:hAnsi="Arial" w:cs="Arial"/>
          <w:sz w:val="24"/>
          <w:szCs w:val="24"/>
          <w:lang w:val="ro-RO"/>
        </w:rPr>
        <w:t xml:space="preserve"> ziarul </w:t>
      </w:r>
      <w:proofErr w:type="spellStart"/>
      <w:r w:rsidR="0013588C" w:rsidRPr="00787905">
        <w:rPr>
          <w:rFonts w:ascii="Arial" w:hAnsi="Arial" w:cs="Arial"/>
          <w:sz w:val="24"/>
          <w:szCs w:val="24"/>
          <w:lang w:val="ro-RO"/>
        </w:rPr>
        <w:t>Hargitanepe</w:t>
      </w:r>
      <w:proofErr w:type="spellEnd"/>
      <w:r w:rsidR="0013588C" w:rsidRPr="00787905">
        <w:rPr>
          <w:rFonts w:ascii="Arial" w:hAnsi="Arial" w:cs="Arial"/>
          <w:sz w:val="24"/>
          <w:szCs w:val="24"/>
          <w:lang w:val="ro-RO"/>
        </w:rPr>
        <w:t xml:space="preserve"> din data 24.10</w:t>
      </w:r>
      <w:r w:rsidR="00AC06CA" w:rsidRPr="00787905">
        <w:rPr>
          <w:rFonts w:ascii="Arial" w:hAnsi="Arial" w:cs="Arial"/>
          <w:sz w:val="24"/>
          <w:szCs w:val="24"/>
          <w:lang w:val="ro-RO"/>
        </w:rPr>
        <w:t>.2019-11.01</w:t>
      </w:r>
      <w:r w:rsidR="00220DE6" w:rsidRPr="00787905">
        <w:rPr>
          <w:rFonts w:ascii="Arial" w:hAnsi="Arial" w:cs="Arial"/>
          <w:sz w:val="24"/>
          <w:szCs w:val="24"/>
          <w:lang w:val="ro-RO"/>
        </w:rPr>
        <w:t>.2019</w:t>
      </w:r>
      <w:r w:rsidR="0013588C" w:rsidRPr="00787905">
        <w:rPr>
          <w:rFonts w:ascii="Arial" w:hAnsi="Arial" w:cs="Arial"/>
          <w:sz w:val="24"/>
          <w:szCs w:val="24"/>
          <w:lang w:val="ro-RO"/>
        </w:rPr>
        <w:t xml:space="preserve"> </w:t>
      </w:r>
      <w:r w:rsidR="00AC06CA" w:rsidRPr="00787905">
        <w:rPr>
          <w:rFonts w:ascii="Arial" w:hAnsi="Arial" w:cs="Arial"/>
          <w:sz w:val="24"/>
          <w:szCs w:val="24"/>
          <w:lang w:val="ro-RO"/>
        </w:rPr>
        <w:t>;</w:t>
      </w:r>
    </w:p>
    <w:p w:rsidR="007C2253" w:rsidRPr="00787905" w:rsidRDefault="007C2253" w:rsidP="00514806">
      <w:pPr>
        <w:pStyle w:val="BodyText3"/>
        <w:spacing w:after="0"/>
        <w:jc w:val="both"/>
        <w:rPr>
          <w:rFonts w:ascii="Arial" w:hAnsi="Arial" w:cs="Arial"/>
          <w:b/>
          <w:sz w:val="24"/>
          <w:szCs w:val="24"/>
          <w:lang w:val="ro-RO"/>
        </w:rPr>
      </w:pPr>
      <w:r w:rsidRPr="00787905">
        <w:rPr>
          <w:rFonts w:ascii="Arial" w:hAnsi="Arial" w:cs="Arial"/>
          <w:sz w:val="24"/>
          <w:szCs w:val="24"/>
          <w:lang w:val="ro-RO"/>
        </w:rPr>
        <w:t>- Plan de situaţie a amplasamentului şi plan de încadrare în zonă;</w:t>
      </w:r>
    </w:p>
    <w:p w:rsidR="0000481E" w:rsidRPr="00787905" w:rsidRDefault="007C2253" w:rsidP="00514806">
      <w:pPr>
        <w:pStyle w:val="BodyText3"/>
        <w:spacing w:after="0"/>
        <w:jc w:val="both"/>
        <w:rPr>
          <w:rFonts w:ascii="Arial" w:hAnsi="Arial" w:cs="Arial"/>
          <w:sz w:val="24"/>
          <w:szCs w:val="24"/>
          <w:lang w:val="ro-RO"/>
        </w:rPr>
      </w:pPr>
      <w:r w:rsidRPr="00787905">
        <w:rPr>
          <w:rFonts w:ascii="Arial" w:hAnsi="Arial" w:cs="Arial"/>
          <w:sz w:val="24"/>
          <w:szCs w:val="24"/>
          <w:lang w:val="ro-RO"/>
        </w:rPr>
        <w:t>- Dov</w:t>
      </w:r>
      <w:r w:rsidR="003E3649" w:rsidRPr="00787905">
        <w:rPr>
          <w:rFonts w:ascii="Arial" w:hAnsi="Arial" w:cs="Arial"/>
          <w:sz w:val="24"/>
          <w:szCs w:val="24"/>
          <w:lang w:val="ro-RO"/>
        </w:rPr>
        <w:t>a</w:t>
      </w:r>
      <w:r w:rsidR="00863237" w:rsidRPr="00787905">
        <w:rPr>
          <w:rFonts w:ascii="Arial" w:hAnsi="Arial" w:cs="Arial"/>
          <w:sz w:val="24"/>
          <w:szCs w:val="24"/>
          <w:lang w:val="ro-RO"/>
        </w:rPr>
        <w:t>d</w:t>
      </w:r>
      <w:r w:rsidR="003B7898" w:rsidRPr="00787905">
        <w:rPr>
          <w:rFonts w:ascii="Arial" w:hAnsi="Arial" w:cs="Arial"/>
          <w:sz w:val="24"/>
          <w:szCs w:val="24"/>
          <w:lang w:val="ro-RO"/>
        </w:rPr>
        <w:t>a ac</w:t>
      </w:r>
      <w:r w:rsidR="00937B51" w:rsidRPr="00787905">
        <w:rPr>
          <w:rFonts w:ascii="Arial" w:hAnsi="Arial" w:cs="Arial"/>
          <w:sz w:val="24"/>
          <w:szCs w:val="24"/>
          <w:lang w:val="ro-RO"/>
        </w:rPr>
        <w:t>hită</w:t>
      </w:r>
      <w:r w:rsidR="00A5637E" w:rsidRPr="00787905">
        <w:rPr>
          <w:rFonts w:ascii="Arial" w:hAnsi="Arial" w:cs="Arial"/>
          <w:sz w:val="24"/>
          <w:szCs w:val="24"/>
          <w:lang w:val="ro-RO"/>
        </w:rPr>
        <w:t>rii tarifului OP. din 23.09.2019</w:t>
      </w:r>
      <w:r w:rsidRPr="00787905">
        <w:rPr>
          <w:rFonts w:ascii="Arial" w:hAnsi="Arial" w:cs="Arial"/>
          <w:sz w:val="24"/>
          <w:szCs w:val="24"/>
          <w:lang w:val="ro-RO"/>
        </w:rPr>
        <w:t>-500RON;</w:t>
      </w:r>
    </w:p>
    <w:p w:rsidR="00461A32" w:rsidRPr="00787905" w:rsidRDefault="00626249" w:rsidP="00DE7A59">
      <w:pPr>
        <w:pStyle w:val="BodyText3"/>
        <w:spacing w:after="0"/>
        <w:jc w:val="both"/>
        <w:rPr>
          <w:rFonts w:ascii="Arial" w:hAnsi="Arial" w:cs="Arial"/>
          <w:sz w:val="24"/>
          <w:szCs w:val="24"/>
          <w:lang w:val="ro-RO"/>
        </w:rPr>
      </w:pPr>
      <w:r w:rsidRPr="00787905">
        <w:rPr>
          <w:rFonts w:ascii="Arial" w:hAnsi="Arial" w:cs="Arial"/>
          <w:sz w:val="24"/>
          <w:szCs w:val="24"/>
          <w:lang w:val="ro-RO"/>
        </w:rPr>
        <w:t>- Contract de prestări servicii de colectare și transport a deșeurilor reciclabile, cu titlul gratuit nr. C390/25.03.2019 încheiat cu RDE Huron SRL cu sediul în Miercurea-Ciuc</w:t>
      </w:r>
      <w:r w:rsidR="00461A32" w:rsidRPr="00787905">
        <w:rPr>
          <w:rFonts w:ascii="Arial" w:hAnsi="Arial" w:cs="Arial"/>
          <w:sz w:val="24"/>
          <w:szCs w:val="24"/>
          <w:lang w:val="ro-RO"/>
        </w:rPr>
        <w:t>;</w:t>
      </w:r>
    </w:p>
    <w:p w:rsidR="00626249" w:rsidRPr="00787905" w:rsidRDefault="00626249" w:rsidP="00DE7A59">
      <w:pPr>
        <w:pStyle w:val="BodyText3"/>
        <w:spacing w:after="0"/>
        <w:jc w:val="both"/>
        <w:rPr>
          <w:rFonts w:ascii="Arial" w:hAnsi="Arial" w:cs="Arial"/>
          <w:sz w:val="24"/>
          <w:szCs w:val="24"/>
          <w:lang w:val="ro-RO"/>
        </w:rPr>
      </w:pPr>
      <w:r w:rsidRPr="00787905">
        <w:rPr>
          <w:rFonts w:ascii="Arial" w:hAnsi="Arial" w:cs="Arial"/>
          <w:sz w:val="24"/>
          <w:szCs w:val="24"/>
          <w:lang w:val="ro-RO"/>
        </w:rPr>
        <w:t>- Contract 00180/29.10.2008 încheiat cu ECO-TREND SRL cu sediul Odorheiu Secuiesc;</w:t>
      </w:r>
    </w:p>
    <w:p w:rsidR="00626249" w:rsidRPr="00787905" w:rsidRDefault="00626249" w:rsidP="00DE7A59">
      <w:pPr>
        <w:pStyle w:val="BodyText3"/>
        <w:spacing w:after="0"/>
        <w:jc w:val="both"/>
        <w:rPr>
          <w:rFonts w:ascii="Arial" w:hAnsi="Arial" w:cs="Arial"/>
          <w:sz w:val="24"/>
          <w:szCs w:val="24"/>
          <w:lang w:val="ro-RO"/>
        </w:rPr>
      </w:pPr>
      <w:r w:rsidRPr="00787905">
        <w:rPr>
          <w:rFonts w:ascii="Arial" w:hAnsi="Arial" w:cs="Arial"/>
          <w:sz w:val="24"/>
          <w:szCs w:val="24"/>
          <w:lang w:val="ro-RO"/>
        </w:rPr>
        <w:t>- Contract de prestări de servicii de salubrizare nr.403/02.03.2012 încheiat cu SC.ECO-CSIK SRL cu sediul în Sânsimion;</w:t>
      </w:r>
    </w:p>
    <w:p w:rsidR="00461A32" w:rsidRPr="00787905" w:rsidRDefault="00461A32" w:rsidP="00DE7A59">
      <w:pPr>
        <w:pStyle w:val="BodyText3"/>
        <w:spacing w:after="0"/>
        <w:jc w:val="both"/>
        <w:rPr>
          <w:rFonts w:ascii="Arial" w:hAnsi="Arial" w:cs="Arial"/>
          <w:sz w:val="24"/>
          <w:szCs w:val="24"/>
          <w:lang w:val="ro-RO"/>
        </w:rPr>
      </w:pPr>
      <w:r w:rsidRPr="00787905">
        <w:rPr>
          <w:rFonts w:ascii="Arial" w:hAnsi="Arial" w:cs="Arial"/>
          <w:sz w:val="24"/>
          <w:szCs w:val="24"/>
          <w:lang w:val="ro-RO"/>
        </w:rPr>
        <w:t>- Contract de furnizare serviciilor de alimentare cu apă și</w:t>
      </w:r>
      <w:r w:rsidR="00626249" w:rsidRPr="00787905">
        <w:rPr>
          <w:rFonts w:ascii="Arial" w:hAnsi="Arial" w:cs="Arial"/>
          <w:sz w:val="24"/>
          <w:szCs w:val="24"/>
          <w:lang w:val="ro-RO"/>
        </w:rPr>
        <w:t xml:space="preserve"> de canalizare nr.291 din 15.10.2009 </w:t>
      </w:r>
      <w:r w:rsidRPr="00787905">
        <w:rPr>
          <w:rFonts w:ascii="Arial" w:hAnsi="Arial" w:cs="Arial"/>
          <w:sz w:val="24"/>
          <w:szCs w:val="24"/>
          <w:lang w:val="ro-RO"/>
        </w:rPr>
        <w:t>încheiat cu HARVIZ S.A. cu sediul</w:t>
      </w:r>
      <w:r w:rsidR="00626249" w:rsidRPr="00787905">
        <w:rPr>
          <w:rFonts w:ascii="Arial" w:hAnsi="Arial" w:cs="Arial"/>
          <w:sz w:val="24"/>
          <w:szCs w:val="24"/>
          <w:lang w:val="ro-RO"/>
        </w:rPr>
        <w:t xml:space="preserve"> în</w:t>
      </w:r>
      <w:r w:rsidRPr="00787905">
        <w:rPr>
          <w:rFonts w:ascii="Arial" w:hAnsi="Arial" w:cs="Arial"/>
          <w:sz w:val="24"/>
          <w:szCs w:val="24"/>
          <w:lang w:val="ro-RO"/>
        </w:rPr>
        <w:t xml:space="preserve"> Miercurea-Ciuc;</w:t>
      </w:r>
    </w:p>
    <w:p w:rsidR="00315EF2" w:rsidRPr="00787905" w:rsidRDefault="00315EF2" w:rsidP="00DE7A59">
      <w:pPr>
        <w:pStyle w:val="BodyText3"/>
        <w:spacing w:after="0"/>
        <w:jc w:val="both"/>
        <w:rPr>
          <w:rFonts w:ascii="Arial" w:hAnsi="Arial" w:cs="Arial"/>
          <w:sz w:val="24"/>
          <w:szCs w:val="24"/>
          <w:lang w:val="ro-RO"/>
        </w:rPr>
      </w:pPr>
      <w:r w:rsidRPr="00787905">
        <w:rPr>
          <w:rFonts w:ascii="Arial" w:hAnsi="Arial" w:cs="Arial"/>
          <w:sz w:val="24"/>
          <w:szCs w:val="24"/>
          <w:lang w:val="ro-RO"/>
        </w:rPr>
        <w:t>-</w:t>
      </w:r>
      <w:r w:rsidR="0081175F" w:rsidRPr="00787905">
        <w:rPr>
          <w:rFonts w:ascii="Arial" w:hAnsi="Arial" w:cs="Arial"/>
          <w:sz w:val="24"/>
          <w:szCs w:val="24"/>
          <w:lang w:val="ro-RO"/>
        </w:rPr>
        <w:t xml:space="preserve"> Autorizație de securitate la incendiu nr.26/18/SU-HR din 25.09.2018</w:t>
      </w:r>
      <w:r w:rsidR="00002E90" w:rsidRPr="00787905">
        <w:rPr>
          <w:rFonts w:ascii="Arial" w:hAnsi="Arial" w:cs="Arial"/>
          <w:sz w:val="24"/>
          <w:szCs w:val="24"/>
          <w:lang w:val="ro-RO"/>
        </w:rPr>
        <w:t>;</w:t>
      </w:r>
    </w:p>
    <w:p w:rsidR="00002E90" w:rsidRPr="00787905" w:rsidRDefault="00002E90" w:rsidP="00DE7A59">
      <w:pPr>
        <w:pStyle w:val="BodyText3"/>
        <w:spacing w:after="0"/>
        <w:jc w:val="both"/>
        <w:rPr>
          <w:rFonts w:ascii="Arial" w:hAnsi="Arial" w:cs="Arial"/>
          <w:sz w:val="24"/>
          <w:szCs w:val="24"/>
          <w:lang w:val="ro-RO"/>
        </w:rPr>
      </w:pPr>
      <w:r w:rsidRPr="00787905">
        <w:rPr>
          <w:rFonts w:ascii="Arial" w:hAnsi="Arial" w:cs="Arial"/>
          <w:sz w:val="24"/>
          <w:szCs w:val="24"/>
          <w:lang w:val="ro-RO"/>
        </w:rPr>
        <w:t>-</w:t>
      </w:r>
      <w:r w:rsidR="002848CF" w:rsidRPr="00787905">
        <w:rPr>
          <w:rFonts w:ascii="Arial" w:hAnsi="Arial" w:cs="Arial"/>
          <w:sz w:val="24"/>
          <w:szCs w:val="24"/>
          <w:lang w:val="ro-RO"/>
        </w:rPr>
        <w:t xml:space="preserve"> </w:t>
      </w:r>
      <w:r w:rsidRPr="00787905">
        <w:rPr>
          <w:rFonts w:ascii="Arial" w:hAnsi="Arial" w:cs="Arial"/>
          <w:sz w:val="24"/>
          <w:szCs w:val="24"/>
          <w:lang w:val="ro-RO"/>
        </w:rPr>
        <w:t xml:space="preserve">Decizie </w:t>
      </w:r>
      <w:r w:rsidR="002848CF" w:rsidRPr="00787905">
        <w:rPr>
          <w:rFonts w:ascii="Arial" w:hAnsi="Arial" w:cs="Arial"/>
          <w:sz w:val="24"/>
          <w:szCs w:val="24"/>
          <w:lang w:val="ro-RO"/>
        </w:rPr>
        <w:t>de emitere a autorizației de mediu</w:t>
      </w:r>
      <w:r w:rsidR="002848CF" w:rsidRPr="00787905">
        <w:rPr>
          <w:rFonts w:ascii="Arial" w:hAnsi="Arial" w:cs="Arial"/>
          <w:b/>
          <w:sz w:val="24"/>
          <w:szCs w:val="24"/>
          <w:lang w:val="ro-RO"/>
        </w:rPr>
        <w:t xml:space="preserve"> </w:t>
      </w:r>
      <w:r w:rsidR="0013588C" w:rsidRPr="00787905">
        <w:rPr>
          <w:rFonts w:ascii="Arial" w:hAnsi="Arial" w:cs="Arial"/>
          <w:sz w:val="24"/>
          <w:szCs w:val="24"/>
          <w:lang w:val="ro-RO"/>
        </w:rPr>
        <w:t>nr.9560/26.11</w:t>
      </w:r>
      <w:r w:rsidRPr="00787905">
        <w:rPr>
          <w:rFonts w:ascii="Arial" w:hAnsi="Arial" w:cs="Arial"/>
          <w:sz w:val="24"/>
          <w:szCs w:val="24"/>
          <w:lang w:val="ro-RO"/>
        </w:rPr>
        <w:t>.2019 emisă de APM Harghita;</w:t>
      </w:r>
    </w:p>
    <w:p w:rsidR="007C2253" w:rsidRPr="00787905" w:rsidRDefault="007C2253" w:rsidP="00514806">
      <w:pPr>
        <w:pStyle w:val="Default"/>
        <w:jc w:val="both"/>
        <w:rPr>
          <w:rFonts w:ascii="Arial" w:hAnsi="Arial" w:cs="Arial"/>
          <w:b/>
          <w:lang w:val="ro-RO"/>
        </w:rPr>
      </w:pPr>
      <w:r w:rsidRPr="00787905">
        <w:rPr>
          <w:rFonts w:ascii="Arial" w:eastAsia="Calibri" w:hAnsi="Arial" w:cs="Arial"/>
          <w:b/>
          <w:noProof/>
          <w:color w:val="auto"/>
          <w:lang w:val="ro-RO"/>
        </w:rPr>
        <w:t xml:space="preserve">și următoarele acte de reglementare </w:t>
      </w:r>
      <w:r w:rsidRPr="00787905">
        <w:rPr>
          <w:rFonts w:ascii="Arial" w:hAnsi="Arial" w:cs="Arial"/>
          <w:b/>
          <w:lang w:val="ro-RO"/>
        </w:rPr>
        <w:t>emise de alte autorități:</w:t>
      </w:r>
    </w:p>
    <w:sdt>
      <w:sdtPr>
        <w:rPr>
          <w:rFonts w:ascii="Arial" w:eastAsia="Calibri" w:hAnsi="Arial" w:cs="Arial"/>
          <w:i/>
          <w:noProof/>
          <w:color w:val="auto"/>
          <w:sz w:val="22"/>
          <w:szCs w:val="22"/>
          <w:lang w:val="ro-RO"/>
        </w:rPr>
        <w:alias w:val="Câmp editabil text"/>
        <w:tag w:val="CampEditabil"/>
        <w:id w:val="2047866021"/>
        <w:placeholder>
          <w:docPart w:val="4FB5E6DA1FFF47A2B8D399806BE7F8B2"/>
        </w:placeholder>
      </w:sdtPr>
      <w:sdtEndPr/>
      <w:sdtContent>
        <w:p w:rsidR="00DE7A59" w:rsidRPr="00787905" w:rsidRDefault="00DE7A59" w:rsidP="00DE7A59">
          <w:pPr>
            <w:pStyle w:val="Default"/>
            <w:jc w:val="both"/>
            <w:rPr>
              <w:rFonts w:ascii="Arial" w:hAnsi="Arial" w:cs="Arial"/>
              <w:bCs/>
              <w:lang w:val="ro-RO"/>
            </w:rPr>
          </w:pPr>
          <w:r w:rsidRPr="00787905">
            <w:rPr>
              <w:rFonts w:ascii="Arial" w:hAnsi="Arial" w:cs="Arial"/>
              <w:i/>
              <w:noProof/>
              <w:lang w:val="ro-RO"/>
            </w:rPr>
            <w:t>-</w:t>
          </w:r>
          <w:r w:rsidRPr="00787905">
            <w:rPr>
              <w:rFonts w:ascii="Arial" w:hAnsi="Arial" w:cs="Arial"/>
              <w:i/>
              <w:noProof/>
              <w:color w:val="FF0000"/>
              <w:lang w:val="ro-RO"/>
            </w:rPr>
            <w:t xml:space="preserve"> </w:t>
          </w:r>
          <w:r w:rsidRPr="00787905">
            <w:rPr>
              <w:rFonts w:ascii="Arial" w:hAnsi="Arial" w:cs="Arial"/>
              <w:bCs/>
              <w:lang w:val="ro-RO"/>
            </w:rPr>
            <w:t>Certif</w:t>
          </w:r>
          <w:r w:rsidR="002443A7" w:rsidRPr="00787905">
            <w:rPr>
              <w:rFonts w:ascii="Arial" w:hAnsi="Arial" w:cs="Arial"/>
              <w:bCs/>
              <w:lang w:val="ro-RO"/>
            </w:rPr>
            <w:t>i</w:t>
          </w:r>
          <w:r w:rsidR="00DD3DCE" w:rsidRPr="00787905">
            <w:rPr>
              <w:rFonts w:ascii="Arial" w:hAnsi="Arial" w:cs="Arial"/>
              <w:bCs/>
              <w:lang w:val="ro-RO"/>
            </w:rPr>
            <w:t xml:space="preserve">cat de </w:t>
          </w:r>
          <w:r w:rsidR="002F4380" w:rsidRPr="00787905">
            <w:rPr>
              <w:rFonts w:ascii="Arial" w:hAnsi="Arial" w:cs="Arial"/>
              <w:bCs/>
              <w:lang w:val="ro-RO"/>
            </w:rPr>
            <w:t>Înre</w:t>
          </w:r>
          <w:r w:rsidR="00536162" w:rsidRPr="00787905">
            <w:rPr>
              <w:rFonts w:ascii="Arial" w:hAnsi="Arial" w:cs="Arial"/>
              <w:bCs/>
              <w:lang w:val="ro-RO"/>
            </w:rPr>
            <w:t xml:space="preserve">gistrare, nr. J19/214/10.05.1991 </w:t>
          </w:r>
          <w:r w:rsidRPr="00787905">
            <w:rPr>
              <w:rFonts w:ascii="Arial" w:hAnsi="Arial" w:cs="Arial"/>
              <w:bCs/>
              <w:lang w:val="ro-RO"/>
            </w:rPr>
            <w:t>eliberat de Oficiul Registrului Comerţului de pe lângă Tribuna</w:t>
          </w:r>
          <w:r w:rsidR="00BC2D70" w:rsidRPr="00787905">
            <w:rPr>
              <w:rFonts w:ascii="Arial" w:hAnsi="Arial" w:cs="Arial"/>
              <w:bCs/>
              <w:lang w:val="ro-RO"/>
            </w:rPr>
            <w:t xml:space="preserve">lul </w:t>
          </w:r>
          <w:r w:rsidR="00536162" w:rsidRPr="00787905">
            <w:rPr>
              <w:rFonts w:ascii="Arial" w:hAnsi="Arial" w:cs="Arial"/>
              <w:bCs/>
              <w:lang w:val="ro-RO"/>
            </w:rPr>
            <w:t>Harghita seria B nr. 1493246</w:t>
          </w:r>
          <w:r w:rsidRPr="00787905">
            <w:rPr>
              <w:rFonts w:ascii="Arial" w:hAnsi="Arial" w:cs="Arial"/>
              <w:bCs/>
              <w:lang w:val="ro-RO"/>
            </w:rPr>
            <w:t>;</w:t>
          </w:r>
        </w:p>
        <w:p w:rsidR="002F4380" w:rsidRPr="00787905" w:rsidRDefault="00DE7A59" w:rsidP="008568C2">
          <w:pPr>
            <w:spacing w:after="0"/>
            <w:jc w:val="both"/>
            <w:rPr>
              <w:rFonts w:ascii="Arial" w:hAnsi="Arial" w:cs="Arial"/>
              <w:bCs/>
              <w:sz w:val="24"/>
              <w:szCs w:val="24"/>
              <w:lang w:val="ro-RO"/>
            </w:rPr>
          </w:pPr>
          <w:r w:rsidRPr="00787905">
            <w:rPr>
              <w:rFonts w:ascii="Arial" w:hAnsi="Arial" w:cs="Arial"/>
              <w:i/>
              <w:noProof/>
              <w:sz w:val="24"/>
              <w:szCs w:val="24"/>
              <w:lang w:val="ro-RO"/>
            </w:rPr>
            <w:t>-</w:t>
          </w:r>
          <w:r w:rsidRPr="00787905">
            <w:rPr>
              <w:rFonts w:ascii="Arial" w:hAnsi="Arial" w:cs="Arial"/>
              <w:i/>
              <w:noProof/>
              <w:color w:val="FF0000"/>
              <w:sz w:val="24"/>
              <w:szCs w:val="24"/>
              <w:lang w:val="ro-RO"/>
            </w:rPr>
            <w:t xml:space="preserve"> </w:t>
          </w:r>
          <w:r w:rsidRPr="00787905">
            <w:rPr>
              <w:rFonts w:ascii="Arial" w:hAnsi="Arial" w:cs="Arial"/>
              <w:bCs/>
              <w:sz w:val="24"/>
              <w:szCs w:val="24"/>
              <w:lang w:val="ro-RO"/>
            </w:rPr>
            <w:t xml:space="preserve">Certificat constatator emis de Oficiul Registrului Comerţului de pe lângă </w:t>
          </w:r>
          <w:r w:rsidR="00951581" w:rsidRPr="00787905">
            <w:rPr>
              <w:rFonts w:ascii="Arial" w:hAnsi="Arial" w:cs="Arial"/>
              <w:bCs/>
              <w:sz w:val="24"/>
              <w:szCs w:val="24"/>
              <w:lang w:val="ro-RO"/>
            </w:rPr>
            <w:t>Tribunalul Harghita</w:t>
          </w:r>
          <w:r w:rsidRPr="00787905">
            <w:rPr>
              <w:rFonts w:ascii="Arial" w:hAnsi="Arial" w:cs="Arial"/>
              <w:bCs/>
              <w:sz w:val="24"/>
              <w:szCs w:val="24"/>
              <w:lang w:val="ro-RO"/>
            </w:rPr>
            <w:t>, eliberat pe baza declaraţiei pe propria răspundere înregistrată</w:t>
          </w:r>
          <w:r w:rsidR="00641C5F" w:rsidRPr="00787905">
            <w:rPr>
              <w:rFonts w:ascii="Arial" w:hAnsi="Arial" w:cs="Arial"/>
              <w:bCs/>
              <w:sz w:val="24"/>
              <w:szCs w:val="24"/>
              <w:lang w:val="ro-RO"/>
            </w:rPr>
            <w:t xml:space="preserve"> sub nr. 28941</w:t>
          </w:r>
          <w:r w:rsidR="00951581" w:rsidRPr="00787905">
            <w:rPr>
              <w:rFonts w:ascii="Arial" w:hAnsi="Arial" w:cs="Arial"/>
              <w:bCs/>
              <w:sz w:val="24"/>
              <w:szCs w:val="24"/>
              <w:lang w:val="ro-RO"/>
            </w:rPr>
            <w:t xml:space="preserve"> </w:t>
          </w:r>
          <w:r w:rsidR="00641C5F" w:rsidRPr="00787905">
            <w:rPr>
              <w:rFonts w:ascii="Arial" w:hAnsi="Arial" w:cs="Arial"/>
              <w:bCs/>
              <w:sz w:val="24"/>
              <w:szCs w:val="24"/>
              <w:lang w:val="ro-RO"/>
            </w:rPr>
            <w:t>din 09.10.2008</w:t>
          </w:r>
          <w:r w:rsidRPr="00787905">
            <w:rPr>
              <w:rFonts w:ascii="Arial" w:hAnsi="Arial" w:cs="Arial"/>
              <w:bCs/>
              <w:sz w:val="24"/>
              <w:szCs w:val="24"/>
              <w:lang w:val="ro-RO"/>
            </w:rPr>
            <w:t xml:space="preserve"> pentru activităţile economice desfăşurate;</w:t>
          </w:r>
        </w:p>
        <w:p w:rsidR="0000481E" w:rsidRPr="00787905" w:rsidRDefault="002F4380" w:rsidP="008568C2">
          <w:pPr>
            <w:spacing w:after="0"/>
            <w:jc w:val="both"/>
            <w:rPr>
              <w:rFonts w:ascii="Arial" w:hAnsi="Arial" w:cs="Arial"/>
              <w:bCs/>
              <w:sz w:val="24"/>
              <w:szCs w:val="24"/>
              <w:lang w:val="ro-RO"/>
            </w:rPr>
          </w:pPr>
          <w:r w:rsidRPr="00787905">
            <w:rPr>
              <w:rFonts w:ascii="Arial" w:hAnsi="Arial" w:cs="Arial"/>
              <w:bCs/>
              <w:sz w:val="24"/>
              <w:szCs w:val="24"/>
              <w:lang w:val="ro-RO"/>
            </w:rPr>
            <w:t>- Ex</w:t>
          </w:r>
          <w:r w:rsidR="00951581" w:rsidRPr="00787905">
            <w:rPr>
              <w:rFonts w:ascii="Arial" w:hAnsi="Arial" w:cs="Arial"/>
              <w:bCs/>
              <w:sz w:val="24"/>
              <w:szCs w:val="24"/>
              <w:lang w:val="ro-RO"/>
            </w:rPr>
            <w:t xml:space="preserve">tras de carte funciară informare </w:t>
          </w:r>
          <w:r w:rsidR="0013588C" w:rsidRPr="00787905">
            <w:rPr>
              <w:rFonts w:ascii="Arial" w:hAnsi="Arial" w:cs="Arial"/>
              <w:bCs/>
              <w:sz w:val="24"/>
              <w:szCs w:val="24"/>
              <w:lang w:val="ro-RO"/>
            </w:rPr>
            <w:t>Nr. 65929</w:t>
          </w:r>
          <w:r w:rsidR="00536162" w:rsidRPr="00787905">
            <w:rPr>
              <w:rFonts w:ascii="Arial" w:hAnsi="Arial" w:cs="Arial"/>
              <w:bCs/>
              <w:sz w:val="24"/>
              <w:szCs w:val="24"/>
              <w:lang w:val="ro-RO"/>
            </w:rPr>
            <w:t xml:space="preserve">, </w:t>
          </w:r>
          <w:r w:rsidR="00BF2C7B" w:rsidRPr="00787905">
            <w:rPr>
              <w:rFonts w:ascii="Arial" w:hAnsi="Arial" w:cs="Arial"/>
              <w:bCs/>
              <w:sz w:val="24"/>
              <w:szCs w:val="24"/>
              <w:lang w:val="ro-RO"/>
            </w:rPr>
            <w:t xml:space="preserve">/22.05.2019, </w:t>
          </w:r>
          <w:r w:rsidR="00536162" w:rsidRPr="00787905">
            <w:rPr>
              <w:rFonts w:ascii="Arial" w:hAnsi="Arial" w:cs="Arial"/>
              <w:bCs/>
              <w:sz w:val="24"/>
              <w:szCs w:val="24"/>
              <w:lang w:val="ro-RO"/>
            </w:rPr>
            <w:t>Oficiul de Cadastru și Publicitate Imobiliară Harghita,Biroul de Cadastru și Publicitate Imobiliară Miercurea-Ciuc</w:t>
          </w:r>
          <w:r w:rsidR="0000481E" w:rsidRPr="00787905">
            <w:rPr>
              <w:rFonts w:ascii="Arial" w:hAnsi="Arial" w:cs="Arial"/>
              <w:bCs/>
              <w:sz w:val="24"/>
              <w:szCs w:val="24"/>
              <w:lang w:val="ro-RO"/>
            </w:rPr>
            <w:t>, jud. Harghita;</w:t>
          </w:r>
        </w:p>
        <w:p w:rsidR="007C2253" w:rsidRPr="00787905" w:rsidRDefault="00536162" w:rsidP="008568C2">
          <w:pPr>
            <w:spacing w:after="0"/>
            <w:jc w:val="both"/>
            <w:rPr>
              <w:rFonts w:ascii="Arial" w:hAnsi="Arial" w:cs="Arial"/>
              <w:bCs/>
              <w:sz w:val="24"/>
              <w:szCs w:val="24"/>
              <w:lang w:val="ro-RO"/>
            </w:rPr>
          </w:pPr>
          <w:r w:rsidRPr="00787905">
            <w:rPr>
              <w:rFonts w:ascii="Arial" w:hAnsi="Arial" w:cs="Arial"/>
              <w:bCs/>
              <w:sz w:val="24"/>
              <w:szCs w:val="24"/>
              <w:lang w:val="ro-RO"/>
            </w:rPr>
            <w:t>- Contract de comodat încheiat la data de 13.02.2012 cu Gergely Mathias și soția Gergely Varvara cu sediul în Miercurea-Ciuc;</w:t>
          </w:r>
        </w:p>
      </w:sdtContent>
    </w:sdt>
    <w:p w:rsidR="007C2253" w:rsidRPr="00787905" w:rsidRDefault="007C2253" w:rsidP="00514806">
      <w:pPr>
        <w:pStyle w:val="Default"/>
        <w:jc w:val="both"/>
        <w:rPr>
          <w:rFonts w:ascii="Arial" w:hAnsi="Arial" w:cs="Arial"/>
          <w:b/>
          <w:noProof/>
          <w:lang w:val="ro-RO"/>
        </w:rPr>
      </w:pPr>
      <w:r w:rsidRPr="00787905">
        <w:rPr>
          <w:rFonts w:ascii="Arial" w:hAnsi="Arial" w:cs="Arial"/>
          <w:b/>
          <w:noProof/>
          <w:lang w:val="ro-RO"/>
        </w:rPr>
        <w:t>Prezenta autorizație se emite cu următoarele condiții impuse:</w:t>
      </w:r>
    </w:p>
    <w:sdt>
      <w:sdtPr>
        <w:rPr>
          <w:rFonts w:ascii="Arial" w:eastAsia="Calibri" w:hAnsi="Arial" w:cs="Arial"/>
          <w:i/>
          <w:noProof/>
          <w:sz w:val="24"/>
          <w:szCs w:val="24"/>
          <w:lang w:val="ro-RO"/>
        </w:rPr>
        <w:alias w:val="Câmp editabil text"/>
        <w:tag w:val="CampEditabil"/>
        <w:id w:val="-1359800952"/>
        <w:placeholder>
          <w:docPart w:val="4A9658E4C8744D44B79C1E8FFB5ADFBD"/>
        </w:placeholder>
      </w:sdtPr>
      <w:sdtEndPr/>
      <w:sdtContent>
        <w:p w:rsidR="00036BDC" w:rsidRPr="00787905" w:rsidRDefault="00DE7A59" w:rsidP="00B85E9B">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i/>
              <w:noProof/>
              <w:sz w:val="24"/>
              <w:szCs w:val="24"/>
              <w:lang w:val="ro-RO"/>
            </w:rPr>
          </w:pPr>
          <w:r w:rsidRPr="00787905">
            <w:rPr>
              <w:rFonts w:ascii="Arial" w:hAnsi="Arial" w:cs="Arial"/>
              <w:sz w:val="24"/>
              <w:szCs w:val="24"/>
              <w:lang w:val="ro-RO"/>
            </w:rPr>
            <w:t>- reducerea cantităţilor de deşeuri, evitarea formării de stocuri;</w:t>
          </w:r>
        </w:p>
        <w:sdt>
          <w:sdtPr>
            <w:rPr>
              <w:rFonts w:ascii="Arial" w:eastAsia="Calibri" w:hAnsi="Arial" w:cs="Arial"/>
              <w:noProof/>
              <w:sz w:val="24"/>
              <w:szCs w:val="24"/>
              <w:lang w:val="ro-RO"/>
            </w:rPr>
            <w:alias w:val="Câmp editabil text"/>
            <w:tag w:val="CampEditabil"/>
            <w:id w:val="1564832650"/>
            <w:placeholder>
              <w:docPart w:val="F465F04D2E7E4D3B8BA487FA46A72217"/>
            </w:placeholder>
          </w:sdtPr>
          <w:sdtEndPr/>
          <w:sdtContent>
            <w:p w:rsidR="00036BDC" w:rsidRPr="00787905" w:rsidRDefault="00036BDC" w:rsidP="00036BDC">
              <w:pPr>
                <w:spacing w:after="0" w:line="240" w:lineRule="auto"/>
                <w:ind w:right="83"/>
                <w:jc w:val="both"/>
                <w:rPr>
                  <w:rFonts w:ascii="Arial" w:hAnsi="Arial" w:cs="Arial"/>
                  <w:sz w:val="24"/>
                  <w:szCs w:val="24"/>
                  <w:lang w:val="ro-RO"/>
                </w:rPr>
              </w:pPr>
              <w:r w:rsidRPr="00787905">
                <w:rPr>
                  <w:rFonts w:ascii="Arial" w:hAnsi="Arial" w:cs="Arial"/>
                  <w:sz w:val="24"/>
                  <w:szCs w:val="24"/>
                  <w:lang w:val="ro-RO"/>
                </w:rPr>
                <w:t xml:space="preserve">- Titularul activităţii are obligaţia conform prevederilor </w:t>
              </w:r>
              <w:r w:rsidRPr="00787905">
                <w:rPr>
                  <w:rFonts w:ascii="Arial" w:hAnsi="Arial" w:cs="Arial"/>
                  <w:b/>
                  <w:bCs/>
                  <w:sz w:val="24"/>
                  <w:szCs w:val="24"/>
                  <w:lang w:val="ro-RO"/>
                </w:rPr>
                <w:t xml:space="preserve">art. 15 al </w:t>
              </w:r>
              <w:r w:rsidRPr="00787905">
                <w:rPr>
                  <w:rFonts w:ascii="Arial" w:hAnsi="Arial" w:cs="Arial"/>
                  <w:sz w:val="24"/>
                  <w:szCs w:val="24"/>
                  <w:lang w:val="ro-RO"/>
                </w:rPr>
                <w:t>Ordonanţei de urgenţă a Guvernului nr. 195/2005 privind protecţia mediului, modificat şi completat prin</w:t>
              </w:r>
              <w:r w:rsidRPr="00787905">
                <w:rPr>
                  <w:rFonts w:ascii="Arial" w:hAnsi="Arial" w:cs="Arial"/>
                  <w:b/>
                  <w:bCs/>
                  <w:sz w:val="24"/>
                  <w:szCs w:val="24"/>
                  <w:lang w:val="ro-RO"/>
                </w:rPr>
                <w:t xml:space="preserve"> OUG 164/2008,</w:t>
              </w:r>
              <w:r w:rsidRPr="00787905">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036BDC" w:rsidRPr="00787905" w:rsidRDefault="00036BDC" w:rsidP="00036BDC">
              <w:pPr>
                <w:spacing w:after="0"/>
                <w:ind w:right="83"/>
                <w:jc w:val="both"/>
                <w:rPr>
                  <w:rFonts w:ascii="Arial" w:hAnsi="Arial" w:cs="Arial"/>
                  <w:sz w:val="24"/>
                  <w:szCs w:val="24"/>
                  <w:lang w:val="ro-RO"/>
                </w:rPr>
              </w:pPr>
              <w:r w:rsidRPr="00787905">
                <w:rPr>
                  <w:rFonts w:ascii="Arial" w:hAnsi="Arial" w:cs="Arial"/>
                  <w:sz w:val="24"/>
                  <w:szCs w:val="24"/>
                  <w:lang w:val="ro-RO"/>
                </w:rPr>
                <w:t xml:space="preserve">- Dispoziţiile </w:t>
              </w:r>
              <w:r w:rsidRPr="00787905">
                <w:rPr>
                  <w:rFonts w:ascii="Arial" w:hAnsi="Arial" w:cs="Arial"/>
                  <w:b/>
                  <w:bCs/>
                  <w:sz w:val="24"/>
                  <w:szCs w:val="24"/>
                  <w:lang w:val="ro-RO"/>
                </w:rPr>
                <w:t>art.15 din OUG 195/2005</w:t>
              </w:r>
              <w:r w:rsidRPr="00787905">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036BDC" w:rsidRPr="00787905" w:rsidRDefault="00036BDC" w:rsidP="00036BDC">
              <w:pPr>
                <w:spacing w:after="0"/>
                <w:ind w:firstLine="360"/>
                <w:jc w:val="both"/>
                <w:rPr>
                  <w:rFonts w:ascii="Arial" w:hAnsi="Arial" w:cs="Arial"/>
                  <w:sz w:val="24"/>
                  <w:szCs w:val="24"/>
                  <w:lang w:val="ro-RO"/>
                </w:rPr>
              </w:pPr>
              <w:r w:rsidRPr="00787905">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sdtContent>
        </w:sdt>
        <w:p w:rsidR="007C2253" w:rsidRPr="00787905" w:rsidRDefault="00403F46"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sz w:val="24"/>
              <w:szCs w:val="24"/>
              <w:lang w:val="ro-RO"/>
            </w:rPr>
          </w:pPr>
        </w:p>
      </w:sdtContent>
    </w:sdt>
    <w:p w:rsidR="007C2253" w:rsidRPr="00787905" w:rsidRDefault="007C2253" w:rsidP="00514806">
      <w:pPr>
        <w:pStyle w:val="Default"/>
        <w:jc w:val="both"/>
        <w:rPr>
          <w:rFonts w:ascii="Arial" w:hAnsi="Arial" w:cs="Arial"/>
          <w:b/>
          <w:noProof/>
          <w:lang w:val="ro-RO"/>
        </w:rPr>
      </w:pPr>
      <w:r w:rsidRPr="00787905">
        <w:rPr>
          <w:rFonts w:ascii="Arial" w:hAnsi="Arial" w:cs="Arial"/>
          <w:b/>
          <w:noProof/>
          <w:lang w:val="ro-RO"/>
        </w:rPr>
        <w:t>Titularul de activitate este obligat să respecte în integralitate prevederile următoarelor acte normative:</w:t>
      </w:r>
    </w:p>
    <w:sdt>
      <w:sdtPr>
        <w:rPr>
          <w:rFonts w:ascii="Arial" w:eastAsia="Calibri" w:hAnsi="Arial" w:cs="Arial"/>
          <w:i/>
          <w:noProof/>
          <w:sz w:val="24"/>
          <w:szCs w:val="24"/>
          <w:lang w:val="ro-RO"/>
        </w:rPr>
        <w:alias w:val="Câmp editabil text"/>
        <w:tag w:val="CampEditabil"/>
        <w:id w:val="-1676256443"/>
        <w:placeholder>
          <w:docPart w:val="C23B07EA79334E1E9E573C2E51C34020"/>
        </w:placeholder>
      </w:sdtPr>
      <w:sdtEndPr>
        <w:rPr>
          <w:rFonts w:eastAsiaTheme="minorHAnsi"/>
          <w:i w:val="0"/>
        </w:rPr>
      </w:sdtEndPr>
      <w:sdtContent>
        <w:p w:rsidR="00DE7A59" w:rsidRPr="00787905" w:rsidRDefault="00DE7A59" w:rsidP="00DE7A59">
          <w:pPr>
            <w:numPr>
              <w:ilvl w:val="0"/>
              <w:numId w:val="3"/>
            </w:numPr>
            <w:spacing w:after="0" w:line="240" w:lineRule="auto"/>
            <w:jc w:val="both"/>
            <w:rPr>
              <w:rFonts w:ascii="Arial" w:hAnsi="Arial" w:cs="Arial"/>
              <w:sz w:val="24"/>
              <w:szCs w:val="24"/>
              <w:lang w:val="ro-RO"/>
            </w:rPr>
          </w:pPr>
          <w:r w:rsidRPr="00787905">
            <w:rPr>
              <w:rFonts w:ascii="Arial" w:hAnsi="Arial" w:cs="Arial"/>
              <w:sz w:val="24"/>
              <w:szCs w:val="24"/>
              <w:lang w:val="ro-RO"/>
            </w:rPr>
            <w:t>Legea nr. 211/2011 privind regimul deşeurilor</w:t>
          </w:r>
        </w:p>
        <w:p w:rsidR="00DE7A59" w:rsidRPr="00787905" w:rsidRDefault="00DE7A59" w:rsidP="00DE7A59">
          <w:pPr>
            <w:numPr>
              <w:ilvl w:val="0"/>
              <w:numId w:val="3"/>
            </w:numPr>
            <w:spacing w:after="0" w:line="240" w:lineRule="auto"/>
            <w:jc w:val="both"/>
            <w:rPr>
              <w:rFonts w:ascii="Arial" w:hAnsi="Arial" w:cs="Arial"/>
              <w:sz w:val="24"/>
              <w:szCs w:val="24"/>
              <w:lang w:val="ro-RO"/>
            </w:rPr>
          </w:pPr>
          <w:r w:rsidRPr="00787905">
            <w:rPr>
              <w:rFonts w:ascii="Arial" w:hAnsi="Arial" w:cs="Arial"/>
              <w:sz w:val="24"/>
              <w:szCs w:val="24"/>
              <w:lang w:val="ro-RO"/>
            </w:rPr>
            <w:t>Legea nr. 104/2011 privind calitatea aerului înconjurător</w:t>
          </w:r>
        </w:p>
        <w:p w:rsidR="00DE7A59" w:rsidRPr="00787905" w:rsidRDefault="00DE7A59" w:rsidP="00DE7A59">
          <w:pPr>
            <w:numPr>
              <w:ilvl w:val="0"/>
              <w:numId w:val="3"/>
            </w:numPr>
            <w:spacing w:after="0" w:line="240" w:lineRule="auto"/>
            <w:jc w:val="both"/>
            <w:rPr>
              <w:rFonts w:ascii="Arial" w:hAnsi="Arial" w:cs="Arial"/>
              <w:sz w:val="24"/>
              <w:szCs w:val="24"/>
              <w:lang w:val="ro-RO"/>
            </w:rPr>
          </w:pPr>
          <w:r w:rsidRPr="00787905">
            <w:rPr>
              <w:rFonts w:ascii="Arial" w:hAnsi="Arial" w:cs="Arial"/>
              <w:sz w:val="24"/>
              <w:szCs w:val="24"/>
              <w:lang w:val="ro-RO"/>
            </w:rPr>
            <w:t>Ordinul MAPPM Nr. 462 din 1 iulie 1993 pentru aprobarea Condiţiilor tehnice privind protecţia atmosferică şi Normelor metodologice privind determinarea emisiilor de poluanţi atmosferici produşi de surse staţionare</w:t>
          </w:r>
        </w:p>
        <w:p w:rsidR="00DE7A59" w:rsidRPr="00787905" w:rsidRDefault="00DE7A59" w:rsidP="00DE7A59">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787905">
            <w:rPr>
              <w:rFonts w:ascii="Arial" w:hAnsi="Arial" w:cs="Arial"/>
              <w:sz w:val="24"/>
              <w:szCs w:val="24"/>
              <w:lang w:val="ro-RO"/>
            </w:rPr>
            <w:t>Ordonanţa de Urgenţă nr. 196 din 22 decembrie 2005 privind Fondul pentru mediu cu modificările ulterioare.</w:t>
          </w:r>
        </w:p>
        <w:p w:rsidR="00DE7A59" w:rsidRPr="00787905" w:rsidRDefault="00DE7A59" w:rsidP="00DE7A59">
          <w:pPr>
            <w:numPr>
              <w:ilvl w:val="0"/>
              <w:numId w:val="3"/>
            </w:numPr>
            <w:spacing w:after="0" w:line="240" w:lineRule="auto"/>
            <w:jc w:val="both"/>
            <w:rPr>
              <w:rFonts w:ascii="Arial" w:hAnsi="Arial" w:cs="Arial"/>
              <w:sz w:val="24"/>
              <w:szCs w:val="24"/>
              <w:lang w:val="ro-RO"/>
            </w:rPr>
          </w:pPr>
          <w:r w:rsidRPr="00787905">
            <w:rPr>
              <w:rFonts w:ascii="Arial" w:hAnsi="Arial" w:cs="Arial"/>
              <w:sz w:val="24"/>
              <w:szCs w:val="24"/>
              <w:lang w:val="ro-RO"/>
            </w:rPr>
            <w:t xml:space="preserve">Hotărârea Guvernului. </w:t>
          </w:r>
          <w:r w:rsidR="00847EBF" w:rsidRPr="00787905">
            <w:rPr>
              <w:rFonts w:ascii="Arial" w:hAnsi="Arial" w:cs="Arial"/>
              <w:sz w:val="24"/>
              <w:szCs w:val="24"/>
              <w:lang w:val="ro-RO"/>
            </w:rPr>
            <w:t>N</w:t>
          </w:r>
          <w:r w:rsidRPr="00787905">
            <w:rPr>
              <w:rFonts w:ascii="Arial" w:hAnsi="Arial" w:cs="Arial"/>
              <w:sz w:val="24"/>
              <w:szCs w:val="24"/>
              <w:lang w:val="ro-RO"/>
            </w:rPr>
            <w:t>r. 856/2002 privind evidenţa gestiunii deşeurilor şi pentru aprobarea listei cuprinzând deşeurile, inclusiv deşeurile periculoase;</w:t>
          </w:r>
        </w:p>
        <w:p w:rsidR="00AF7232" w:rsidRPr="00787905" w:rsidRDefault="00DE7A59" w:rsidP="00DE7A59">
          <w:pPr>
            <w:numPr>
              <w:ilvl w:val="0"/>
              <w:numId w:val="3"/>
            </w:numPr>
            <w:spacing w:after="0" w:line="240" w:lineRule="auto"/>
            <w:jc w:val="both"/>
            <w:rPr>
              <w:rFonts w:ascii="Arial" w:hAnsi="Arial" w:cs="Arial"/>
              <w:sz w:val="24"/>
              <w:szCs w:val="24"/>
              <w:lang w:val="ro-RO"/>
            </w:rPr>
          </w:pPr>
          <w:r w:rsidRPr="00787905">
            <w:rPr>
              <w:rFonts w:ascii="Arial" w:hAnsi="Arial" w:cs="Arial"/>
              <w:sz w:val="24"/>
              <w:szCs w:val="24"/>
              <w:lang w:val="ro-RO"/>
            </w:rPr>
            <w:t>HG nr. 1061/2008 privind transportul deşeurilor periculoase şi nepericuloase pe teritoriul României;</w:t>
          </w:r>
        </w:p>
        <w:p w:rsidR="00267ED5" w:rsidRPr="00787905" w:rsidRDefault="00AF7232" w:rsidP="00267ED5">
          <w:pPr>
            <w:numPr>
              <w:ilvl w:val="0"/>
              <w:numId w:val="3"/>
            </w:numPr>
            <w:spacing w:after="0" w:line="240" w:lineRule="auto"/>
            <w:jc w:val="both"/>
            <w:rPr>
              <w:rFonts w:ascii="Arial" w:hAnsi="Arial" w:cs="Arial"/>
              <w:sz w:val="24"/>
              <w:szCs w:val="24"/>
              <w:lang w:val="ro-RO"/>
            </w:rPr>
          </w:pPr>
          <w:r w:rsidRPr="00787905">
            <w:rPr>
              <w:rFonts w:ascii="Arial" w:hAnsi="Arial" w:cs="Arial"/>
              <w:sz w:val="24"/>
              <w:szCs w:val="24"/>
              <w:lang w:val="ro-RO"/>
            </w:rPr>
            <w:t>HG 188/2002 cu modificările și completările ult</w:t>
          </w:r>
          <w:r w:rsidR="00EF6721" w:rsidRPr="00787905">
            <w:rPr>
              <w:rFonts w:ascii="Arial" w:hAnsi="Arial" w:cs="Arial"/>
              <w:sz w:val="24"/>
              <w:szCs w:val="24"/>
              <w:lang w:val="ro-RO"/>
            </w:rPr>
            <w:t>eriore cu privire la condițiile de descărcare a apelor uzate în mediul acvatic.</w:t>
          </w:r>
        </w:p>
        <w:p w:rsidR="00DE7A59" w:rsidRPr="00787905" w:rsidRDefault="00267ED5" w:rsidP="00267ED5">
          <w:pPr>
            <w:numPr>
              <w:ilvl w:val="0"/>
              <w:numId w:val="3"/>
            </w:numPr>
            <w:spacing w:after="0" w:line="240" w:lineRule="auto"/>
            <w:jc w:val="both"/>
            <w:rPr>
              <w:rFonts w:ascii="Arial" w:hAnsi="Arial" w:cs="Arial"/>
              <w:sz w:val="24"/>
              <w:szCs w:val="24"/>
              <w:lang w:val="ro-RO"/>
            </w:rPr>
          </w:pPr>
          <w:r w:rsidRPr="00787905">
            <w:rPr>
              <w:rFonts w:ascii="Arial" w:hAnsi="Arial" w:cs="Arial"/>
              <w:sz w:val="24"/>
              <w:szCs w:val="24"/>
              <w:lang w:val="ro-RO"/>
            </w:rPr>
            <w:t>Legea nr.249/2015 privind modalitatea de gestionare a ambalajelor şi deşeurile de ambalaje cu modificările și completările ulterioare şi Ordinul MMP nr.794/2012 privind procedura de raportare a datelor</w:t>
          </w:r>
          <w:r w:rsidRPr="00787905">
            <w:rPr>
              <w:rFonts w:ascii="Times New Roman" w:hAnsi="Times New Roman" w:cs="Times New Roman"/>
              <w:sz w:val="28"/>
              <w:szCs w:val="28"/>
              <w:lang w:val="ro-RO"/>
            </w:rPr>
            <w:t xml:space="preserve"> referitoare la ambalaje şi deşeuri de ambalaje</w:t>
          </w:r>
        </w:p>
      </w:sdtContent>
    </w:sdt>
    <w:p w:rsidR="00DE7A59" w:rsidRPr="00787905" w:rsidRDefault="00DE7A59" w:rsidP="00DE7A59">
      <w:pPr>
        <w:pStyle w:val="Default"/>
        <w:jc w:val="both"/>
        <w:rPr>
          <w:rFonts w:ascii="Arial" w:hAnsi="Arial" w:cs="Arial"/>
          <w:b/>
          <w:i/>
          <w:lang w:val="ro-RO"/>
        </w:rPr>
      </w:pPr>
      <w:r w:rsidRPr="00787905">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7C2253" w:rsidRPr="00787905" w:rsidRDefault="007C2253" w:rsidP="00514806">
      <w:pPr>
        <w:pStyle w:val="Default"/>
        <w:jc w:val="both"/>
        <w:rPr>
          <w:rFonts w:ascii="Arial" w:hAnsi="Arial" w:cs="Arial"/>
          <w:b/>
          <w:iCs/>
          <w:lang w:val="ro-RO"/>
        </w:rPr>
      </w:pPr>
      <w:r w:rsidRPr="00787905">
        <w:rPr>
          <w:rFonts w:ascii="Arial" w:hAnsi="Arial" w:cs="Arial"/>
          <w:b/>
          <w:noProof/>
          <w:lang w:val="ro-RO"/>
        </w:rPr>
        <w:t>Nerespectarea prevederilor prezentei autorizații de mediu se sancţionează conform prevederilor legale în vigoare</w:t>
      </w:r>
      <w:r w:rsidRPr="00787905">
        <w:rPr>
          <w:rFonts w:ascii="Arial" w:hAnsi="Arial" w:cs="Arial"/>
          <w:b/>
          <w:iCs/>
          <w:lang w:val="ro-RO"/>
        </w:rPr>
        <w:t>.</w:t>
      </w:r>
    </w:p>
    <w:p w:rsidR="007C2253" w:rsidRPr="00787905" w:rsidRDefault="007C2253" w:rsidP="00514806">
      <w:pPr>
        <w:pStyle w:val="Default"/>
        <w:jc w:val="both"/>
        <w:rPr>
          <w:rFonts w:ascii="Arial" w:hAnsi="Arial" w:cs="Arial"/>
          <w:b/>
          <w:lang w:val="ro-RO" w:eastAsia="ro-RO"/>
        </w:rPr>
      </w:pPr>
      <w:r w:rsidRPr="00787905">
        <w:rPr>
          <w:rFonts w:ascii="Arial" w:hAnsi="Arial" w:cs="Arial"/>
          <w:b/>
          <w:lang w:val="ro-RO" w:eastAsia="ro-RO"/>
        </w:rPr>
        <w:lastRenderedPageBreak/>
        <w:t>Răspunderea pentru corectitudinea informațiilor puse la dispoziția autorității competente pentru protecția mediului și a publicului revine în înt</w:t>
      </w:r>
      <w:r w:rsidR="00DE5744" w:rsidRPr="00787905">
        <w:rPr>
          <w:rFonts w:ascii="Arial" w:hAnsi="Arial" w:cs="Arial"/>
          <w:b/>
          <w:lang w:val="ro-RO" w:eastAsia="ro-RO"/>
        </w:rPr>
        <w:t>regime titularului activității.</w:t>
      </w:r>
    </w:p>
    <w:p w:rsidR="00036BDC" w:rsidRPr="00787905" w:rsidRDefault="00036BDC" w:rsidP="00514806">
      <w:pPr>
        <w:pStyle w:val="Default"/>
        <w:jc w:val="both"/>
        <w:rPr>
          <w:rFonts w:ascii="Arial" w:hAnsi="Arial" w:cs="Arial"/>
          <w:b/>
          <w:lang w:val="ro-RO" w:eastAsia="ro-RO"/>
        </w:rPr>
      </w:pPr>
    </w:p>
    <w:p w:rsidR="007C2253" w:rsidRPr="00787905" w:rsidRDefault="007C2253" w:rsidP="00036BDC">
      <w:pPr>
        <w:pStyle w:val="Heading1"/>
        <w:numPr>
          <w:ilvl w:val="0"/>
          <w:numId w:val="7"/>
        </w:numPr>
        <w:spacing w:before="0"/>
        <w:rPr>
          <w:rFonts w:ascii="Arial" w:eastAsia="Times New Roman" w:hAnsi="Arial" w:cs="Arial"/>
          <w:b/>
          <w:color w:val="auto"/>
          <w:sz w:val="24"/>
          <w:szCs w:val="24"/>
          <w:lang w:val="ro-RO"/>
        </w:rPr>
      </w:pPr>
      <w:r w:rsidRPr="00787905">
        <w:rPr>
          <w:rFonts w:ascii="Arial" w:eastAsia="Times New Roman" w:hAnsi="Arial" w:cs="Arial"/>
          <w:b/>
          <w:color w:val="auto"/>
          <w:sz w:val="24"/>
          <w:szCs w:val="24"/>
          <w:lang w:val="ro-RO"/>
        </w:rPr>
        <w:t>Activitatea autorizată</w:t>
      </w:r>
    </w:p>
    <w:p w:rsidR="00036BDC" w:rsidRPr="00787905" w:rsidRDefault="00036BDC" w:rsidP="00036BDC">
      <w:pPr>
        <w:pStyle w:val="Heading2"/>
        <w:ind w:left="360"/>
        <w:rPr>
          <w:rFonts w:ascii="Arial" w:hAnsi="Arial" w:cs="Arial"/>
        </w:rPr>
      </w:pPr>
      <w:r w:rsidRPr="00787905">
        <w:rPr>
          <w:rFonts w:ascii="Arial" w:hAnsi="Arial" w:cs="Arial"/>
        </w:rPr>
        <w:t>1. Dotări (instalații, utilaje, mijloace de transport utilizate în activitate)</w:t>
      </w:r>
    </w:p>
    <w:p w:rsidR="00036BDC" w:rsidRPr="00787905" w:rsidRDefault="00036BDC" w:rsidP="00036BDC">
      <w:pPr>
        <w:rPr>
          <w:rFonts w:ascii="Arial" w:hAnsi="Arial" w:cs="Arial"/>
          <w:sz w:val="24"/>
          <w:szCs w:val="24"/>
          <w:lang w:val="ro-RO"/>
        </w:rPr>
      </w:pPr>
      <w:r w:rsidRPr="00787905">
        <w:rPr>
          <w:rFonts w:ascii="Arial" w:hAnsi="Arial" w:cs="Arial"/>
          <w:sz w:val="24"/>
          <w:szCs w:val="24"/>
          <w:lang w:val="ro-RO"/>
        </w:rPr>
        <w:t>Bilanț teritorial:</w:t>
      </w:r>
    </w:p>
    <w:sdt>
      <w:sdtPr>
        <w:rPr>
          <w:rFonts w:ascii="Arial" w:hAnsi="Arial" w:cs="Arial"/>
          <w:noProof/>
          <w:sz w:val="24"/>
          <w:szCs w:val="24"/>
          <w:lang w:val="ro-RO"/>
        </w:rPr>
        <w:alias w:val="Câmp editabil text"/>
        <w:tag w:val="CampEditabil"/>
        <w:id w:val="-401450411"/>
        <w:placeholder>
          <w:docPart w:val="77E7A17910EF4C6EB2DA7DBC6B21B575"/>
        </w:placeholder>
      </w:sdtPr>
      <w:sdtEndPr>
        <w:rPr>
          <w:rFonts w:ascii="Times New Roman" w:hAnsi="Times New Roman" w:cs="Times New Roman"/>
          <w:sz w:val="28"/>
          <w:szCs w:val="28"/>
        </w:rPr>
      </w:sdtEndPr>
      <w:sdtContent>
        <w:p w:rsidR="00585FD5" w:rsidRPr="00787905" w:rsidRDefault="00585FD5" w:rsidP="005052AF">
          <w:pPr>
            <w:spacing w:after="0"/>
            <w:ind w:left="90" w:firstLine="630"/>
            <w:jc w:val="both"/>
            <w:rPr>
              <w:rFonts w:ascii="Arial" w:hAnsi="Arial" w:cs="Arial"/>
              <w:noProof/>
              <w:sz w:val="24"/>
              <w:szCs w:val="24"/>
              <w:lang w:val="ro-RO"/>
            </w:rPr>
          </w:pPr>
        </w:p>
        <w:sdt>
          <w:sdtPr>
            <w:rPr>
              <w:rFonts w:ascii="Times New Roman" w:hAnsi="Times New Roman" w:cs="Times New Roman"/>
              <w:noProof/>
              <w:sz w:val="28"/>
              <w:szCs w:val="28"/>
              <w:lang w:val="ro-RO"/>
            </w:rPr>
            <w:alias w:val="Câmp editabil text"/>
            <w:tag w:val="CampEditabil"/>
            <w:id w:val="-2024852823"/>
            <w:placeholder>
              <w:docPart w:val="E2F67F4B935B41F8B30FDA50051D5D25"/>
            </w:placeholder>
          </w:sdtPr>
          <w:sdtEndPr/>
          <w:sdtContent>
            <w:p w:rsidR="00E0655F" w:rsidRPr="00787905" w:rsidRDefault="00E0655F" w:rsidP="00961974">
              <w:pPr>
                <w:spacing w:after="0"/>
                <w:jc w:val="both"/>
                <w:rPr>
                  <w:rFonts w:ascii="Times New Roman" w:hAnsi="Times New Roman" w:cs="Times New Roman"/>
                  <w:noProof/>
                  <w:sz w:val="28"/>
                  <w:szCs w:val="28"/>
                  <w:lang w:val="ro-RO"/>
                </w:rPr>
              </w:pPr>
            </w:p>
            <w:p w:rsidR="00E0655F" w:rsidRPr="00787905" w:rsidRDefault="00E0655F" w:rsidP="00E0655F">
              <w:pPr>
                <w:spacing w:after="0"/>
                <w:ind w:left="90" w:firstLine="630"/>
                <w:jc w:val="both"/>
                <w:rPr>
                  <w:rFonts w:ascii="Times New Roman" w:hAnsi="Times New Roman" w:cs="Times New Roman"/>
                  <w:bCs/>
                  <w:sz w:val="28"/>
                  <w:szCs w:val="28"/>
                  <w:lang w:val="ro-RO"/>
                </w:rPr>
              </w:pPr>
              <w:r w:rsidRPr="00787905">
                <w:rPr>
                  <w:rFonts w:ascii="Times New Roman" w:hAnsi="Times New Roman" w:cs="Times New Roman"/>
                  <w:bCs/>
                  <w:sz w:val="28"/>
                  <w:szCs w:val="28"/>
                  <w:lang w:val="ro-RO"/>
                </w:rPr>
                <w:t>Unitatea economică este amplasată pe o suprafață totală de 8714,00 mp cu suprafaţa construită de 794 mp alcătuită din două corpuri de clădire, corpul C1 și corpul C2.</w:t>
              </w:r>
            </w:p>
            <w:p w:rsidR="00E0655F" w:rsidRPr="00787905" w:rsidRDefault="00E0655F" w:rsidP="00E0655F">
              <w:pPr>
                <w:spacing w:after="0"/>
                <w:ind w:left="90" w:firstLine="630"/>
                <w:jc w:val="both"/>
                <w:rPr>
                  <w:rFonts w:ascii="Times New Roman" w:hAnsi="Times New Roman" w:cs="Times New Roman"/>
                  <w:bCs/>
                  <w:sz w:val="28"/>
                  <w:szCs w:val="28"/>
                  <w:lang w:val="ro-RO"/>
                </w:rPr>
              </w:pPr>
              <w:r w:rsidRPr="00787905">
                <w:rPr>
                  <w:rFonts w:ascii="Times New Roman" w:hAnsi="Times New Roman" w:cs="Times New Roman"/>
                  <w:bCs/>
                  <w:sz w:val="28"/>
                  <w:szCs w:val="28"/>
                  <w:lang w:val="ro-RO"/>
                </w:rPr>
                <w:t>Acces și loc pentru parcare</w:t>
              </w:r>
              <w:r w:rsidR="0043460F" w:rsidRPr="00787905">
                <w:rPr>
                  <w:rFonts w:ascii="Times New Roman" w:hAnsi="Times New Roman" w:cs="Times New Roman"/>
                  <w:bCs/>
                  <w:sz w:val="28"/>
                  <w:szCs w:val="28"/>
                  <w:lang w:val="ro-RO"/>
                </w:rPr>
                <w:tab/>
              </w:r>
              <w:r w:rsidR="0043460F" w:rsidRPr="00787905">
                <w:rPr>
                  <w:rFonts w:ascii="Times New Roman" w:hAnsi="Times New Roman" w:cs="Times New Roman"/>
                  <w:bCs/>
                  <w:sz w:val="28"/>
                  <w:szCs w:val="28"/>
                  <w:lang w:val="ro-RO"/>
                </w:rPr>
                <w:tab/>
              </w:r>
              <w:r w:rsidR="0043460F" w:rsidRPr="00787905">
                <w:rPr>
                  <w:rFonts w:ascii="Times New Roman" w:hAnsi="Times New Roman" w:cs="Times New Roman"/>
                  <w:bCs/>
                  <w:sz w:val="28"/>
                  <w:szCs w:val="28"/>
                  <w:lang w:val="ro-RO"/>
                </w:rPr>
                <w:tab/>
                <w:t>649,00 mp;</w:t>
              </w:r>
            </w:p>
            <w:p w:rsidR="0043460F" w:rsidRPr="00787905" w:rsidRDefault="0043460F" w:rsidP="00E0655F">
              <w:pPr>
                <w:spacing w:after="0"/>
                <w:ind w:left="90" w:firstLine="630"/>
                <w:jc w:val="both"/>
                <w:rPr>
                  <w:rFonts w:ascii="Times New Roman" w:hAnsi="Times New Roman" w:cs="Times New Roman"/>
                  <w:bCs/>
                  <w:sz w:val="28"/>
                  <w:szCs w:val="28"/>
                  <w:lang w:val="ro-RO"/>
                </w:rPr>
              </w:pPr>
              <w:r w:rsidRPr="00787905">
                <w:rPr>
                  <w:rFonts w:ascii="Times New Roman" w:hAnsi="Times New Roman" w:cs="Times New Roman"/>
                  <w:bCs/>
                  <w:sz w:val="28"/>
                  <w:szCs w:val="28"/>
                  <w:lang w:val="ro-RO"/>
                </w:rPr>
                <w:t>Suprafață construită</w:t>
              </w:r>
              <w:r w:rsidRPr="00787905">
                <w:rPr>
                  <w:rFonts w:ascii="Times New Roman" w:hAnsi="Times New Roman" w:cs="Times New Roman"/>
                  <w:bCs/>
                  <w:sz w:val="28"/>
                  <w:szCs w:val="28"/>
                  <w:lang w:val="ro-RO"/>
                </w:rPr>
                <w:tab/>
              </w:r>
              <w:r w:rsidRPr="00787905">
                <w:rPr>
                  <w:rFonts w:ascii="Times New Roman" w:hAnsi="Times New Roman" w:cs="Times New Roman"/>
                  <w:bCs/>
                  <w:sz w:val="28"/>
                  <w:szCs w:val="28"/>
                  <w:lang w:val="ro-RO"/>
                </w:rPr>
                <w:tab/>
              </w:r>
              <w:r w:rsidRPr="00787905">
                <w:rPr>
                  <w:rFonts w:ascii="Times New Roman" w:hAnsi="Times New Roman" w:cs="Times New Roman"/>
                  <w:bCs/>
                  <w:sz w:val="28"/>
                  <w:szCs w:val="28"/>
                  <w:lang w:val="ro-RO"/>
                </w:rPr>
                <w:tab/>
              </w:r>
              <w:r w:rsidRPr="00787905">
                <w:rPr>
                  <w:rFonts w:ascii="Times New Roman" w:hAnsi="Times New Roman" w:cs="Times New Roman"/>
                  <w:bCs/>
                  <w:sz w:val="28"/>
                  <w:szCs w:val="28"/>
                  <w:lang w:val="ro-RO"/>
                </w:rPr>
                <w:tab/>
                <w:t>794,00 mp;</w:t>
              </w:r>
            </w:p>
            <w:p w:rsidR="0043460F" w:rsidRPr="00787905" w:rsidRDefault="0043460F" w:rsidP="00E0655F">
              <w:pPr>
                <w:spacing w:after="0"/>
                <w:ind w:left="90" w:firstLine="630"/>
                <w:jc w:val="both"/>
                <w:rPr>
                  <w:rFonts w:ascii="Times New Roman" w:hAnsi="Times New Roman" w:cs="Times New Roman"/>
                  <w:bCs/>
                  <w:sz w:val="28"/>
                  <w:szCs w:val="28"/>
                  <w:lang w:val="ro-RO"/>
                </w:rPr>
              </w:pPr>
              <w:r w:rsidRPr="00787905">
                <w:rPr>
                  <w:rFonts w:ascii="Times New Roman" w:hAnsi="Times New Roman" w:cs="Times New Roman"/>
                  <w:bCs/>
                  <w:sz w:val="28"/>
                  <w:szCs w:val="28"/>
                  <w:lang w:val="ro-RO"/>
                </w:rPr>
                <w:t>Total</w:t>
              </w:r>
              <w:r w:rsidRPr="00787905">
                <w:rPr>
                  <w:rFonts w:ascii="Times New Roman" w:hAnsi="Times New Roman" w:cs="Times New Roman"/>
                  <w:bCs/>
                  <w:sz w:val="28"/>
                  <w:szCs w:val="28"/>
                  <w:lang w:val="ro-RO"/>
                </w:rPr>
                <w:tab/>
              </w:r>
              <w:r w:rsidRPr="00787905">
                <w:rPr>
                  <w:rFonts w:ascii="Times New Roman" w:hAnsi="Times New Roman" w:cs="Times New Roman"/>
                  <w:bCs/>
                  <w:sz w:val="28"/>
                  <w:szCs w:val="28"/>
                  <w:lang w:val="ro-RO"/>
                </w:rPr>
                <w:tab/>
              </w:r>
              <w:r w:rsidRPr="00787905">
                <w:rPr>
                  <w:rFonts w:ascii="Times New Roman" w:hAnsi="Times New Roman" w:cs="Times New Roman"/>
                  <w:bCs/>
                  <w:sz w:val="28"/>
                  <w:szCs w:val="28"/>
                  <w:lang w:val="ro-RO"/>
                </w:rPr>
                <w:tab/>
              </w:r>
              <w:r w:rsidRPr="00787905">
                <w:rPr>
                  <w:rFonts w:ascii="Times New Roman" w:hAnsi="Times New Roman" w:cs="Times New Roman"/>
                  <w:bCs/>
                  <w:sz w:val="28"/>
                  <w:szCs w:val="28"/>
                  <w:lang w:val="ro-RO"/>
                </w:rPr>
                <w:tab/>
              </w:r>
              <w:r w:rsidRPr="00787905">
                <w:rPr>
                  <w:rFonts w:ascii="Times New Roman" w:hAnsi="Times New Roman" w:cs="Times New Roman"/>
                  <w:bCs/>
                  <w:sz w:val="28"/>
                  <w:szCs w:val="28"/>
                  <w:lang w:val="ro-RO"/>
                </w:rPr>
                <w:tab/>
              </w:r>
              <w:r w:rsidRPr="00787905">
                <w:rPr>
                  <w:rFonts w:ascii="Times New Roman" w:hAnsi="Times New Roman" w:cs="Times New Roman"/>
                  <w:bCs/>
                  <w:sz w:val="28"/>
                  <w:szCs w:val="28"/>
                  <w:lang w:val="ro-RO"/>
                </w:rPr>
                <w:tab/>
                <w:t xml:space="preserve">         1443,00 mp;</w:t>
              </w:r>
            </w:p>
            <w:p w:rsidR="007645D1" w:rsidRPr="00787905" w:rsidRDefault="00E0655F" w:rsidP="00D320AC">
              <w:pPr>
                <w:jc w:val="both"/>
                <w:rPr>
                  <w:rFonts w:ascii="Times New Roman" w:hAnsi="Times New Roman" w:cs="Times New Roman"/>
                  <w:bCs/>
                  <w:sz w:val="28"/>
                  <w:szCs w:val="28"/>
                  <w:lang w:val="ro-RO"/>
                </w:rPr>
              </w:pPr>
              <w:r w:rsidRPr="00787905">
                <w:rPr>
                  <w:rFonts w:ascii="Times New Roman" w:hAnsi="Times New Roman" w:cs="Times New Roman"/>
                  <w:b/>
                  <w:bCs/>
                  <w:sz w:val="28"/>
                  <w:szCs w:val="28"/>
                  <w:lang w:val="ro-RO"/>
                </w:rPr>
                <w:t>1. Dotări</w:t>
              </w:r>
              <w:r w:rsidRPr="00787905">
                <w:rPr>
                  <w:rFonts w:ascii="Times New Roman" w:hAnsi="Times New Roman" w:cs="Times New Roman"/>
                  <w:bCs/>
                  <w:sz w:val="28"/>
                  <w:szCs w:val="28"/>
                  <w:lang w:val="ro-RO"/>
                </w:rPr>
                <w:t>: Unitatea economică este amplasa</w:t>
              </w:r>
              <w:r w:rsidR="004D08D1" w:rsidRPr="00787905">
                <w:rPr>
                  <w:rFonts w:ascii="Times New Roman" w:hAnsi="Times New Roman" w:cs="Times New Roman"/>
                  <w:bCs/>
                  <w:sz w:val="28"/>
                  <w:szCs w:val="28"/>
                  <w:lang w:val="ro-RO"/>
                </w:rPr>
                <w:t>tă pe o suprafaţă totală de 1443,51</w:t>
              </w:r>
              <w:r w:rsidRPr="00787905">
                <w:rPr>
                  <w:rFonts w:ascii="Times New Roman" w:hAnsi="Times New Roman" w:cs="Times New Roman"/>
                  <w:bCs/>
                  <w:sz w:val="28"/>
                  <w:szCs w:val="28"/>
                  <w:lang w:val="ro-RO"/>
                </w:rPr>
                <w:t xml:space="preserve"> mp, din care </w:t>
              </w:r>
              <w:r w:rsidR="004D08D1" w:rsidRPr="00787905">
                <w:rPr>
                  <w:rFonts w:ascii="Times New Roman" w:hAnsi="Times New Roman" w:cs="Times New Roman"/>
                  <w:bCs/>
                  <w:sz w:val="28"/>
                  <w:szCs w:val="28"/>
                  <w:lang w:val="ro-RO"/>
                </w:rPr>
                <w:t>suprafaţa construită</w:t>
              </w:r>
              <w:r w:rsidRPr="00787905">
                <w:rPr>
                  <w:rFonts w:ascii="Times New Roman" w:hAnsi="Times New Roman" w:cs="Times New Roman"/>
                  <w:bCs/>
                  <w:sz w:val="28"/>
                  <w:szCs w:val="28"/>
                  <w:lang w:val="ro-RO"/>
                </w:rPr>
                <w:t xml:space="preserve"> compusă din Hotelul Park cu patru nivele (P+E1+E2+M, 322,2 mp) şi restaurant</w:t>
              </w:r>
              <w:r w:rsidR="004D08D1" w:rsidRPr="00787905">
                <w:rPr>
                  <w:rFonts w:ascii="Times New Roman" w:hAnsi="Times New Roman" w:cs="Times New Roman"/>
                  <w:bCs/>
                  <w:sz w:val="28"/>
                  <w:szCs w:val="28"/>
                  <w:lang w:val="ro-RO"/>
                </w:rPr>
                <w:t xml:space="preserve"> cu terasă acoperită 400,43 mp</w:t>
              </w:r>
              <w:r w:rsidRPr="00787905">
                <w:rPr>
                  <w:rFonts w:ascii="Times New Roman" w:hAnsi="Times New Roman" w:cs="Times New Roman"/>
                  <w:bCs/>
                  <w:sz w:val="28"/>
                  <w:szCs w:val="28"/>
                  <w:lang w:val="ro-RO"/>
                </w:rPr>
                <w:t xml:space="preserve"> pentru festivităţi. Hotelul Park</w:t>
              </w:r>
              <w:r w:rsidR="004D08D1" w:rsidRPr="00787905">
                <w:rPr>
                  <w:rFonts w:ascii="Times New Roman" w:hAnsi="Times New Roman" w:cs="Times New Roman"/>
                  <w:bCs/>
                  <w:sz w:val="28"/>
                  <w:szCs w:val="28"/>
                  <w:lang w:val="ro-RO"/>
                </w:rPr>
                <w:t xml:space="preserve"> este alcătuită din: 18 camere</w:t>
              </w:r>
              <w:r w:rsidRPr="00787905">
                <w:rPr>
                  <w:rFonts w:ascii="Times New Roman" w:hAnsi="Times New Roman" w:cs="Times New Roman"/>
                  <w:bCs/>
                  <w:sz w:val="28"/>
                  <w:szCs w:val="28"/>
                  <w:lang w:val="ro-RO"/>
                </w:rPr>
                <w:t>, bucătărie, depozite, centrală termică, spaţii administrative, grupuri sociale, parcare (cca. 20</w:t>
              </w:r>
              <w:r w:rsidR="0043460F" w:rsidRPr="00787905">
                <w:rPr>
                  <w:rFonts w:ascii="Times New Roman" w:hAnsi="Times New Roman" w:cs="Times New Roman"/>
                  <w:bCs/>
                  <w:sz w:val="28"/>
                  <w:szCs w:val="28"/>
                  <w:lang w:val="ro-RO"/>
                </w:rPr>
                <w:t xml:space="preserve"> autoturisme). Restaurantul (250</w:t>
              </w:r>
              <w:r w:rsidRPr="00787905">
                <w:rPr>
                  <w:rFonts w:ascii="Times New Roman" w:hAnsi="Times New Roman" w:cs="Times New Roman"/>
                  <w:bCs/>
                  <w:sz w:val="28"/>
                  <w:szCs w:val="28"/>
                  <w:lang w:val="ro-RO"/>
                </w:rPr>
                <w:t xml:space="preserve"> locuri) este alcătuită din: sală de mese, grupuri sanitare, depozite, centrală termică.</w:t>
              </w:r>
            </w:p>
          </w:sdtContent>
        </w:sdt>
      </w:sdtContent>
    </w:sdt>
    <w:p w:rsidR="007C2253" w:rsidRPr="00787905" w:rsidRDefault="007C2253" w:rsidP="008568C2">
      <w:pPr>
        <w:pStyle w:val="Heading2"/>
        <w:ind w:left="360"/>
        <w:rPr>
          <w:rFonts w:ascii="Arial" w:hAnsi="Arial" w:cs="Arial"/>
        </w:rPr>
      </w:pPr>
      <w:r w:rsidRPr="00787905">
        <w:rPr>
          <w:rFonts w:ascii="Arial" w:hAnsi="Arial" w:cs="Arial"/>
        </w:rPr>
        <w:t>2. Materiile prime, auxiliare, combustibilii și ambalajele folosite – mod de depozitare, cantități</w:t>
      </w:r>
    </w:p>
    <w:p w:rsidR="005052AF" w:rsidRPr="00787905" w:rsidRDefault="00140992" w:rsidP="005052AF">
      <w:pPr>
        <w:rPr>
          <w:rFonts w:ascii="Times New Roman" w:hAnsi="Times New Roman" w:cs="Times New Roman"/>
          <w:sz w:val="28"/>
          <w:szCs w:val="28"/>
          <w:lang w:val="ro-RO" w:eastAsia="ro-RO"/>
        </w:rPr>
      </w:pPr>
      <w:r w:rsidRPr="00787905">
        <w:rPr>
          <w:rFonts w:ascii="Times New Roman" w:hAnsi="Times New Roman" w:cs="Times New Roman"/>
          <w:sz w:val="28"/>
          <w:szCs w:val="28"/>
          <w:lang w:val="ro-RO" w:eastAsia="ro-RO"/>
        </w:rPr>
        <w:t>Materii prime:</w:t>
      </w:r>
    </w:p>
    <w:p w:rsidR="00E0655F" w:rsidRPr="00787905" w:rsidRDefault="00E0655F" w:rsidP="00E0655F">
      <w:pPr>
        <w:pStyle w:val="BodyText21"/>
        <w:rPr>
          <w:bCs/>
          <w:snapToGrid/>
          <w:szCs w:val="28"/>
        </w:rPr>
      </w:pPr>
      <w:r w:rsidRPr="00787905">
        <w:rPr>
          <w:bCs/>
          <w:snapToGrid/>
          <w:szCs w:val="28"/>
        </w:rPr>
        <w:t>Materii auxiliare: detergenţi (cca. 60 kg/an), agent de spălare/agenţi de curăţire (60 l/an), săpun lichid, hârtie igienică</w:t>
      </w:r>
    </w:p>
    <w:p w:rsidR="00E0655F" w:rsidRPr="00787905" w:rsidRDefault="00E0655F" w:rsidP="00E0655F">
      <w:pPr>
        <w:pStyle w:val="BodyText21"/>
        <w:rPr>
          <w:bCs/>
          <w:snapToGrid/>
          <w:szCs w:val="28"/>
        </w:rPr>
      </w:pPr>
      <w:r w:rsidRPr="00787905">
        <w:rPr>
          <w:bCs/>
          <w:snapToGrid/>
          <w:szCs w:val="28"/>
        </w:rPr>
        <w:t xml:space="preserve">Combustibil: </w:t>
      </w:r>
      <w:proofErr w:type="spellStart"/>
      <w:r w:rsidRPr="00787905">
        <w:rPr>
          <w:bCs/>
          <w:snapToGrid/>
          <w:szCs w:val="28"/>
        </w:rPr>
        <w:t>combustibil</w:t>
      </w:r>
      <w:proofErr w:type="spellEnd"/>
      <w:r w:rsidRPr="00787905">
        <w:rPr>
          <w:bCs/>
          <w:snapToGrid/>
          <w:szCs w:val="28"/>
        </w:rPr>
        <w:t xml:space="preserve"> solid (lemne de foc) aprox. 30 mc/an, gaz metan</w:t>
      </w:r>
    </w:p>
    <w:p w:rsidR="007C2253" w:rsidRPr="00787905" w:rsidRDefault="007C2253" w:rsidP="00B63AF8">
      <w:pPr>
        <w:spacing w:after="0" w:line="240" w:lineRule="auto"/>
        <w:jc w:val="both"/>
        <w:rPr>
          <w:rFonts w:ascii="Arial" w:eastAsia="Times New Roman" w:hAnsi="Arial" w:cs="Arial"/>
          <w:sz w:val="24"/>
          <w:szCs w:val="24"/>
          <w:lang w:val="ro-RO"/>
        </w:rPr>
      </w:pPr>
    </w:p>
    <w:p w:rsidR="007C2253" w:rsidRPr="00787905" w:rsidRDefault="007C2253" w:rsidP="008568C2">
      <w:pPr>
        <w:pStyle w:val="Heading2"/>
        <w:ind w:left="360"/>
        <w:rPr>
          <w:rFonts w:ascii="Arial" w:hAnsi="Arial" w:cs="Arial"/>
        </w:rPr>
      </w:pPr>
      <w:r w:rsidRPr="00787905">
        <w:rPr>
          <w:rFonts w:ascii="Arial" w:hAnsi="Arial" w:cs="Arial"/>
        </w:rPr>
        <w:t xml:space="preserve">3. Utilități - apă, canalizare, energie </w:t>
      </w:r>
    </w:p>
    <w:p w:rsidR="00267ED5" w:rsidRPr="00787905"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sz w:val="28"/>
          <w:szCs w:val="28"/>
          <w:lang w:val="ro-RO"/>
        </w:rPr>
      </w:pPr>
      <w:r w:rsidRPr="00787905">
        <w:rPr>
          <w:rFonts w:ascii="Times New Roman" w:hAnsi="Times New Roman"/>
          <w:sz w:val="28"/>
          <w:szCs w:val="28"/>
          <w:lang w:val="ro-RO"/>
        </w:rPr>
        <w:t xml:space="preserve">Alimentarea cu apă potabilă a obiectivului se realizează din reţeaua de apă potabilă a municipiului Miercurea Ciuc preluând un debit de </w:t>
      </w:r>
      <w:proofErr w:type="spellStart"/>
      <w:r w:rsidRPr="00787905">
        <w:rPr>
          <w:rFonts w:ascii="Times New Roman" w:hAnsi="Times New Roman"/>
          <w:sz w:val="28"/>
          <w:szCs w:val="28"/>
          <w:lang w:val="ro-RO"/>
        </w:rPr>
        <w:t>Qzi</w:t>
      </w:r>
      <w:proofErr w:type="spellEnd"/>
      <w:r w:rsidRPr="00787905">
        <w:rPr>
          <w:rFonts w:ascii="Times New Roman" w:hAnsi="Times New Roman"/>
          <w:sz w:val="28"/>
          <w:szCs w:val="28"/>
          <w:lang w:val="ro-RO"/>
        </w:rPr>
        <w:t xml:space="preserve"> med = 2,65 l/s.</w:t>
      </w:r>
    </w:p>
    <w:p w:rsidR="00267ED5" w:rsidRPr="00787905"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sz w:val="28"/>
          <w:szCs w:val="28"/>
          <w:lang w:val="ro-RO"/>
        </w:rPr>
      </w:pPr>
      <w:r w:rsidRPr="00787905">
        <w:rPr>
          <w:rFonts w:ascii="Times New Roman" w:hAnsi="Times New Roman"/>
          <w:sz w:val="28"/>
          <w:szCs w:val="28"/>
          <w:lang w:val="ro-RO"/>
        </w:rPr>
        <w:t>Apele uzate fecaloid-menajere sunt colectate şi evacuate în sistemul de canalizare menajeră a municipiului Miercurea Ciuc</w:t>
      </w:r>
    </w:p>
    <w:p w:rsidR="00267ED5" w:rsidRPr="00787905"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sz w:val="28"/>
          <w:szCs w:val="28"/>
          <w:lang w:val="ro-RO"/>
        </w:rPr>
      </w:pPr>
      <w:r w:rsidRPr="00787905">
        <w:rPr>
          <w:rFonts w:ascii="Times New Roman" w:hAnsi="Times New Roman"/>
          <w:sz w:val="28"/>
          <w:szCs w:val="28"/>
          <w:lang w:val="ro-RO"/>
        </w:rPr>
        <w:t xml:space="preserve">Încălzirea hotelului şi apa caldă menajeră este asigurată cu centrală termică proprie dotată cu două cazane (tip Lamborghini: 68 kW, tip </w:t>
      </w:r>
      <w:proofErr w:type="spellStart"/>
      <w:r w:rsidRPr="00787905">
        <w:rPr>
          <w:rFonts w:ascii="Times New Roman" w:hAnsi="Times New Roman"/>
          <w:sz w:val="28"/>
          <w:szCs w:val="28"/>
          <w:lang w:val="ro-RO"/>
        </w:rPr>
        <w:t>Viadrus</w:t>
      </w:r>
      <w:proofErr w:type="spellEnd"/>
      <w:r w:rsidRPr="00787905">
        <w:rPr>
          <w:rFonts w:ascii="Times New Roman" w:hAnsi="Times New Roman"/>
          <w:sz w:val="28"/>
          <w:szCs w:val="28"/>
          <w:lang w:val="ro-RO"/>
        </w:rPr>
        <w:t xml:space="preserve">: 105 kW) </w:t>
      </w:r>
      <w:r w:rsidRPr="00787905">
        <w:rPr>
          <w:rFonts w:ascii="Times New Roman" w:hAnsi="Times New Roman"/>
          <w:sz w:val="28"/>
          <w:szCs w:val="28"/>
          <w:lang w:val="ro-RO"/>
        </w:rPr>
        <w:lastRenderedPageBreak/>
        <w:t>utilizând combustibil gaz metan. Încălzirea terasei este asigurată cu centrală termică proprie dotată cu un cazan tip GOBE –CT70 (capacitate: 70 kW) utilizând combustibil solid.</w:t>
      </w:r>
    </w:p>
    <w:p w:rsidR="00267ED5" w:rsidRPr="00787905"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sz w:val="28"/>
          <w:szCs w:val="28"/>
          <w:lang w:val="ro-RO"/>
        </w:rPr>
      </w:pPr>
      <w:r w:rsidRPr="00787905">
        <w:rPr>
          <w:rFonts w:ascii="Times New Roman" w:hAnsi="Times New Roman"/>
          <w:sz w:val="28"/>
          <w:szCs w:val="28"/>
          <w:lang w:val="ro-RO"/>
        </w:rPr>
        <w:t>Alimentarea cu energie electrică se realizează din sistemul naţional existent în zonă.</w:t>
      </w:r>
    </w:p>
    <w:p w:rsidR="007C2253" w:rsidRPr="00787905" w:rsidRDefault="007C2253" w:rsidP="00514806">
      <w:pPr>
        <w:pStyle w:val="Heading2"/>
        <w:ind w:left="360"/>
        <w:rPr>
          <w:rFonts w:ascii="Arial" w:hAnsi="Arial" w:cs="Arial"/>
        </w:rPr>
      </w:pPr>
      <w:r w:rsidRPr="00787905">
        <w:rPr>
          <w:rFonts w:ascii="Arial" w:hAnsi="Arial" w:cs="Arial"/>
        </w:rPr>
        <w:t>4. Descrierea principalelor faze ale procesului tehnologic sau ale activității</w:t>
      </w:r>
    </w:p>
    <w:p w:rsidR="00692B33" w:rsidRPr="00787905" w:rsidRDefault="007126A7" w:rsidP="00BF7E4C">
      <w:pPr>
        <w:spacing w:after="0"/>
        <w:ind w:firstLine="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 cazarea turiștilor</w:t>
      </w:r>
      <w:r w:rsidR="00BF7E4C" w:rsidRPr="00787905">
        <w:rPr>
          <w:rFonts w:ascii="Times New Roman" w:hAnsi="Times New Roman" w:cs="Times New Roman"/>
          <w:sz w:val="28"/>
          <w:szCs w:val="28"/>
          <w:lang w:val="ro-RO"/>
        </w:rPr>
        <w:t>;</w:t>
      </w:r>
    </w:p>
    <w:p w:rsidR="00EB6005" w:rsidRPr="00787905" w:rsidRDefault="00EB6005" w:rsidP="00BF7E4C">
      <w:pPr>
        <w:spacing w:after="0"/>
        <w:ind w:firstLine="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 prepararea alimentelor</w:t>
      </w:r>
    </w:p>
    <w:p w:rsidR="00D55AC0" w:rsidRPr="00787905" w:rsidRDefault="00532EB5" w:rsidP="00E0655F">
      <w:pPr>
        <w:spacing w:after="0"/>
        <w:ind w:firstLine="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 asigurarea și deservirea clienților cu alimente și băuturi;</w:t>
      </w:r>
    </w:p>
    <w:p w:rsidR="00C8689B" w:rsidRPr="00787905" w:rsidRDefault="00C8689B" w:rsidP="007E0634">
      <w:pPr>
        <w:spacing w:after="0"/>
        <w:ind w:firstLine="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 xml:space="preserve">- curăţirea şi </w:t>
      </w:r>
      <w:r w:rsidR="007126A7" w:rsidRPr="00787905">
        <w:rPr>
          <w:rFonts w:ascii="Times New Roman" w:hAnsi="Times New Roman" w:cs="Times New Roman"/>
          <w:sz w:val="28"/>
          <w:szCs w:val="28"/>
          <w:lang w:val="ro-RO"/>
        </w:rPr>
        <w:t>întreţinerea spaţiilor de cazare</w:t>
      </w:r>
      <w:r w:rsidR="00EB6005" w:rsidRPr="00787905">
        <w:rPr>
          <w:rFonts w:ascii="Times New Roman" w:hAnsi="Times New Roman" w:cs="Times New Roman"/>
          <w:sz w:val="28"/>
          <w:szCs w:val="28"/>
          <w:lang w:val="ro-RO"/>
        </w:rPr>
        <w:t>,</w:t>
      </w:r>
      <w:r w:rsidR="007E0634" w:rsidRPr="00787905">
        <w:rPr>
          <w:rFonts w:ascii="Times New Roman" w:hAnsi="Times New Roman" w:cs="Times New Roman"/>
          <w:sz w:val="28"/>
          <w:szCs w:val="28"/>
          <w:lang w:val="ro-RO"/>
        </w:rPr>
        <w:t xml:space="preserve"> a bucătăriei și a spațiilor de deservire</w:t>
      </w:r>
      <w:r w:rsidRPr="00787905">
        <w:rPr>
          <w:rFonts w:ascii="Times New Roman" w:hAnsi="Times New Roman" w:cs="Times New Roman"/>
          <w:sz w:val="28"/>
          <w:szCs w:val="28"/>
          <w:lang w:val="ro-RO"/>
        </w:rPr>
        <w:t>;</w:t>
      </w:r>
    </w:p>
    <w:p w:rsidR="00C8689B" w:rsidRPr="00787905" w:rsidRDefault="00C8689B" w:rsidP="00C8689B">
      <w:pPr>
        <w:spacing w:after="0"/>
        <w:ind w:firstLine="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 lucrări de birotică şi administrative;</w:t>
      </w:r>
    </w:p>
    <w:p w:rsidR="00E0655F" w:rsidRPr="00787905" w:rsidRDefault="00532EB5" w:rsidP="00E0655F">
      <w:pPr>
        <w:spacing w:after="0"/>
        <w:ind w:firstLine="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 colectarea, sortarea, depozitarea şi valorificarea deşeurilor;</w:t>
      </w:r>
    </w:p>
    <w:p w:rsidR="00532EB5" w:rsidRPr="00787905" w:rsidRDefault="00532EB5" w:rsidP="00C8689B">
      <w:pPr>
        <w:spacing w:after="0"/>
        <w:ind w:firstLine="720"/>
        <w:jc w:val="both"/>
        <w:rPr>
          <w:rFonts w:ascii="Arial" w:hAnsi="Arial" w:cs="Arial"/>
          <w:sz w:val="24"/>
          <w:szCs w:val="24"/>
          <w:lang w:val="ro-RO"/>
        </w:rPr>
      </w:pPr>
    </w:p>
    <w:p w:rsidR="007C2253" w:rsidRPr="00787905" w:rsidRDefault="007C2253" w:rsidP="00514806">
      <w:pPr>
        <w:spacing w:after="0" w:line="240" w:lineRule="auto"/>
        <w:ind w:firstLine="360"/>
        <w:jc w:val="both"/>
        <w:rPr>
          <w:rFonts w:ascii="Arial" w:hAnsi="Arial" w:cs="Arial"/>
          <w:sz w:val="24"/>
          <w:szCs w:val="24"/>
          <w:lang w:val="ro-RO"/>
        </w:rPr>
      </w:pPr>
      <w:r w:rsidRPr="00787905">
        <w:rPr>
          <w:rFonts w:ascii="Arial" w:eastAsia="Times New Roman" w:hAnsi="Arial" w:cs="Arial"/>
          <w:b/>
          <w:sz w:val="24"/>
          <w:szCs w:val="24"/>
          <w:lang w:val="ro-RO"/>
        </w:rPr>
        <w:t>4.1.</w:t>
      </w:r>
      <w:r w:rsidRPr="00787905">
        <w:rPr>
          <w:rFonts w:ascii="Arial" w:eastAsia="Times New Roman" w:hAnsi="Arial" w:cs="Arial"/>
          <w:sz w:val="24"/>
          <w:szCs w:val="24"/>
          <w:lang w:val="ro-RO"/>
        </w:rPr>
        <w:t xml:space="preserve"> </w:t>
      </w:r>
      <w:r w:rsidRPr="00787905">
        <w:rPr>
          <w:rFonts w:ascii="Arial" w:hAnsi="Arial" w:cs="Arial"/>
          <w:b/>
          <w:sz w:val="24"/>
          <w:szCs w:val="24"/>
          <w:lang w:val="ro-RO"/>
        </w:rPr>
        <w:t>Poziționarea amplasamentului pe care se desfășoară activitatea, în interiorul ariilor naturale protejate</w:t>
      </w:r>
      <w:r w:rsidR="003C006C" w:rsidRPr="00787905">
        <w:rPr>
          <w:rFonts w:ascii="Arial" w:hAnsi="Arial" w:cs="Arial"/>
          <w:b/>
          <w:sz w:val="24"/>
          <w:szCs w:val="24"/>
          <w:lang w:val="ro-RO"/>
        </w:rPr>
        <w:t xml:space="preserve">: </w:t>
      </w:r>
      <w:r w:rsidR="003C006C" w:rsidRPr="00787905">
        <w:rPr>
          <w:rFonts w:ascii="Arial" w:hAnsi="Arial" w:cs="Arial"/>
          <w:sz w:val="24"/>
          <w:szCs w:val="24"/>
          <w:lang w:val="ro-RO"/>
        </w:rPr>
        <w:t>Nu este cazul.</w:t>
      </w:r>
    </w:p>
    <w:p w:rsidR="007C2253" w:rsidRPr="00787905" w:rsidRDefault="007C2253" w:rsidP="00514806">
      <w:pPr>
        <w:spacing w:after="0"/>
        <w:rPr>
          <w:rFonts w:ascii="Arial" w:hAnsi="Arial" w:cs="Arial"/>
          <w:sz w:val="24"/>
          <w:szCs w:val="24"/>
          <w:lang w:val="ro-RO"/>
        </w:rPr>
      </w:pPr>
    </w:p>
    <w:p w:rsidR="007C2253" w:rsidRPr="00787905" w:rsidRDefault="007C2253" w:rsidP="008568C2">
      <w:pPr>
        <w:pStyle w:val="Heading2"/>
        <w:ind w:left="360"/>
        <w:rPr>
          <w:rFonts w:ascii="Arial" w:hAnsi="Arial" w:cs="Arial"/>
        </w:rPr>
      </w:pPr>
      <w:r w:rsidRPr="00787905">
        <w:rPr>
          <w:rFonts w:ascii="Arial" w:hAnsi="Arial" w:cs="Arial"/>
        </w:rPr>
        <w:t xml:space="preserve">5. Produsele și subprodusele obținute </w:t>
      </w:r>
    </w:p>
    <w:p w:rsidR="007C2253" w:rsidRPr="00787905" w:rsidRDefault="00D55AC0" w:rsidP="00D55AC0">
      <w:pPr>
        <w:ind w:firstLine="360"/>
        <w:rPr>
          <w:rFonts w:ascii="Arial" w:hAnsi="Arial" w:cs="Arial"/>
          <w:sz w:val="28"/>
          <w:szCs w:val="28"/>
          <w:lang w:val="ro-RO" w:eastAsia="ro-RO"/>
        </w:rPr>
      </w:pPr>
      <w:r w:rsidRPr="00787905">
        <w:rPr>
          <w:rFonts w:ascii="Arial" w:hAnsi="Arial" w:cs="Arial"/>
          <w:sz w:val="28"/>
          <w:szCs w:val="28"/>
          <w:lang w:val="ro-RO" w:eastAsia="ro-RO"/>
        </w:rPr>
        <w:t>-</w:t>
      </w:r>
      <w:r w:rsidR="005052AF" w:rsidRPr="00787905">
        <w:rPr>
          <w:rFonts w:ascii="Arial" w:hAnsi="Arial" w:cs="Arial"/>
          <w:sz w:val="28"/>
          <w:szCs w:val="28"/>
          <w:lang w:val="ro-RO" w:eastAsia="ro-RO"/>
        </w:rPr>
        <w:t xml:space="preserve"> </w:t>
      </w:r>
      <w:r w:rsidRPr="00787905">
        <w:rPr>
          <w:rFonts w:ascii="Arial" w:hAnsi="Arial" w:cs="Arial"/>
          <w:sz w:val="28"/>
          <w:szCs w:val="28"/>
          <w:lang w:val="ro-RO" w:eastAsia="ro-RO"/>
        </w:rPr>
        <w:t>Mâncăruri preparate-în funcţie de solicitări</w:t>
      </w:r>
    </w:p>
    <w:p w:rsidR="007C2253" w:rsidRPr="00787905" w:rsidRDefault="007C2253" w:rsidP="00514806">
      <w:pPr>
        <w:pStyle w:val="Heading2"/>
        <w:ind w:left="360"/>
        <w:rPr>
          <w:rFonts w:ascii="Arial" w:hAnsi="Arial" w:cs="Arial"/>
        </w:rPr>
      </w:pPr>
      <w:r w:rsidRPr="00787905">
        <w:rPr>
          <w:rFonts w:ascii="Arial" w:hAnsi="Arial" w:cs="Arial"/>
        </w:rPr>
        <w:t xml:space="preserve">6. Datele referitoare la centrala termică proprie - dotare, combustibili utilizați </w:t>
      </w:r>
    </w:p>
    <w:p w:rsidR="005052AF" w:rsidRPr="00787905" w:rsidRDefault="005052AF" w:rsidP="005052AF">
      <w:pPr>
        <w:rPr>
          <w:lang w:val="ro-RO" w:eastAsia="ro-RO"/>
        </w:rPr>
      </w:pPr>
    </w:p>
    <w:p w:rsidR="005052AF" w:rsidRPr="00787905" w:rsidRDefault="005052AF" w:rsidP="005052AF">
      <w:pPr>
        <w:pStyle w:val="BodyText"/>
        <w:rPr>
          <w:rFonts w:ascii="Times New Roman" w:hAnsi="Times New Roman"/>
          <w:sz w:val="28"/>
          <w:szCs w:val="28"/>
          <w:lang w:val="ro-RO"/>
        </w:rPr>
      </w:pPr>
      <w:r w:rsidRPr="00787905">
        <w:rPr>
          <w:rFonts w:ascii="Times New Roman" w:hAnsi="Times New Roman"/>
          <w:sz w:val="28"/>
          <w:szCs w:val="28"/>
          <w:lang w:val="ro-RO"/>
        </w:rPr>
        <w:t xml:space="preserve">Încălzirea hotelului şi apa caldă menajeră este asigurată cu centrală termică proprie dotată cu două cazane (tip Lamborghini: 68 kW, tip </w:t>
      </w:r>
      <w:proofErr w:type="spellStart"/>
      <w:r w:rsidRPr="00787905">
        <w:rPr>
          <w:rFonts w:ascii="Times New Roman" w:hAnsi="Times New Roman"/>
          <w:sz w:val="28"/>
          <w:szCs w:val="28"/>
          <w:lang w:val="ro-RO"/>
        </w:rPr>
        <w:t>Viadrus</w:t>
      </w:r>
      <w:proofErr w:type="spellEnd"/>
      <w:r w:rsidRPr="00787905">
        <w:rPr>
          <w:rFonts w:ascii="Times New Roman" w:hAnsi="Times New Roman"/>
          <w:sz w:val="28"/>
          <w:szCs w:val="28"/>
          <w:lang w:val="ro-RO"/>
        </w:rPr>
        <w:t xml:space="preserve">: 105 kW) utilizând combustibil gaz metan. Pentru evacuarea gazelor de ardere coşul de fum are următoarele caracteristici: înălţime de 15 m şi suprafaţa de 0,075 mp. </w:t>
      </w:r>
    </w:p>
    <w:p w:rsidR="005052AF" w:rsidRPr="00787905" w:rsidRDefault="005052AF" w:rsidP="005052AF">
      <w:pPr>
        <w:pStyle w:val="BodyText"/>
        <w:rPr>
          <w:rFonts w:ascii="Times New Roman" w:hAnsi="Times New Roman"/>
          <w:sz w:val="28"/>
          <w:szCs w:val="28"/>
          <w:lang w:val="ro-RO"/>
        </w:rPr>
      </w:pPr>
      <w:r w:rsidRPr="00787905">
        <w:rPr>
          <w:rFonts w:ascii="Times New Roman" w:hAnsi="Times New Roman"/>
          <w:sz w:val="28"/>
          <w:szCs w:val="28"/>
          <w:lang w:val="ro-RO"/>
        </w:rPr>
        <w:tab/>
      </w:r>
      <w:r w:rsidRPr="00787905">
        <w:rPr>
          <w:rFonts w:ascii="Times New Roman" w:hAnsi="Times New Roman"/>
          <w:sz w:val="28"/>
          <w:szCs w:val="28"/>
          <w:lang w:val="ro-RO"/>
        </w:rPr>
        <w:tab/>
        <w:t>Încălzirea restaurantului este asigurată cu centrală termică proprie dotată cu un cazan tip GOBE –CT70 (capacitate: 70 kW) utilizând combustibil solid. Pentru evacuarea gazelor de ardere coşul de fum are următoarele caracteristici: înălţime de 7 m şi diametru de 30 cm.</w:t>
      </w:r>
    </w:p>
    <w:p w:rsidR="005052AF" w:rsidRPr="00787905" w:rsidRDefault="005052AF" w:rsidP="005052AF">
      <w:pPr>
        <w:rPr>
          <w:lang w:val="ro-RO" w:eastAsia="ro-RO"/>
        </w:rPr>
      </w:pPr>
    </w:p>
    <w:p w:rsidR="00B73F38" w:rsidRPr="00787905" w:rsidRDefault="007C2253" w:rsidP="0061613B">
      <w:pPr>
        <w:pStyle w:val="Heading2"/>
        <w:ind w:left="360"/>
        <w:rPr>
          <w:rFonts w:ascii="Arial" w:hAnsi="Arial" w:cs="Arial"/>
          <w:b w:val="0"/>
        </w:rPr>
      </w:pPr>
      <w:r w:rsidRPr="00787905">
        <w:rPr>
          <w:rFonts w:ascii="Arial" w:hAnsi="Arial" w:cs="Arial"/>
        </w:rPr>
        <w:t>7. Alte date specifice activității: (coduri CAEN Rev.2 care se desfășoară pe amplasament, dar nu intră pe procedura de autorizare)</w:t>
      </w:r>
      <w:r w:rsidR="00B73F38" w:rsidRPr="00787905">
        <w:rPr>
          <w:rFonts w:ascii="Arial" w:hAnsi="Arial" w:cs="Arial"/>
          <w:b w:val="0"/>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8577"/>
      </w:tblGrid>
      <w:tr w:rsidR="00D55AC0" w:rsidRPr="00787905" w:rsidTr="00D55AC0">
        <w:tc>
          <w:tcPr>
            <w:tcW w:w="1251" w:type="dxa"/>
            <w:shd w:val="clear" w:color="auto" w:fill="C0C0C0"/>
            <w:vAlign w:val="center"/>
          </w:tcPr>
          <w:p w:rsidR="00D55AC0" w:rsidRPr="00787905" w:rsidRDefault="00D55AC0" w:rsidP="00B10E07">
            <w:pPr>
              <w:spacing w:before="40" w:after="0" w:line="240" w:lineRule="auto"/>
              <w:jc w:val="center"/>
              <w:rPr>
                <w:rFonts w:ascii="Arial" w:hAnsi="Arial" w:cs="Arial"/>
                <w:b/>
                <w:noProof/>
                <w:sz w:val="24"/>
                <w:szCs w:val="24"/>
                <w:lang w:val="ro-RO"/>
              </w:rPr>
            </w:pPr>
            <w:r w:rsidRPr="00787905">
              <w:rPr>
                <w:rFonts w:ascii="Arial" w:hAnsi="Arial" w:cs="Arial"/>
                <w:b/>
                <w:noProof/>
                <w:sz w:val="24"/>
                <w:szCs w:val="24"/>
                <w:lang w:val="ro-RO"/>
              </w:rPr>
              <w:t>Cod CAEN Rev.2</w:t>
            </w:r>
          </w:p>
        </w:tc>
        <w:tc>
          <w:tcPr>
            <w:tcW w:w="8577" w:type="dxa"/>
            <w:shd w:val="clear" w:color="auto" w:fill="C0C0C0"/>
            <w:vAlign w:val="center"/>
          </w:tcPr>
          <w:p w:rsidR="00D55AC0" w:rsidRPr="00787905" w:rsidRDefault="00D55AC0" w:rsidP="00B10E07">
            <w:pPr>
              <w:spacing w:before="40" w:after="0" w:line="240" w:lineRule="auto"/>
              <w:jc w:val="center"/>
              <w:rPr>
                <w:rFonts w:ascii="Arial" w:hAnsi="Arial" w:cs="Arial"/>
                <w:b/>
                <w:noProof/>
                <w:sz w:val="24"/>
                <w:szCs w:val="24"/>
                <w:lang w:val="ro-RO"/>
              </w:rPr>
            </w:pPr>
            <w:r w:rsidRPr="00787905">
              <w:rPr>
                <w:rFonts w:ascii="Arial" w:hAnsi="Arial" w:cs="Arial"/>
                <w:b/>
                <w:noProof/>
                <w:sz w:val="24"/>
                <w:szCs w:val="24"/>
                <w:lang w:val="ro-RO"/>
              </w:rPr>
              <w:t>Activitate</w:t>
            </w:r>
          </w:p>
        </w:tc>
      </w:tr>
      <w:tr w:rsidR="00D55AC0" w:rsidRPr="00787905" w:rsidTr="00D55AC0">
        <w:tc>
          <w:tcPr>
            <w:tcW w:w="1251" w:type="dxa"/>
            <w:shd w:val="clear" w:color="auto" w:fill="auto"/>
          </w:tcPr>
          <w:p w:rsidR="00D55AC0" w:rsidRPr="00787905" w:rsidRDefault="00D55AC0" w:rsidP="00B10E07">
            <w:pPr>
              <w:spacing w:before="40" w:after="0" w:line="240" w:lineRule="auto"/>
              <w:jc w:val="center"/>
              <w:rPr>
                <w:rFonts w:ascii="Arial" w:hAnsi="Arial" w:cs="Arial"/>
                <w:noProof/>
                <w:sz w:val="24"/>
                <w:szCs w:val="24"/>
                <w:lang w:val="ro-RO"/>
              </w:rPr>
            </w:pPr>
            <w:r w:rsidRPr="00787905">
              <w:rPr>
                <w:rFonts w:ascii="Arial" w:hAnsi="Arial" w:cs="Arial"/>
                <w:noProof/>
                <w:sz w:val="24"/>
                <w:szCs w:val="24"/>
                <w:lang w:val="ro-RO"/>
              </w:rPr>
              <w:t>5630</w:t>
            </w:r>
          </w:p>
        </w:tc>
        <w:tc>
          <w:tcPr>
            <w:tcW w:w="8577" w:type="dxa"/>
            <w:shd w:val="clear" w:color="auto" w:fill="auto"/>
          </w:tcPr>
          <w:p w:rsidR="00D55AC0" w:rsidRPr="00787905" w:rsidRDefault="00D55AC0" w:rsidP="00B10E07">
            <w:pPr>
              <w:spacing w:before="40" w:after="0" w:line="240" w:lineRule="auto"/>
              <w:jc w:val="center"/>
              <w:rPr>
                <w:rFonts w:ascii="Arial" w:hAnsi="Arial" w:cs="Arial"/>
                <w:sz w:val="24"/>
                <w:szCs w:val="24"/>
                <w:lang w:val="ro-RO"/>
              </w:rPr>
            </w:pPr>
            <w:r w:rsidRPr="00787905">
              <w:rPr>
                <w:rFonts w:ascii="Arial" w:hAnsi="Arial" w:cs="Arial"/>
                <w:sz w:val="24"/>
                <w:szCs w:val="24"/>
                <w:lang w:val="ro-RO"/>
              </w:rPr>
              <w:t>Baruri și alte activități de servire a băuturilor</w:t>
            </w:r>
          </w:p>
        </w:tc>
      </w:tr>
    </w:tbl>
    <w:p w:rsidR="007C2253" w:rsidRPr="00787905" w:rsidRDefault="007C2253" w:rsidP="00514806">
      <w:pPr>
        <w:pStyle w:val="Heading2"/>
        <w:ind w:left="360"/>
        <w:rPr>
          <w:rFonts w:ascii="Arial" w:hAnsi="Arial" w:cs="Arial"/>
        </w:rPr>
      </w:pPr>
      <w:r w:rsidRPr="00787905">
        <w:rPr>
          <w:rFonts w:ascii="Arial" w:hAnsi="Arial" w:cs="Arial"/>
        </w:rPr>
        <w:lastRenderedPageBreak/>
        <w:t>8. Programul de funcționare</w:t>
      </w:r>
    </w:p>
    <w:p w:rsidR="007C2253" w:rsidRPr="00787905" w:rsidRDefault="00ED7900"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sidRPr="00787905">
        <w:rPr>
          <w:rFonts w:ascii="Arial" w:hAnsi="Arial" w:cs="Arial"/>
          <w:sz w:val="24"/>
          <w:szCs w:val="24"/>
          <w:lang w:val="ro-RO"/>
        </w:rPr>
        <w:t>U</w:t>
      </w:r>
      <w:r w:rsidR="007126A7" w:rsidRPr="00787905">
        <w:rPr>
          <w:rFonts w:ascii="Arial" w:hAnsi="Arial" w:cs="Arial"/>
          <w:sz w:val="24"/>
          <w:szCs w:val="24"/>
          <w:lang w:val="ro-RO"/>
        </w:rPr>
        <w:t>nitatea funcţionează:  zilnic  00</w:t>
      </w:r>
      <w:r w:rsidRPr="00787905">
        <w:rPr>
          <w:rFonts w:ascii="Arial" w:hAnsi="Arial" w:cs="Arial"/>
          <w:sz w:val="24"/>
          <w:szCs w:val="24"/>
          <w:lang w:val="ro-RO"/>
        </w:rPr>
        <w:t>,00-24,00</w:t>
      </w:r>
      <w:r w:rsidR="007126A7" w:rsidRPr="00787905">
        <w:rPr>
          <w:rFonts w:ascii="Arial" w:hAnsi="Arial" w:cs="Arial"/>
          <w:sz w:val="24"/>
          <w:szCs w:val="24"/>
          <w:lang w:val="ro-RO"/>
        </w:rPr>
        <w:t>, 7 zile/săptămână</w:t>
      </w:r>
      <w:r w:rsidRPr="00787905">
        <w:rPr>
          <w:rFonts w:ascii="Arial" w:hAnsi="Arial" w:cs="Arial"/>
          <w:sz w:val="24"/>
          <w:szCs w:val="24"/>
          <w:lang w:val="ro-RO"/>
        </w:rPr>
        <w:t xml:space="preserve"> </w:t>
      </w:r>
      <w:r w:rsidR="00B44D9F" w:rsidRPr="00787905">
        <w:rPr>
          <w:rFonts w:ascii="Arial" w:hAnsi="Arial" w:cs="Arial"/>
          <w:sz w:val="24"/>
          <w:szCs w:val="24"/>
          <w:lang w:val="ro-RO"/>
        </w:rPr>
        <w:t>365 zile</w:t>
      </w:r>
    </w:p>
    <w:p w:rsidR="007C2253" w:rsidRPr="00787905" w:rsidRDefault="007C2253" w:rsidP="00DE5744">
      <w:pPr>
        <w:pStyle w:val="Heading1"/>
        <w:rPr>
          <w:rFonts w:ascii="Arial" w:eastAsia="Times New Roman" w:hAnsi="Arial" w:cs="Arial"/>
          <w:b/>
          <w:color w:val="auto"/>
          <w:sz w:val="24"/>
          <w:szCs w:val="24"/>
          <w:lang w:val="ro-RO"/>
        </w:rPr>
      </w:pPr>
      <w:r w:rsidRPr="00787905">
        <w:rPr>
          <w:rFonts w:ascii="Arial" w:eastAsia="Times New Roman" w:hAnsi="Arial" w:cs="Arial"/>
          <w:b/>
          <w:color w:val="auto"/>
          <w:sz w:val="24"/>
          <w:szCs w:val="24"/>
          <w:lang w:val="ro-RO"/>
        </w:rPr>
        <w:t>II. Instalațiile, măsurile și con</w:t>
      </w:r>
      <w:r w:rsidR="00DE5744" w:rsidRPr="00787905">
        <w:rPr>
          <w:rFonts w:ascii="Arial" w:eastAsia="Times New Roman" w:hAnsi="Arial" w:cs="Arial"/>
          <w:b/>
          <w:color w:val="auto"/>
          <w:sz w:val="24"/>
          <w:szCs w:val="24"/>
          <w:lang w:val="ro-RO"/>
        </w:rPr>
        <w:t>dițiile de protecție a mediului</w:t>
      </w:r>
    </w:p>
    <w:p w:rsidR="007C2253" w:rsidRPr="00787905" w:rsidRDefault="007C2253" w:rsidP="00DE5744">
      <w:pPr>
        <w:pStyle w:val="Heading2"/>
        <w:ind w:left="360"/>
        <w:rPr>
          <w:rFonts w:ascii="Arial" w:hAnsi="Arial" w:cs="Arial"/>
        </w:rPr>
      </w:pPr>
      <w:r w:rsidRPr="00787905">
        <w:rPr>
          <w:rFonts w:ascii="Arial" w:hAnsi="Arial" w:cs="Arial"/>
        </w:rPr>
        <w:t>1. Stațiile și instalațiile pentru reținerea, evacuarea și dispersia poluanților în mediu, din dotare (pe f</w:t>
      </w:r>
      <w:r w:rsidR="00DE5744" w:rsidRPr="00787905">
        <w:rPr>
          <w:rFonts w:ascii="Arial" w:hAnsi="Arial" w:cs="Arial"/>
        </w:rPr>
        <w:t>actori de mediu)</w:t>
      </w:r>
    </w:p>
    <w:p w:rsidR="00763698" w:rsidRPr="00787905" w:rsidRDefault="007C2253" w:rsidP="002848CF">
      <w:pPr>
        <w:autoSpaceDE w:val="0"/>
        <w:autoSpaceDN w:val="0"/>
        <w:adjustRightInd w:val="0"/>
        <w:spacing w:after="0" w:line="240" w:lineRule="auto"/>
        <w:ind w:firstLine="360"/>
        <w:jc w:val="both"/>
        <w:rPr>
          <w:rFonts w:ascii="Arial" w:hAnsi="Arial" w:cs="Arial"/>
          <w:sz w:val="24"/>
          <w:szCs w:val="24"/>
          <w:lang w:val="ro-RO"/>
        </w:rPr>
      </w:pPr>
      <w:r w:rsidRPr="00787905">
        <w:rPr>
          <w:rFonts w:ascii="Arial" w:eastAsia="Times New Roman" w:hAnsi="Arial" w:cs="Arial"/>
          <w:sz w:val="24"/>
          <w:szCs w:val="24"/>
          <w:lang w:val="ro-RO"/>
        </w:rPr>
        <w:tab/>
      </w:r>
      <w:r w:rsidRPr="00787905">
        <w:rPr>
          <w:rFonts w:ascii="Arial" w:eastAsia="Times New Roman" w:hAnsi="Arial" w:cs="Arial"/>
          <w:b/>
          <w:sz w:val="24"/>
          <w:szCs w:val="24"/>
          <w:lang w:val="ro-RO"/>
        </w:rPr>
        <w:t>Aer</w:t>
      </w:r>
      <w:r w:rsidR="00C45496" w:rsidRPr="00787905">
        <w:rPr>
          <w:rFonts w:ascii="Arial" w:eastAsia="Times New Roman" w:hAnsi="Arial" w:cs="Arial"/>
          <w:sz w:val="24"/>
          <w:szCs w:val="24"/>
          <w:lang w:val="ro-RO"/>
        </w:rPr>
        <w:t>:</w:t>
      </w:r>
      <w:r w:rsidR="00036BDC" w:rsidRPr="00787905">
        <w:rPr>
          <w:rFonts w:ascii="Arial" w:eastAsia="Times New Roman" w:hAnsi="Arial" w:cs="Arial"/>
          <w:sz w:val="24"/>
          <w:szCs w:val="24"/>
          <w:lang w:val="ro-RO"/>
        </w:rPr>
        <w:t xml:space="preserve">Gazele de ardere de la </w:t>
      </w:r>
      <w:r w:rsidR="003935F6" w:rsidRPr="00787905">
        <w:rPr>
          <w:rFonts w:ascii="Arial" w:eastAsia="Times New Roman" w:hAnsi="Arial" w:cs="Arial"/>
          <w:sz w:val="24"/>
          <w:szCs w:val="24"/>
          <w:lang w:val="ro-RO"/>
        </w:rPr>
        <w:t>cel două cazane</w:t>
      </w:r>
      <w:r w:rsidR="00036BDC" w:rsidRPr="00787905">
        <w:rPr>
          <w:rFonts w:ascii="Arial" w:eastAsia="Times New Roman" w:hAnsi="Arial" w:cs="Arial"/>
          <w:sz w:val="24"/>
          <w:szCs w:val="24"/>
          <w:lang w:val="ro-RO"/>
        </w:rPr>
        <w:t xml:space="preserve"> sunt evacuate</w:t>
      </w:r>
      <w:r w:rsidR="00D55AC0" w:rsidRPr="00787905">
        <w:rPr>
          <w:rFonts w:ascii="Arial" w:eastAsia="Times New Roman" w:hAnsi="Arial" w:cs="Arial"/>
          <w:sz w:val="24"/>
          <w:szCs w:val="24"/>
          <w:lang w:val="ro-RO"/>
        </w:rPr>
        <w:t xml:space="preserve"> </w:t>
      </w:r>
      <w:r w:rsidR="00036BDC" w:rsidRPr="00787905">
        <w:rPr>
          <w:rFonts w:ascii="Arial" w:eastAsia="Times New Roman" w:hAnsi="Arial" w:cs="Arial"/>
          <w:sz w:val="24"/>
          <w:szCs w:val="24"/>
          <w:lang w:val="ro-RO"/>
        </w:rPr>
        <w:t>prin</w:t>
      </w:r>
      <w:r w:rsidR="003935F6" w:rsidRPr="00787905">
        <w:rPr>
          <w:rFonts w:ascii="Arial" w:eastAsia="Times New Roman" w:hAnsi="Arial" w:cs="Arial"/>
          <w:sz w:val="24"/>
          <w:szCs w:val="24"/>
          <w:lang w:val="ro-RO"/>
        </w:rPr>
        <w:t xml:space="preserve"> două</w:t>
      </w:r>
      <w:r w:rsidR="00036BDC" w:rsidRPr="00787905">
        <w:rPr>
          <w:rFonts w:ascii="Arial" w:eastAsia="Times New Roman" w:hAnsi="Arial" w:cs="Arial"/>
          <w:sz w:val="24"/>
          <w:szCs w:val="24"/>
          <w:lang w:val="ro-RO"/>
        </w:rPr>
        <w:t xml:space="preserve"> c</w:t>
      </w:r>
      <w:r w:rsidR="00036BDC" w:rsidRPr="00787905">
        <w:rPr>
          <w:rFonts w:ascii="Arial" w:hAnsi="Arial" w:cs="Arial"/>
          <w:sz w:val="24"/>
          <w:szCs w:val="24"/>
          <w:lang w:val="ro-RO"/>
        </w:rPr>
        <w:t>oș</w:t>
      </w:r>
      <w:r w:rsidR="003935F6" w:rsidRPr="00787905">
        <w:rPr>
          <w:rFonts w:ascii="Arial" w:hAnsi="Arial" w:cs="Arial"/>
          <w:sz w:val="24"/>
          <w:szCs w:val="24"/>
          <w:lang w:val="ro-RO"/>
        </w:rPr>
        <w:t>uri</w:t>
      </w:r>
      <w:r w:rsidR="008568C2" w:rsidRPr="00787905">
        <w:rPr>
          <w:rFonts w:ascii="Arial" w:hAnsi="Arial" w:cs="Arial"/>
          <w:sz w:val="24"/>
          <w:szCs w:val="24"/>
          <w:lang w:val="ro-RO"/>
        </w:rPr>
        <w:t xml:space="preserve"> de fum </w:t>
      </w:r>
      <w:r w:rsidR="00036BDC" w:rsidRPr="00787905">
        <w:rPr>
          <w:rFonts w:ascii="Arial" w:hAnsi="Arial" w:cs="Arial"/>
          <w:sz w:val="24"/>
          <w:szCs w:val="24"/>
          <w:lang w:val="ro-RO"/>
        </w:rPr>
        <w:t>cu</w:t>
      </w:r>
      <w:r w:rsidR="002C6FC6" w:rsidRPr="00787905">
        <w:rPr>
          <w:rFonts w:ascii="Arial" w:hAnsi="Arial" w:cs="Arial"/>
          <w:sz w:val="24"/>
          <w:szCs w:val="24"/>
          <w:lang w:val="ro-RO"/>
        </w:rPr>
        <w:t xml:space="preserve"> caracteristicile H</w:t>
      </w:r>
      <w:r w:rsidR="00961974" w:rsidRPr="00787905">
        <w:rPr>
          <w:rFonts w:ascii="Arial" w:hAnsi="Arial" w:cs="Arial"/>
          <w:sz w:val="24"/>
          <w:szCs w:val="24"/>
          <w:lang w:val="ro-RO"/>
        </w:rPr>
        <w:t>=15</w:t>
      </w:r>
      <w:r w:rsidR="00B44D9F" w:rsidRPr="00787905">
        <w:rPr>
          <w:rFonts w:ascii="Arial" w:hAnsi="Arial" w:cs="Arial"/>
          <w:sz w:val="24"/>
          <w:szCs w:val="24"/>
          <w:lang w:val="ro-RO"/>
        </w:rPr>
        <w:t xml:space="preserve"> m, D=40</w:t>
      </w:r>
      <w:r w:rsidR="00961974" w:rsidRPr="00787905">
        <w:rPr>
          <w:rFonts w:ascii="Arial" w:hAnsi="Arial" w:cs="Arial"/>
          <w:sz w:val="24"/>
          <w:szCs w:val="24"/>
          <w:lang w:val="ro-RO"/>
        </w:rPr>
        <w:t xml:space="preserve"> cm și H=7 m , D=30 cm</w:t>
      </w:r>
      <w:r w:rsidR="002848CF" w:rsidRPr="00787905">
        <w:rPr>
          <w:rFonts w:ascii="Arial" w:hAnsi="Arial" w:cs="Arial"/>
          <w:sz w:val="24"/>
          <w:szCs w:val="24"/>
          <w:lang w:val="ro-RO"/>
        </w:rPr>
        <w:tab/>
      </w:r>
    </w:p>
    <w:p w:rsidR="00036BDC" w:rsidRPr="00787905" w:rsidRDefault="00763698" w:rsidP="002848CF">
      <w:pPr>
        <w:autoSpaceDE w:val="0"/>
        <w:autoSpaceDN w:val="0"/>
        <w:adjustRightInd w:val="0"/>
        <w:spacing w:after="0" w:line="240" w:lineRule="auto"/>
        <w:ind w:firstLine="360"/>
        <w:jc w:val="both"/>
        <w:rPr>
          <w:rFonts w:ascii="Arial" w:hAnsi="Arial" w:cs="Arial"/>
          <w:sz w:val="24"/>
          <w:szCs w:val="24"/>
          <w:lang w:val="ro-RO"/>
        </w:rPr>
      </w:pPr>
      <w:r w:rsidRPr="00787905">
        <w:rPr>
          <w:rFonts w:ascii="Arial" w:hAnsi="Arial" w:cs="Arial"/>
          <w:sz w:val="24"/>
          <w:szCs w:val="24"/>
          <w:lang w:val="ro-RO"/>
        </w:rPr>
        <w:tab/>
      </w:r>
      <w:r w:rsidRPr="00787905">
        <w:rPr>
          <w:rFonts w:ascii="Arial" w:hAnsi="Arial" w:cs="Arial"/>
          <w:sz w:val="24"/>
          <w:szCs w:val="24"/>
          <w:lang w:val="ro-RO"/>
        </w:rPr>
        <w:tab/>
        <w:t>Ventilaţia se realizează natural prin intermediul uşilor şi ferestrelor şi cu ajutorul sistemului de climatizare</w:t>
      </w:r>
      <w:r w:rsidR="002848CF" w:rsidRPr="00787905">
        <w:rPr>
          <w:rFonts w:ascii="Arial" w:hAnsi="Arial" w:cs="Arial"/>
          <w:sz w:val="24"/>
          <w:szCs w:val="24"/>
          <w:lang w:val="ro-RO"/>
        </w:rPr>
        <w:tab/>
      </w:r>
      <w:r w:rsidR="002848CF" w:rsidRPr="00787905">
        <w:rPr>
          <w:rFonts w:ascii="Arial" w:hAnsi="Arial" w:cs="Arial"/>
          <w:sz w:val="24"/>
          <w:szCs w:val="24"/>
          <w:lang w:val="ro-RO"/>
        </w:rPr>
        <w:tab/>
      </w:r>
      <w:r w:rsidR="002848CF" w:rsidRPr="00787905">
        <w:rPr>
          <w:rFonts w:ascii="Arial" w:hAnsi="Arial" w:cs="Arial"/>
          <w:sz w:val="24"/>
          <w:szCs w:val="24"/>
          <w:lang w:val="ro-RO"/>
        </w:rPr>
        <w:tab/>
      </w:r>
    </w:p>
    <w:p w:rsidR="007C2253" w:rsidRPr="00787905" w:rsidRDefault="007C2253" w:rsidP="00036BDC">
      <w:pPr>
        <w:autoSpaceDE w:val="0"/>
        <w:autoSpaceDN w:val="0"/>
        <w:adjustRightInd w:val="0"/>
        <w:spacing w:after="0" w:line="240" w:lineRule="auto"/>
        <w:ind w:firstLine="720"/>
        <w:jc w:val="both"/>
        <w:rPr>
          <w:rFonts w:ascii="Arial" w:hAnsi="Arial" w:cs="Arial"/>
          <w:sz w:val="24"/>
          <w:szCs w:val="24"/>
          <w:lang w:val="ro-RO"/>
        </w:rPr>
      </w:pPr>
      <w:r w:rsidRPr="00787905">
        <w:rPr>
          <w:rFonts w:ascii="Arial" w:eastAsia="Times New Roman" w:hAnsi="Arial" w:cs="Arial"/>
          <w:b/>
          <w:sz w:val="24"/>
          <w:szCs w:val="24"/>
          <w:lang w:val="ro-RO"/>
        </w:rPr>
        <w:t>Alte surse de poluare</w:t>
      </w:r>
      <w:r w:rsidR="00C45496" w:rsidRPr="00787905">
        <w:rPr>
          <w:rFonts w:ascii="Arial" w:eastAsia="Times New Roman" w:hAnsi="Arial" w:cs="Arial"/>
          <w:sz w:val="24"/>
          <w:szCs w:val="24"/>
          <w:lang w:val="ro-RO"/>
        </w:rPr>
        <w:t>: - Nu este cazul.</w:t>
      </w:r>
    </w:p>
    <w:p w:rsidR="00D55AC0" w:rsidRPr="00787905" w:rsidRDefault="007C2253" w:rsidP="008568C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4"/>
          <w:szCs w:val="24"/>
          <w:lang w:val="ro-RO"/>
        </w:rPr>
      </w:pPr>
      <w:r w:rsidRPr="00787905">
        <w:rPr>
          <w:rFonts w:ascii="Arial" w:eastAsia="Times New Roman" w:hAnsi="Arial" w:cs="Arial"/>
          <w:b/>
          <w:sz w:val="24"/>
          <w:szCs w:val="24"/>
          <w:lang w:val="ro-RO"/>
        </w:rPr>
        <w:tab/>
      </w:r>
      <w:r w:rsidR="002848CF" w:rsidRPr="00787905">
        <w:rPr>
          <w:rFonts w:ascii="Arial" w:eastAsia="Times New Roman" w:hAnsi="Arial" w:cs="Arial"/>
          <w:b/>
          <w:sz w:val="24"/>
          <w:szCs w:val="24"/>
          <w:lang w:val="ro-RO"/>
        </w:rPr>
        <w:tab/>
      </w:r>
      <w:r w:rsidRPr="00787905">
        <w:rPr>
          <w:rFonts w:ascii="Arial" w:eastAsia="Times New Roman" w:hAnsi="Arial" w:cs="Arial"/>
          <w:b/>
          <w:sz w:val="24"/>
          <w:szCs w:val="24"/>
          <w:lang w:val="ro-RO"/>
        </w:rPr>
        <w:t>Apă</w:t>
      </w:r>
      <w:r w:rsidR="00C45496" w:rsidRPr="00787905">
        <w:rPr>
          <w:rFonts w:ascii="Arial" w:eastAsia="Times New Roman" w:hAnsi="Arial" w:cs="Arial"/>
          <w:sz w:val="24"/>
          <w:szCs w:val="24"/>
          <w:lang w:val="ro-RO"/>
        </w:rPr>
        <w:t xml:space="preserve">: - </w:t>
      </w:r>
      <w:r w:rsidR="00AD4D01" w:rsidRPr="00787905">
        <w:rPr>
          <w:rFonts w:ascii="Arial" w:hAnsi="Arial" w:cs="Arial"/>
          <w:sz w:val="24"/>
          <w:szCs w:val="24"/>
          <w:lang w:val="ro-RO"/>
        </w:rPr>
        <w:t>Apele uzate rezultate de pe</w:t>
      </w:r>
      <w:r w:rsidR="00B44D9F" w:rsidRPr="00787905">
        <w:rPr>
          <w:rFonts w:ascii="Arial" w:hAnsi="Arial" w:cs="Arial"/>
          <w:sz w:val="24"/>
          <w:szCs w:val="24"/>
          <w:lang w:val="ro-RO"/>
        </w:rPr>
        <w:t xml:space="preserve"> amplasament </w:t>
      </w:r>
      <w:r w:rsidR="00AD4D01" w:rsidRPr="00787905">
        <w:rPr>
          <w:rFonts w:ascii="Arial" w:hAnsi="Arial" w:cs="Arial"/>
          <w:sz w:val="24"/>
          <w:szCs w:val="24"/>
          <w:lang w:val="ro-RO"/>
        </w:rPr>
        <w:t>sunt evacuate în sistemul de can</w:t>
      </w:r>
      <w:r w:rsidR="000A1B68" w:rsidRPr="00787905">
        <w:rPr>
          <w:rFonts w:ascii="Arial" w:hAnsi="Arial" w:cs="Arial"/>
          <w:sz w:val="24"/>
          <w:szCs w:val="24"/>
          <w:lang w:val="ro-RO"/>
        </w:rPr>
        <w:t>alizare menajeră a municipiului Miercurea-Ciuc.</w:t>
      </w:r>
    </w:p>
    <w:p w:rsidR="007C2253" w:rsidRPr="00787905" w:rsidRDefault="007C2253" w:rsidP="009B6CA3">
      <w:pPr>
        <w:autoSpaceDE w:val="0"/>
        <w:autoSpaceDN w:val="0"/>
        <w:adjustRightInd w:val="0"/>
        <w:spacing w:after="0" w:line="240" w:lineRule="auto"/>
        <w:ind w:firstLine="720"/>
        <w:jc w:val="both"/>
        <w:rPr>
          <w:rFonts w:ascii="Arial" w:eastAsia="Times New Roman" w:hAnsi="Arial" w:cs="Arial"/>
          <w:sz w:val="24"/>
          <w:szCs w:val="24"/>
          <w:lang w:val="ro-RO"/>
        </w:rPr>
      </w:pPr>
      <w:proofErr w:type="spellStart"/>
      <w:r w:rsidRPr="00787905">
        <w:rPr>
          <w:rFonts w:ascii="Arial" w:eastAsia="Times New Roman" w:hAnsi="Arial" w:cs="Arial"/>
          <w:b/>
          <w:sz w:val="24"/>
          <w:szCs w:val="24"/>
          <w:lang w:val="ro-RO"/>
        </w:rPr>
        <w:t>Pretratare</w:t>
      </w:r>
      <w:proofErr w:type="spellEnd"/>
      <w:r w:rsidRPr="00787905">
        <w:rPr>
          <w:rFonts w:ascii="Arial" w:eastAsia="Times New Roman" w:hAnsi="Arial" w:cs="Arial"/>
          <w:b/>
          <w:sz w:val="24"/>
          <w:szCs w:val="24"/>
          <w:lang w:val="ro-RO"/>
        </w:rPr>
        <w:t xml:space="preserve"> ape pe amplasament</w:t>
      </w:r>
      <w:r w:rsidR="00C45496" w:rsidRPr="00787905">
        <w:rPr>
          <w:rFonts w:ascii="Arial" w:eastAsia="Times New Roman" w:hAnsi="Arial" w:cs="Arial"/>
          <w:sz w:val="24"/>
          <w:szCs w:val="24"/>
          <w:lang w:val="ro-RO"/>
        </w:rPr>
        <w:t xml:space="preserve">: </w:t>
      </w:r>
      <w:r w:rsidR="007E36A1" w:rsidRPr="00787905">
        <w:rPr>
          <w:rFonts w:ascii="Arial" w:eastAsia="Times New Roman" w:hAnsi="Arial" w:cs="Arial"/>
          <w:sz w:val="24"/>
          <w:szCs w:val="24"/>
          <w:lang w:val="ro-RO"/>
        </w:rPr>
        <w:t>- Nu este cazul.</w:t>
      </w:r>
    </w:p>
    <w:p w:rsidR="007C2253" w:rsidRPr="00787905" w:rsidRDefault="007C2253" w:rsidP="009B6CA3">
      <w:pPr>
        <w:spacing w:after="0" w:line="240" w:lineRule="auto"/>
        <w:jc w:val="both"/>
        <w:rPr>
          <w:rFonts w:ascii="Arial" w:hAnsi="Arial" w:cs="Arial"/>
          <w:sz w:val="24"/>
          <w:szCs w:val="24"/>
          <w:lang w:val="ro-RO"/>
        </w:rPr>
      </w:pPr>
      <w:r w:rsidRPr="00787905">
        <w:rPr>
          <w:rFonts w:ascii="Arial" w:hAnsi="Arial" w:cs="Arial"/>
          <w:b/>
          <w:sz w:val="24"/>
          <w:szCs w:val="24"/>
          <w:lang w:val="ro-RO"/>
        </w:rPr>
        <w:tab/>
        <w:t>Tratare ape pe amplasament</w:t>
      </w:r>
      <w:r w:rsidR="002D0ABF" w:rsidRPr="00787905">
        <w:rPr>
          <w:rFonts w:ascii="Arial" w:hAnsi="Arial" w:cs="Arial"/>
          <w:sz w:val="24"/>
          <w:szCs w:val="24"/>
          <w:lang w:val="ro-RO"/>
        </w:rPr>
        <w:t xml:space="preserve">: </w:t>
      </w:r>
      <w:r w:rsidR="002D0ABF" w:rsidRPr="00787905">
        <w:rPr>
          <w:rFonts w:ascii="Arial" w:eastAsia="Times New Roman" w:hAnsi="Arial" w:cs="Arial"/>
          <w:sz w:val="24"/>
          <w:szCs w:val="24"/>
          <w:lang w:val="ro-RO"/>
        </w:rPr>
        <w:t>- Nu este cazul.</w:t>
      </w:r>
    </w:p>
    <w:p w:rsidR="007C2253" w:rsidRPr="00787905" w:rsidRDefault="007C2253" w:rsidP="00DE5744">
      <w:pPr>
        <w:widowControl w:val="0"/>
        <w:tabs>
          <w:tab w:val="left" w:pos="0"/>
        </w:tabs>
        <w:suppressAutoHyphens/>
        <w:spacing w:after="0" w:line="240" w:lineRule="auto"/>
        <w:jc w:val="both"/>
        <w:rPr>
          <w:rFonts w:ascii="Arial" w:eastAsia="Times New Roman" w:hAnsi="Arial" w:cs="Arial"/>
          <w:sz w:val="24"/>
          <w:szCs w:val="24"/>
          <w:lang w:val="ro-RO"/>
        </w:rPr>
      </w:pPr>
      <w:r w:rsidRPr="00787905">
        <w:rPr>
          <w:rFonts w:ascii="Arial" w:eastAsia="Times New Roman" w:hAnsi="Arial" w:cs="Arial"/>
          <w:b/>
          <w:sz w:val="24"/>
          <w:szCs w:val="24"/>
          <w:lang w:val="ro-RO"/>
        </w:rPr>
        <w:tab/>
        <w:t>Sol</w:t>
      </w:r>
      <w:r w:rsidR="002D0ABF" w:rsidRPr="00787905">
        <w:rPr>
          <w:rFonts w:ascii="Arial" w:eastAsia="Times New Roman" w:hAnsi="Arial" w:cs="Arial"/>
          <w:sz w:val="24"/>
          <w:szCs w:val="24"/>
          <w:lang w:val="ro-RO"/>
        </w:rPr>
        <w:t>: - Nu este cazul.</w:t>
      </w:r>
    </w:p>
    <w:p w:rsidR="007C2253" w:rsidRPr="00787905" w:rsidRDefault="007C2253" w:rsidP="008568C2">
      <w:pPr>
        <w:widowControl w:val="0"/>
        <w:tabs>
          <w:tab w:val="left" w:pos="0"/>
        </w:tabs>
        <w:suppressAutoHyphens/>
        <w:spacing w:after="0" w:line="240" w:lineRule="auto"/>
        <w:jc w:val="both"/>
        <w:rPr>
          <w:rFonts w:ascii="Arial" w:eastAsia="Times New Roman" w:hAnsi="Arial" w:cs="Arial"/>
          <w:sz w:val="24"/>
          <w:szCs w:val="24"/>
          <w:lang w:val="ro-RO"/>
        </w:rPr>
      </w:pPr>
      <w:r w:rsidRPr="00787905">
        <w:rPr>
          <w:rFonts w:ascii="Arial" w:eastAsia="Times New Roman" w:hAnsi="Arial" w:cs="Arial"/>
          <w:b/>
          <w:sz w:val="24"/>
          <w:szCs w:val="24"/>
          <w:lang w:val="ro-RO"/>
        </w:rPr>
        <w:tab/>
        <w:t>Alți factori de mediu (după caz)</w:t>
      </w:r>
      <w:r w:rsidR="002D0ABF" w:rsidRPr="00787905">
        <w:rPr>
          <w:rFonts w:ascii="Arial" w:eastAsia="Times New Roman" w:hAnsi="Arial" w:cs="Arial"/>
          <w:sz w:val="24"/>
          <w:szCs w:val="24"/>
          <w:lang w:val="ro-RO"/>
        </w:rPr>
        <w:t>: - Nu este cazul.</w:t>
      </w:r>
    </w:p>
    <w:p w:rsidR="007C2253" w:rsidRPr="00787905" w:rsidRDefault="007C2253" w:rsidP="008568C2">
      <w:pPr>
        <w:pStyle w:val="Heading2"/>
        <w:ind w:left="360"/>
        <w:rPr>
          <w:rFonts w:ascii="Arial" w:hAnsi="Arial" w:cs="Arial"/>
          <w:b w:val="0"/>
        </w:rPr>
      </w:pPr>
      <w:r w:rsidRPr="00787905">
        <w:rPr>
          <w:rFonts w:ascii="Arial" w:hAnsi="Arial" w:cs="Arial"/>
        </w:rPr>
        <w:t>2. Alte amenajări speciale, dotări și mă</w:t>
      </w:r>
      <w:r w:rsidR="002D0ABF" w:rsidRPr="00787905">
        <w:rPr>
          <w:rFonts w:ascii="Arial" w:hAnsi="Arial" w:cs="Arial"/>
        </w:rPr>
        <w:t xml:space="preserve">suri pentru protecția mediului: </w:t>
      </w:r>
      <w:r w:rsidR="001A73BE" w:rsidRPr="00787905">
        <w:rPr>
          <w:rFonts w:ascii="Arial" w:hAnsi="Arial" w:cs="Arial"/>
          <w:b w:val="0"/>
        </w:rPr>
        <w:t>- Nu este cazul.</w:t>
      </w:r>
    </w:p>
    <w:p w:rsidR="007C2253" w:rsidRPr="00787905" w:rsidRDefault="007C2253" w:rsidP="00514806">
      <w:pPr>
        <w:pStyle w:val="Heading2"/>
        <w:ind w:left="360"/>
        <w:rPr>
          <w:rFonts w:ascii="Arial" w:hAnsi="Arial" w:cs="Arial"/>
        </w:rPr>
      </w:pPr>
      <w:r w:rsidRPr="00787905">
        <w:rPr>
          <w:rFonts w:ascii="Arial" w:hAnsi="Arial" w:cs="Arial"/>
        </w:rPr>
        <w:t xml:space="preserve">3. Concentrațiile și debitele </w:t>
      </w:r>
      <w:proofErr w:type="spellStart"/>
      <w:r w:rsidRPr="00787905">
        <w:rPr>
          <w:rFonts w:ascii="Arial" w:hAnsi="Arial" w:cs="Arial"/>
        </w:rPr>
        <w:t>masice</w:t>
      </w:r>
      <w:proofErr w:type="spellEnd"/>
      <w:r w:rsidRPr="00787905">
        <w:rPr>
          <w:rFonts w:ascii="Arial" w:hAnsi="Arial" w:cs="Arial"/>
        </w:rPr>
        <w:t xml:space="preserve"> de poluanți, nivelul de zgomot, de radiații, admise la evacuarea în mediu, depășiri permise și în ce condiții</w:t>
      </w:r>
      <w:r w:rsidR="008039C2" w:rsidRPr="00787905">
        <w:rPr>
          <w:rFonts w:ascii="Arial" w:hAnsi="Arial" w:cs="Arial"/>
        </w:rPr>
        <w:t>:</w:t>
      </w:r>
    </w:p>
    <w:p w:rsidR="006E2196" w:rsidRPr="00787905" w:rsidRDefault="006E2196" w:rsidP="006E2196">
      <w:pPr>
        <w:ind w:firstLine="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3.1.a. Concentraţiile maxime momentane de poluanţi evacuaţi prin apele uzate menajere,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w:t>
      </w:r>
    </w:p>
    <w:p w:rsidR="006E2196" w:rsidRPr="00787905" w:rsidRDefault="006E2196" w:rsidP="006E2196">
      <w:pPr>
        <w:ind w:firstLine="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3.1.b. Concentraţiile maxime de poluanţi evacuaţi prin apele pluviale rezultate de pe amplasament se vor încadra în prevederile NTPA 001/2005.</w:t>
      </w:r>
    </w:p>
    <w:p w:rsidR="00556CE7" w:rsidRPr="00787905" w:rsidRDefault="006E2196" w:rsidP="006E2196">
      <w:pPr>
        <w:ind w:firstLine="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3.2.a. Concentraţiile maxime de poluanţi evacuaţi prin gazele de ardere în cazul utilizării gazelor naturale nu vor depăşi valorile limită preventive de emisie stabilite prin Ordinul nr. 462/1993 emis de Ministerul Apelor, Pădurilor şi Protecţiei Mediului, anexa nr. 2, şi anume:</w:t>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p>
    <w:p w:rsidR="006E2196" w:rsidRPr="00787905" w:rsidRDefault="00556CE7" w:rsidP="006E2196">
      <w:pPr>
        <w:ind w:firstLine="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 xml:space="preserve">         </w:t>
      </w:r>
      <w:r w:rsidR="006E2196" w:rsidRPr="00787905">
        <w:rPr>
          <w:rFonts w:ascii="Times New Roman" w:hAnsi="Times New Roman" w:cs="Times New Roman"/>
          <w:sz w:val="28"/>
          <w:szCs w:val="28"/>
          <w:lang w:val="ro-RO"/>
        </w:rPr>
        <w:t xml:space="preserve">- </w:t>
      </w:r>
      <w:r w:rsidRPr="00787905">
        <w:rPr>
          <w:rFonts w:ascii="Times New Roman" w:hAnsi="Times New Roman" w:cs="Times New Roman"/>
          <w:sz w:val="28"/>
          <w:szCs w:val="28"/>
          <w:lang w:val="ro-RO"/>
        </w:rPr>
        <w:t xml:space="preserve">               </w:t>
      </w:r>
      <w:r w:rsidR="006E2196" w:rsidRPr="00787905">
        <w:rPr>
          <w:rFonts w:ascii="Times New Roman" w:hAnsi="Times New Roman" w:cs="Times New Roman"/>
          <w:sz w:val="28"/>
          <w:szCs w:val="28"/>
          <w:lang w:val="ro-RO"/>
        </w:rPr>
        <w:t>pulberi</w:t>
      </w:r>
      <w:r w:rsidR="006E2196"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xml:space="preserve">          </w:t>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xml:space="preserve">           </w:t>
      </w:r>
      <w:r w:rsidR="006E2196" w:rsidRPr="00787905">
        <w:rPr>
          <w:rFonts w:ascii="Times New Roman" w:hAnsi="Times New Roman" w:cs="Times New Roman"/>
          <w:sz w:val="28"/>
          <w:szCs w:val="28"/>
          <w:lang w:val="ro-RO"/>
        </w:rPr>
        <w:t>:  5 mg /</w:t>
      </w:r>
      <w:proofErr w:type="spellStart"/>
      <w:r w:rsidR="006E2196" w:rsidRPr="00787905">
        <w:rPr>
          <w:rFonts w:ascii="Times New Roman" w:hAnsi="Times New Roman" w:cs="Times New Roman"/>
          <w:sz w:val="28"/>
          <w:szCs w:val="28"/>
          <w:lang w:val="ro-RO"/>
        </w:rPr>
        <w:t>mcN</w:t>
      </w:r>
      <w:proofErr w:type="spellEnd"/>
    </w:p>
    <w:p w:rsidR="006E2196" w:rsidRPr="00787905" w:rsidRDefault="006E2196" w:rsidP="006E2196">
      <w:pPr>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monoxid de carbon (CO)</w:t>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100 mg /</w:t>
      </w:r>
      <w:proofErr w:type="spellStart"/>
      <w:r w:rsidRPr="00787905">
        <w:rPr>
          <w:rFonts w:ascii="Times New Roman" w:hAnsi="Times New Roman" w:cs="Times New Roman"/>
          <w:sz w:val="28"/>
          <w:szCs w:val="28"/>
          <w:lang w:val="ro-RO"/>
        </w:rPr>
        <w:t>mcN</w:t>
      </w:r>
      <w:proofErr w:type="spellEnd"/>
    </w:p>
    <w:p w:rsidR="006E2196" w:rsidRPr="00787905" w:rsidRDefault="006E2196" w:rsidP="006E2196">
      <w:pPr>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lastRenderedPageBreak/>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oxizi de sulf</w:t>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35 mg /</w:t>
      </w:r>
      <w:proofErr w:type="spellStart"/>
      <w:r w:rsidRPr="00787905">
        <w:rPr>
          <w:rFonts w:ascii="Times New Roman" w:hAnsi="Times New Roman" w:cs="Times New Roman"/>
          <w:sz w:val="28"/>
          <w:szCs w:val="28"/>
          <w:lang w:val="ro-RO"/>
        </w:rPr>
        <w:t>mcN</w:t>
      </w:r>
      <w:proofErr w:type="spellEnd"/>
    </w:p>
    <w:p w:rsidR="006E2196" w:rsidRPr="00787905" w:rsidRDefault="006E2196" w:rsidP="006E2196">
      <w:pPr>
        <w:ind w:hanging="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oxizi de azot</w:t>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350 mg /</w:t>
      </w:r>
      <w:proofErr w:type="spellStart"/>
      <w:r w:rsidRPr="00787905">
        <w:rPr>
          <w:rFonts w:ascii="Times New Roman" w:hAnsi="Times New Roman" w:cs="Times New Roman"/>
          <w:sz w:val="28"/>
          <w:szCs w:val="28"/>
          <w:lang w:val="ro-RO"/>
        </w:rPr>
        <w:t>mcN</w:t>
      </w:r>
      <w:proofErr w:type="spellEnd"/>
      <w:r w:rsidRPr="00787905">
        <w:rPr>
          <w:rFonts w:ascii="Times New Roman" w:hAnsi="Times New Roman" w:cs="Times New Roman"/>
          <w:sz w:val="28"/>
          <w:szCs w:val="28"/>
          <w:lang w:val="ro-RO"/>
        </w:rPr>
        <w:t>,</w:t>
      </w:r>
    </w:p>
    <w:p w:rsidR="006E2196" w:rsidRPr="00787905" w:rsidRDefault="006E2196" w:rsidP="006E2196">
      <w:pPr>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la un conţinut de 3 % volum oxigen al efluentului gazos şi la încadrarea nivelului acestor poluanţi în aerul înconjurător sub valorile limită prevăzute prin Legea 104/2011;</w:t>
      </w:r>
    </w:p>
    <w:p w:rsidR="006E2196" w:rsidRPr="00787905" w:rsidRDefault="006E2196" w:rsidP="006E2196">
      <w:pPr>
        <w:pStyle w:val="BodyTextIndent"/>
        <w:tabs>
          <w:tab w:val="left" w:pos="0"/>
          <w:tab w:val="left" w:pos="709"/>
          <w:tab w:val="left" w:pos="1276"/>
        </w:tabs>
        <w:ind w:left="0" w:firstLine="144"/>
        <w:rPr>
          <w:rFonts w:ascii="Times New Roman" w:hAnsi="Times New Roman" w:cs="Times New Roman"/>
          <w:sz w:val="28"/>
          <w:szCs w:val="28"/>
          <w:lang w:val="ro-RO"/>
        </w:rPr>
      </w:pPr>
      <w:r w:rsidRPr="00787905">
        <w:rPr>
          <w:rFonts w:ascii="Times New Roman" w:hAnsi="Times New Roman" w:cs="Times New Roman"/>
          <w:sz w:val="28"/>
          <w:szCs w:val="28"/>
          <w:lang w:val="ro-RO"/>
        </w:rPr>
        <w:tab/>
        <w:t>3.2.b. Concentraţiile maxime de poluanţi evacuaţi prin gazele de ardere în cazul utilizării combustibilului solid (lemne de foc) nu vor depăşi valorile limită preventive de emisie stabilite prin Ordinul nr. 462/1993 emis de Ministerul Apelor, Pădurilor şi Protecţiei Mediului, anexa nr. 2, şi anume:</w:t>
      </w:r>
      <w:r w:rsidRPr="00787905">
        <w:rPr>
          <w:rFonts w:ascii="Times New Roman" w:hAnsi="Times New Roman" w:cs="Times New Roman"/>
          <w:sz w:val="28"/>
          <w:szCs w:val="28"/>
          <w:lang w:val="ro-RO"/>
        </w:rPr>
        <w:tab/>
      </w:r>
      <w:r w:rsidR="00556CE7" w:rsidRPr="00787905">
        <w:rPr>
          <w:rFonts w:ascii="Times New Roman" w:hAnsi="Times New Roman" w:cs="Times New Roman"/>
          <w:sz w:val="28"/>
          <w:szCs w:val="28"/>
          <w:lang w:val="ro-RO"/>
        </w:rPr>
        <w:t xml:space="preserve">                        </w:t>
      </w:r>
      <w:r w:rsidRPr="00787905">
        <w:rPr>
          <w:rFonts w:ascii="Times New Roman" w:hAnsi="Times New Roman" w:cs="Times New Roman"/>
          <w:sz w:val="28"/>
          <w:szCs w:val="28"/>
          <w:lang w:val="ro-RO"/>
        </w:rPr>
        <w:t>-</w:t>
      </w:r>
      <w:r w:rsidR="00556CE7" w:rsidRPr="00787905">
        <w:rPr>
          <w:rFonts w:ascii="Times New Roman" w:hAnsi="Times New Roman" w:cs="Times New Roman"/>
          <w:sz w:val="28"/>
          <w:szCs w:val="28"/>
          <w:lang w:val="ro-RO"/>
        </w:rPr>
        <w:t xml:space="preserve">  </w:t>
      </w:r>
      <w:r w:rsidRPr="00787905">
        <w:rPr>
          <w:rFonts w:ascii="Times New Roman" w:hAnsi="Times New Roman" w:cs="Times New Roman"/>
          <w:sz w:val="28"/>
          <w:szCs w:val="28"/>
          <w:lang w:val="ro-RO"/>
        </w:rPr>
        <w:t xml:space="preserve"> pulberi</w:t>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xml:space="preserve">          </w:t>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100 mg /</w:t>
      </w:r>
      <w:proofErr w:type="spellStart"/>
      <w:r w:rsidRPr="00787905">
        <w:rPr>
          <w:rFonts w:ascii="Times New Roman" w:hAnsi="Times New Roman" w:cs="Times New Roman"/>
          <w:sz w:val="28"/>
          <w:szCs w:val="28"/>
          <w:lang w:val="ro-RO"/>
        </w:rPr>
        <w:t>mcN</w:t>
      </w:r>
      <w:proofErr w:type="spellEnd"/>
    </w:p>
    <w:p w:rsidR="006E2196" w:rsidRPr="00787905" w:rsidRDefault="006E2196" w:rsidP="006E2196">
      <w:pPr>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monoxid de carbon (CO)</w:t>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250 mg /</w:t>
      </w:r>
      <w:proofErr w:type="spellStart"/>
      <w:r w:rsidRPr="00787905">
        <w:rPr>
          <w:rFonts w:ascii="Times New Roman" w:hAnsi="Times New Roman" w:cs="Times New Roman"/>
          <w:sz w:val="28"/>
          <w:szCs w:val="28"/>
          <w:lang w:val="ro-RO"/>
        </w:rPr>
        <w:t>mcN</w:t>
      </w:r>
      <w:proofErr w:type="spellEnd"/>
    </w:p>
    <w:p w:rsidR="006E2196" w:rsidRPr="00787905" w:rsidRDefault="006E2196" w:rsidP="006E2196">
      <w:pPr>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oxizi de sulf</w:t>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2000 mg /</w:t>
      </w:r>
      <w:proofErr w:type="spellStart"/>
      <w:r w:rsidRPr="00787905">
        <w:rPr>
          <w:rFonts w:ascii="Times New Roman" w:hAnsi="Times New Roman" w:cs="Times New Roman"/>
          <w:sz w:val="28"/>
          <w:szCs w:val="28"/>
          <w:lang w:val="ro-RO"/>
        </w:rPr>
        <w:t>mcN</w:t>
      </w:r>
      <w:proofErr w:type="spellEnd"/>
    </w:p>
    <w:p w:rsidR="006E2196" w:rsidRPr="00787905" w:rsidRDefault="006E2196" w:rsidP="006E2196">
      <w:pPr>
        <w:ind w:hanging="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 oxizi de azot</w:t>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r>
      <w:r w:rsidR="00556CE7" w:rsidRPr="00787905">
        <w:rPr>
          <w:rFonts w:ascii="Times New Roman" w:hAnsi="Times New Roman" w:cs="Times New Roman"/>
          <w:sz w:val="28"/>
          <w:szCs w:val="28"/>
          <w:lang w:val="ro-RO"/>
        </w:rPr>
        <w:t xml:space="preserve">            </w:t>
      </w:r>
      <w:r w:rsidRPr="00787905">
        <w:rPr>
          <w:rFonts w:ascii="Times New Roman" w:hAnsi="Times New Roman" w:cs="Times New Roman"/>
          <w:sz w:val="28"/>
          <w:szCs w:val="28"/>
          <w:lang w:val="ro-RO"/>
        </w:rPr>
        <w:t>:  500 mg /</w:t>
      </w:r>
      <w:proofErr w:type="spellStart"/>
      <w:r w:rsidRPr="00787905">
        <w:rPr>
          <w:rFonts w:ascii="Times New Roman" w:hAnsi="Times New Roman" w:cs="Times New Roman"/>
          <w:sz w:val="28"/>
          <w:szCs w:val="28"/>
          <w:lang w:val="ro-RO"/>
        </w:rPr>
        <w:t>mcN</w:t>
      </w:r>
      <w:proofErr w:type="spellEnd"/>
    </w:p>
    <w:p w:rsidR="006E2196" w:rsidRPr="00787905" w:rsidRDefault="006E2196" w:rsidP="006E2196">
      <w:pPr>
        <w:ind w:left="1440" w:firstLine="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 substanţe organice (exprimat în carbon total)</w:t>
      </w:r>
      <w:r w:rsidRPr="00787905">
        <w:rPr>
          <w:rFonts w:ascii="Times New Roman" w:hAnsi="Times New Roman" w:cs="Times New Roman"/>
          <w:sz w:val="28"/>
          <w:szCs w:val="28"/>
          <w:lang w:val="ro-RO"/>
        </w:rPr>
        <w:tab/>
        <w:t>:  50 mg /</w:t>
      </w:r>
      <w:proofErr w:type="spellStart"/>
      <w:r w:rsidRPr="00787905">
        <w:rPr>
          <w:rFonts w:ascii="Times New Roman" w:hAnsi="Times New Roman" w:cs="Times New Roman"/>
          <w:sz w:val="28"/>
          <w:szCs w:val="28"/>
          <w:lang w:val="ro-RO"/>
        </w:rPr>
        <w:t>mcN</w:t>
      </w:r>
      <w:proofErr w:type="spellEnd"/>
      <w:r w:rsidRPr="00787905">
        <w:rPr>
          <w:rFonts w:ascii="Times New Roman" w:hAnsi="Times New Roman" w:cs="Times New Roman"/>
          <w:sz w:val="28"/>
          <w:szCs w:val="28"/>
          <w:lang w:val="ro-RO"/>
        </w:rPr>
        <w:t>,</w:t>
      </w:r>
    </w:p>
    <w:p w:rsidR="006E2196" w:rsidRPr="00787905" w:rsidRDefault="006E2196" w:rsidP="006E2196">
      <w:pPr>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la un conţinut de 6 % volum oxigen al efluentului gazos şi la încadrarea nivelului acestor poluanţi în aerul înconjurător sub valorile limită prevăzute prin Legea 104/2011 ;</w:t>
      </w:r>
    </w:p>
    <w:p w:rsidR="006E2196" w:rsidRPr="00787905" w:rsidRDefault="006E2196" w:rsidP="006E2196">
      <w:pPr>
        <w:ind w:hanging="720"/>
        <w:jc w:val="both"/>
        <w:rPr>
          <w:rFonts w:ascii="Times New Roman" w:hAnsi="Times New Roman" w:cs="Times New Roman"/>
          <w:sz w:val="28"/>
          <w:szCs w:val="28"/>
          <w:lang w:val="ro-RO"/>
        </w:rPr>
      </w:pPr>
      <w:r w:rsidRPr="00787905">
        <w:rPr>
          <w:rFonts w:ascii="Times New Roman" w:hAnsi="Times New Roman" w:cs="Times New Roman"/>
          <w:sz w:val="28"/>
          <w:szCs w:val="28"/>
          <w:lang w:val="ro-RO"/>
        </w:rPr>
        <w:tab/>
      </w:r>
      <w:r w:rsidRPr="00787905">
        <w:rPr>
          <w:rFonts w:ascii="Times New Roman" w:hAnsi="Times New Roman" w:cs="Times New Roman"/>
          <w:sz w:val="28"/>
          <w:szCs w:val="28"/>
          <w:lang w:val="ro-RO"/>
        </w:rPr>
        <w:tab/>
        <w:t>Este interzisă folosirea deşeurilor de cauciuc, a maselor plastice şi a lemnelor de foc acoperite cu produse sintetice sau tratate cu produse de conservare, drept combustibil pentru încălzit.</w:t>
      </w:r>
    </w:p>
    <w:sdt>
      <w:sdtPr>
        <w:rPr>
          <w:rFonts w:ascii="Arial" w:eastAsia="Times New Roman" w:hAnsi="Arial" w:cs="Arial"/>
          <w:color w:val="000000"/>
          <w:sz w:val="24"/>
          <w:szCs w:val="24"/>
          <w:lang w:val="ro-RO" w:eastAsia="en-US"/>
        </w:rPr>
        <w:alias w:val="Câmp editabil text"/>
        <w:tag w:val="CampEditabil"/>
        <w:id w:val="-133336818"/>
      </w:sdtPr>
      <w:sdtEndPr/>
      <w:sdtContent>
        <w:sdt>
          <w:sdtPr>
            <w:rPr>
              <w:rFonts w:ascii="Arial" w:eastAsiaTheme="minorHAnsi" w:hAnsi="Arial" w:cs="Arial"/>
              <w:b/>
              <w:bCs/>
              <w:color w:val="000000"/>
              <w:sz w:val="24"/>
              <w:szCs w:val="24"/>
              <w:lang w:val="ro-RO" w:eastAsia="en-US"/>
            </w:rPr>
            <w:alias w:val="Câmp editabil text"/>
            <w:tag w:val="CampEditabil"/>
            <w:id w:val="-2009198811"/>
          </w:sdtPr>
          <w:sdtEndPr/>
          <w:sdtContent>
            <w:p w:rsidR="000A1B68" w:rsidRPr="00787905" w:rsidRDefault="000A1B68" w:rsidP="000A1B68">
              <w:pPr>
                <w:pStyle w:val="NoSpacing"/>
                <w:ind w:left="426" w:firstLine="294"/>
                <w:rPr>
                  <w:rFonts w:ascii="Arial" w:hAnsi="Arial" w:cs="Arial"/>
                  <w:sz w:val="24"/>
                  <w:szCs w:val="24"/>
                  <w:lang w:val="ro-RO"/>
                </w:rPr>
              </w:pPr>
              <w:r w:rsidRPr="00787905">
                <w:rPr>
                  <w:rFonts w:ascii="Arial" w:hAnsi="Arial" w:cs="Arial"/>
                  <w:bCs/>
                  <w:sz w:val="24"/>
                  <w:szCs w:val="24"/>
                  <w:lang w:val="ro-RO"/>
                </w:rPr>
                <w:t>3.3. - Nivelul de zgomot</w:t>
              </w:r>
              <w:r w:rsidRPr="00787905">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ale Ordinului Ministerului Sănătăţii nr. 119/2014 şi anume:</w:t>
              </w:r>
            </w:p>
            <w:p w:rsidR="000A1B68" w:rsidRPr="00787905" w:rsidRDefault="000A1B68" w:rsidP="000A1B68">
              <w:pPr>
                <w:pStyle w:val="NoSpacing"/>
                <w:ind w:left="426" w:firstLine="294"/>
                <w:rPr>
                  <w:rFonts w:ascii="Arial" w:hAnsi="Arial" w:cs="Arial"/>
                  <w:sz w:val="24"/>
                  <w:szCs w:val="24"/>
                  <w:lang w:val="ro-RO"/>
                </w:rPr>
              </w:pPr>
            </w:p>
            <w:p w:rsidR="000A1B68" w:rsidRPr="00787905" w:rsidRDefault="000A1B68" w:rsidP="000A1B68">
              <w:pPr>
                <w:spacing w:after="0"/>
                <w:jc w:val="both"/>
                <w:rPr>
                  <w:rFonts w:ascii="Arial" w:hAnsi="Arial" w:cs="Arial"/>
                  <w:sz w:val="24"/>
                  <w:szCs w:val="24"/>
                  <w:vertAlign w:val="superscript"/>
                  <w:lang w:val="ro-RO"/>
                </w:rPr>
              </w:pPr>
              <w:r w:rsidRPr="00787905">
                <w:rPr>
                  <w:rFonts w:ascii="Arial" w:hAnsi="Arial" w:cs="Arial"/>
                  <w:sz w:val="24"/>
                  <w:szCs w:val="24"/>
                  <w:lang w:val="ro-RO"/>
                </w:rPr>
                <w:t xml:space="preserve">        L </w:t>
              </w:r>
              <w:proofErr w:type="spellStart"/>
              <w:r w:rsidRPr="00787905">
                <w:rPr>
                  <w:rFonts w:ascii="Arial" w:hAnsi="Arial" w:cs="Arial"/>
                  <w:sz w:val="24"/>
                  <w:szCs w:val="24"/>
                  <w:vertAlign w:val="subscript"/>
                  <w:lang w:val="ro-RO"/>
                </w:rPr>
                <w:t>ech</w:t>
              </w:r>
              <w:proofErr w:type="spellEnd"/>
              <w:r w:rsidRPr="00787905">
                <w:rPr>
                  <w:rFonts w:ascii="Arial" w:hAnsi="Arial" w:cs="Arial"/>
                  <w:sz w:val="24"/>
                  <w:szCs w:val="24"/>
                  <w:lang w:val="ro-RO"/>
                </w:rPr>
                <w:t xml:space="preserve"> = 65 dB(A) măsurat la limita spaţiului funcţional al incintei </w:t>
              </w:r>
            </w:p>
            <w:p w:rsidR="000A1B68" w:rsidRPr="00787905" w:rsidRDefault="000A1B68" w:rsidP="000A1B68">
              <w:pPr>
                <w:spacing w:after="0"/>
                <w:jc w:val="both"/>
                <w:rPr>
                  <w:rFonts w:ascii="Arial" w:hAnsi="Arial" w:cs="Arial"/>
                  <w:sz w:val="24"/>
                  <w:szCs w:val="24"/>
                  <w:lang w:val="ro-RO"/>
                </w:rPr>
              </w:pPr>
              <w:r w:rsidRPr="00787905">
                <w:rPr>
                  <w:rFonts w:ascii="Arial" w:hAnsi="Arial" w:cs="Arial"/>
                  <w:sz w:val="24"/>
                  <w:szCs w:val="24"/>
                  <w:lang w:val="ro-RO"/>
                </w:rPr>
                <w:t xml:space="preserve">        L </w:t>
              </w:r>
              <w:proofErr w:type="spellStart"/>
              <w:r w:rsidRPr="00787905">
                <w:rPr>
                  <w:rFonts w:ascii="Arial" w:hAnsi="Arial" w:cs="Arial"/>
                  <w:sz w:val="24"/>
                  <w:szCs w:val="24"/>
                  <w:vertAlign w:val="subscript"/>
                  <w:lang w:val="ro-RO"/>
                </w:rPr>
                <w:t>ech</w:t>
              </w:r>
              <w:proofErr w:type="spellEnd"/>
              <w:r w:rsidRPr="00787905">
                <w:rPr>
                  <w:rFonts w:ascii="Arial" w:hAnsi="Arial" w:cs="Arial"/>
                  <w:sz w:val="24"/>
                  <w:szCs w:val="24"/>
                  <w:lang w:val="ro-RO"/>
                </w:rPr>
                <w:t xml:space="preserve"> = 60 dB(A) măsurat la limita proprietăţii învecinate-clădire rezidenţială cu curte</w:t>
              </w:r>
            </w:p>
            <w:p w:rsidR="000A1B68" w:rsidRPr="00787905" w:rsidRDefault="000A1B68" w:rsidP="000A1B68">
              <w:pPr>
                <w:spacing w:after="0"/>
                <w:jc w:val="both"/>
                <w:rPr>
                  <w:rFonts w:ascii="Arial" w:hAnsi="Arial" w:cs="Arial"/>
                  <w:sz w:val="24"/>
                  <w:szCs w:val="24"/>
                  <w:lang w:val="ro-RO"/>
                </w:rPr>
              </w:pPr>
              <w:r w:rsidRPr="00787905">
                <w:rPr>
                  <w:rFonts w:ascii="Arial" w:hAnsi="Arial" w:cs="Arial"/>
                  <w:sz w:val="24"/>
                  <w:szCs w:val="24"/>
                  <w:vertAlign w:val="superscript"/>
                  <w:lang w:val="ro-RO"/>
                </w:rPr>
                <w:t xml:space="preserve">            </w:t>
              </w:r>
              <w:r w:rsidRPr="00787905">
                <w:rPr>
                  <w:rFonts w:ascii="Arial" w:hAnsi="Arial" w:cs="Arial"/>
                  <w:sz w:val="24"/>
                  <w:szCs w:val="24"/>
                  <w:lang w:val="ro-RO"/>
                </w:rPr>
                <w:t xml:space="preserve">L </w:t>
              </w:r>
              <w:proofErr w:type="spellStart"/>
              <w:r w:rsidRPr="00787905">
                <w:rPr>
                  <w:rFonts w:ascii="Arial" w:hAnsi="Arial" w:cs="Arial"/>
                  <w:sz w:val="24"/>
                  <w:szCs w:val="24"/>
                  <w:vertAlign w:val="subscript"/>
                  <w:lang w:val="ro-RO"/>
                </w:rPr>
                <w:t>ech</w:t>
              </w:r>
              <w:proofErr w:type="spellEnd"/>
              <w:r w:rsidRPr="00787905">
                <w:rPr>
                  <w:rFonts w:ascii="Arial" w:hAnsi="Arial" w:cs="Arial"/>
                  <w:sz w:val="24"/>
                  <w:szCs w:val="24"/>
                  <w:lang w:val="ro-RO"/>
                </w:rPr>
                <w:t xml:space="preserve">= 50 dB(A) măsurat la faţada clădirii rezidenţiale care este cea mai expusă acţiunii sursei de zgomot rezultat din activitatea industrială </w:t>
              </w:r>
            </w:p>
          </w:sdtContent>
        </w:sdt>
      </w:sdtContent>
    </w:sdt>
    <w:p w:rsidR="000A1B68" w:rsidRPr="00787905" w:rsidRDefault="000A1B68" w:rsidP="006E2196">
      <w:pPr>
        <w:ind w:hanging="720"/>
        <w:jc w:val="both"/>
        <w:rPr>
          <w:rFonts w:ascii="Times New Roman" w:hAnsi="Times New Roman" w:cs="Times New Roman"/>
          <w:sz w:val="24"/>
          <w:szCs w:val="24"/>
          <w:lang w:val="ro-RO"/>
        </w:rPr>
      </w:pPr>
    </w:p>
    <w:p w:rsidR="007C2253" w:rsidRPr="00787905" w:rsidRDefault="007C2253" w:rsidP="00BD6A51">
      <w:pPr>
        <w:pStyle w:val="Heading1"/>
        <w:spacing w:line="240" w:lineRule="auto"/>
        <w:rPr>
          <w:rFonts w:ascii="Arial" w:eastAsia="Times New Roman" w:hAnsi="Arial" w:cs="Arial"/>
          <w:b/>
          <w:color w:val="auto"/>
          <w:sz w:val="24"/>
          <w:szCs w:val="24"/>
          <w:lang w:val="ro-RO"/>
        </w:rPr>
      </w:pPr>
      <w:r w:rsidRPr="00787905">
        <w:rPr>
          <w:rFonts w:ascii="Arial" w:eastAsia="Times New Roman" w:hAnsi="Arial" w:cs="Arial"/>
          <w:b/>
          <w:color w:val="auto"/>
          <w:sz w:val="24"/>
          <w:szCs w:val="24"/>
          <w:lang w:val="ro-RO"/>
        </w:rPr>
        <w:lastRenderedPageBreak/>
        <w:t>III. Monitorizarea mediului</w:t>
      </w:r>
    </w:p>
    <w:p w:rsidR="007C2253" w:rsidRPr="00787905" w:rsidRDefault="007C2253" w:rsidP="00514806">
      <w:pPr>
        <w:pStyle w:val="Heading2"/>
        <w:ind w:firstLine="340"/>
        <w:rPr>
          <w:rFonts w:ascii="Arial" w:hAnsi="Arial" w:cs="Arial"/>
        </w:rPr>
      </w:pPr>
      <w:r w:rsidRPr="00787905">
        <w:rPr>
          <w:rFonts w:ascii="Arial" w:hAnsi="Arial" w:cs="Arial"/>
        </w:rPr>
        <w:t>1. Indicatorii fizico-chimici, bacteriologici și biologici emiși, emisii de poluanți, frecvența, modul de valorificare a rezultatelor</w:t>
      </w:r>
    </w:p>
    <w:p w:rsidR="002D0ABF" w:rsidRPr="00787905" w:rsidRDefault="002D0ABF" w:rsidP="00B63AF8">
      <w:pPr>
        <w:autoSpaceDE w:val="0"/>
        <w:autoSpaceDN w:val="0"/>
        <w:adjustRightInd w:val="0"/>
        <w:spacing w:after="0" w:line="240" w:lineRule="auto"/>
        <w:ind w:left="720"/>
        <w:jc w:val="both"/>
        <w:rPr>
          <w:rFonts w:ascii="Arial" w:hAnsi="Arial" w:cs="Arial"/>
          <w:sz w:val="24"/>
          <w:szCs w:val="24"/>
          <w:lang w:val="ro-RO"/>
        </w:rPr>
      </w:pPr>
      <w:r w:rsidRPr="00787905">
        <w:rPr>
          <w:rFonts w:ascii="Arial" w:hAnsi="Arial" w:cs="Arial"/>
          <w:sz w:val="24"/>
          <w:szCs w:val="24"/>
          <w:lang w:val="ro-RO"/>
        </w:rPr>
        <w:t>- Pentru con</w:t>
      </w:r>
      <w:r w:rsidR="00152DBB" w:rsidRPr="00787905">
        <w:rPr>
          <w:rFonts w:ascii="Arial" w:hAnsi="Arial" w:cs="Arial"/>
          <w:sz w:val="24"/>
          <w:szCs w:val="24"/>
          <w:lang w:val="ro-RO"/>
        </w:rPr>
        <w:t>diţii de funcţionare normale:</w:t>
      </w:r>
      <w:r w:rsidRPr="00787905">
        <w:rPr>
          <w:rFonts w:ascii="Arial" w:hAnsi="Arial" w:cs="Arial"/>
          <w:sz w:val="24"/>
          <w:szCs w:val="24"/>
          <w:lang w:val="ro-RO"/>
        </w:rPr>
        <w:t xml:space="preserve"> </w:t>
      </w:r>
      <w:r w:rsidR="003935F6" w:rsidRPr="00787905">
        <w:rPr>
          <w:rFonts w:ascii="Arial" w:hAnsi="Arial" w:cs="Arial"/>
          <w:sz w:val="24"/>
          <w:szCs w:val="24"/>
          <w:lang w:val="ro-RO"/>
        </w:rPr>
        <w:t xml:space="preserve">nu </w:t>
      </w:r>
      <w:r w:rsidRPr="00787905">
        <w:rPr>
          <w:rFonts w:ascii="Arial" w:hAnsi="Arial" w:cs="Arial"/>
          <w:sz w:val="24"/>
          <w:szCs w:val="24"/>
          <w:lang w:val="ro-RO"/>
        </w:rPr>
        <w:t xml:space="preserve">sunt prevăzuţi indicatori de monitorizat prin măsurători </w:t>
      </w:r>
    </w:p>
    <w:p w:rsidR="003935F6" w:rsidRPr="00787905" w:rsidRDefault="003935F6" w:rsidP="003935F6">
      <w:pPr>
        <w:autoSpaceDE w:val="0"/>
        <w:autoSpaceDN w:val="0"/>
        <w:adjustRightInd w:val="0"/>
        <w:spacing w:after="0" w:line="240" w:lineRule="auto"/>
        <w:ind w:left="720"/>
        <w:jc w:val="both"/>
        <w:rPr>
          <w:rFonts w:ascii="Arial" w:hAnsi="Arial" w:cs="Arial"/>
          <w:sz w:val="24"/>
          <w:szCs w:val="24"/>
          <w:lang w:val="ro-RO"/>
        </w:rPr>
      </w:pPr>
      <w:r w:rsidRPr="00787905">
        <w:rPr>
          <w:rFonts w:ascii="Arial" w:hAnsi="Arial" w:cs="Arial"/>
          <w:sz w:val="24"/>
          <w:szCs w:val="24"/>
          <w:lang w:val="ro-RO"/>
        </w:rPr>
        <w:t xml:space="preserve">- În caz de accident/incident sau reclamaţie aveţi obligaţia de a determina prin măsurători indicatorii privind emisiile de poluanţi specificaţi în Capitolul II </w:t>
      </w:r>
      <w:proofErr w:type="spellStart"/>
      <w:r w:rsidRPr="00787905">
        <w:rPr>
          <w:rFonts w:ascii="Arial" w:hAnsi="Arial" w:cs="Arial"/>
          <w:sz w:val="24"/>
          <w:szCs w:val="24"/>
          <w:lang w:val="ro-RO"/>
        </w:rPr>
        <w:t>pct</w:t>
      </w:r>
      <w:proofErr w:type="spellEnd"/>
      <w:r w:rsidRPr="00787905">
        <w:rPr>
          <w:rFonts w:ascii="Arial" w:hAnsi="Arial" w:cs="Arial"/>
          <w:sz w:val="24"/>
          <w:szCs w:val="24"/>
          <w:lang w:val="ro-RO"/>
        </w:rPr>
        <w:t xml:space="preserve"> 3., după caz.  </w:t>
      </w:r>
    </w:p>
    <w:p w:rsidR="003935F6" w:rsidRPr="00787905" w:rsidRDefault="003935F6" w:rsidP="00514806">
      <w:pPr>
        <w:pStyle w:val="Heading2"/>
        <w:rPr>
          <w:rFonts w:ascii="Arial" w:hAnsi="Arial" w:cs="Arial"/>
        </w:rPr>
      </w:pPr>
    </w:p>
    <w:p w:rsidR="007C2253" w:rsidRPr="00787905" w:rsidRDefault="007C2253" w:rsidP="00514806">
      <w:pPr>
        <w:pStyle w:val="Heading2"/>
        <w:rPr>
          <w:rFonts w:ascii="Arial" w:hAnsi="Arial" w:cs="Arial"/>
        </w:rPr>
      </w:pPr>
      <w:r w:rsidRPr="00787905">
        <w:rPr>
          <w:rFonts w:ascii="Arial" w:hAnsi="Arial" w:cs="Arial"/>
        </w:rPr>
        <w:t>2. Datele ce vor fi raportate autorității pentru protecția mediului și periodicitatea se regăsesc la capitolul VII, în tabelul care centralizează toate obligațiile de raportare ale titularului.</w:t>
      </w:r>
    </w:p>
    <w:p w:rsidR="00AD4D01" w:rsidRPr="00787905" w:rsidRDefault="00AD4D01" w:rsidP="00AD4D01">
      <w:pPr>
        <w:ind w:firstLine="720"/>
        <w:jc w:val="both"/>
        <w:rPr>
          <w:rFonts w:ascii="Arial" w:hAnsi="Arial" w:cs="Arial"/>
          <w:sz w:val="24"/>
          <w:szCs w:val="24"/>
          <w:lang w:val="ro-RO"/>
        </w:rPr>
      </w:pPr>
      <w:r w:rsidRPr="00787905">
        <w:rPr>
          <w:rFonts w:ascii="Arial" w:hAnsi="Arial" w:cs="Arial"/>
          <w:i/>
          <w:sz w:val="24"/>
          <w:szCs w:val="24"/>
          <w:lang w:val="ro-RO"/>
        </w:rPr>
        <w:t>- Va fi raportat orice disfuncţiune, avarie a instalaţiilor sau activităţilor, care au cauzat sau pot cauza poluarea mediului şi orice accident care a cauzat sau poate cauza poluarea mediului</w:t>
      </w:r>
      <w:r w:rsidRPr="00787905">
        <w:rPr>
          <w:rFonts w:ascii="Arial" w:hAnsi="Arial" w:cs="Arial"/>
          <w:sz w:val="24"/>
          <w:szCs w:val="24"/>
          <w:lang w:val="ro-RO"/>
        </w:rPr>
        <w:t xml:space="preserve"> prin transmiterea în termen de maxim 2 ore de la constatare la APM Harghita a Raportului de informare cu următoarele informaţii:</w:t>
      </w:r>
    </w:p>
    <w:p w:rsidR="00AD4D01" w:rsidRPr="00787905" w:rsidRDefault="00AD4D01" w:rsidP="00AD4D01">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787905">
        <w:rPr>
          <w:rFonts w:ascii="Arial" w:hAnsi="Arial" w:cs="Arial"/>
          <w:sz w:val="24"/>
          <w:szCs w:val="24"/>
          <w:lang w:val="ro-RO"/>
        </w:rPr>
        <w:t>Date de localizare exactă a poluării accidentale ( anul, luna,ziua, ora, locul)</w:t>
      </w:r>
    </w:p>
    <w:p w:rsidR="00AD4D01" w:rsidRPr="00787905" w:rsidRDefault="00AD4D01" w:rsidP="00AD4D01">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787905">
        <w:rPr>
          <w:rFonts w:ascii="Arial" w:hAnsi="Arial" w:cs="Arial"/>
          <w:sz w:val="24"/>
          <w:szCs w:val="24"/>
          <w:lang w:val="ro-RO"/>
        </w:rPr>
        <w:t>Cauza producerii poluării accidentale</w:t>
      </w:r>
    </w:p>
    <w:p w:rsidR="00AD4D01" w:rsidRPr="00787905" w:rsidRDefault="00AD4D01" w:rsidP="00AD4D01">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787905">
        <w:rPr>
          <w:rFonts w:ascii="Arial" w:hAnsi="Arial" w:cs="Arial"/>
          <w:sz w:val="24"/>
          <w:szCs w:val="24"/>
          <w:lang w:val="ro-RO"/>
        </w:rPr>
        <w:t>Elemente de mediu afectate</w:t>
      </w:r>
    </w:p>
    <w:p w:rsidR="00AD4D01" w:rsidRPr="00787905" w:rsidRDefault="00AD4D01" w:rsidP="00AD4D01">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787905">
        <w:rPr>
          <w:rFonts w:ascii="Arial" w:hAnsi="Arial" w:cs="Arial"/>
          <w:sz w:val="24"/>
          <w:szCs w:val="24"/>
          <w:lang w:val="ro-RO"/>
        </w:rPr>
        <w:t>Modul de manifestare a fenomenului</w:t>
      </w:r>
    </w:p>
    <w:p w:rsidR="00AD4D01" w:rsidRPr="00787905" w:rsidRDefault="00AD4D01" w:rsidP="00AD4D01">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787905">
        <w:rPr>
          <w:rFonts w:ascii="Arial" w:hAnsi="Arial" w:cs="Arial"/>
          <w:sz w:val="24"/>
          <w:szCs w:val="24"/>
          <w:lang w:val="ro-RO"/>
        </w:rPr>
        <w:t>Rezultatele analizelor ( dacă s-a efectuat)</w:t>
      </w:r>
    </w:p>
    <w:p w:rsidR="00AD4D01" w:rsidRPr="00787905" w:rsidRDefault="00AD4D01" w:rsidP="00AD4D01">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787905">
        <w:rPr>
          <w:rFonts w:ascii="Arial" w:hAnsi="Arial" w:cs="Arial"/>
          <w:sz w:val="24"/>
          <w:szCs w:val="24"/>
          <w:lang w:val="ro-RO"/>
        </w:rPr>
        <w:t>Tendinţa evoluţiei</w:t>
      </w:r>
    </w:p>
    <w:p w:rsidR="00AD4D01" w:rsidRPr="00787905" w:rsidRDefault="00AD4D01" w:rsidP="00AD4D01">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787905">
        <w:rPr>
          <w:rFonts w:ascii="Arial" w:hAnsi="Arial" w:cs="Arial"/>
          <w:sz w:val="24"/>
          <w:szCs w:val="24"/>
          <w:lang w:val="ro-RO"/>
        </w:rPr>
        <w:t>Măsuri luate ( la sursă , respectiv pentru reducerea şi/sau eliminarea efectelor)</w:t>
      </w:r>
    </w:p>
    <w:p w:rsidR="00AD4D01" w:rsidRPr="00787905" w:rsidRDefault="00AD4D01" w:rsidP="00AD4D01">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787905">
        <w:rPr>
          <w:rFonts w:ascii="Arial" w:hAnsi="Arial" w:cs="Arial"/>
          <w:sz w:val="24"/>
          <w:szCs w:val="24"/>
          <w:lang w:val="ro-RO"/>
        </w:rPr>
        <w:t>Alte informaţii</w:t>
      </w:r>
    </w:p>
    <w:p w:rsidR="00AD4D01" w:rsidRPr="00787905" w:rsidRDefault="00AD4D01" w:rsidP="00AD4D01">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787905">
        <w:rPr>
          <w:rFonts w:ascii="Arial" w:hAnsi="Arial" w:cs="Arial"/>
          <w:sz w:val="24"/>
          <w:szCs w:val="24"/>
          <w:lang w:val="ro-RO"/>
        </w:rPr>
        <w:t>Numele, prenumele, funcţia, data informării, semnătura, ştampila, a comunicatorului de informaţii</w:t>
      </w:r>
    </w:p>
    <w:p w:rsidR="00AD4D01" w:rsidRPr="00787905" w:rsidRDefault="00AD4D01" w:rsidP="00AD4D01">
      <w:pPr>
        <w:pStyle w:val="Heading1"/>
        <w:rPr>
          <w:rFonts w:ascii="Arial" w:eastAsia="Times New Roman" w:hAnsi="Arial" w:cs="Arial"/>
          <w:b/>
          <w:color w:val="auto"/>
          <w:sz w:val="24"/>
          <w:szCs w:val="24"/>
          <w:lang w:val="ro-RO"/>
        </w:rPr>
      </w:pPr>
      <w:r w:rsidRPr="00787905">
        <w:rPr>
          <w:rFonts w:ascii="Arial" w:hAnsi="Arial" w:cs="Arial"/>
          <w:color w:val="auto"/>
          <w:sz w:val="24"/>
          <w:szCs w:val="24"/>
          <w:lang w:val="ro-RO"/>
        </w:rPr>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r w:rsidRPr="00787905">
        <w:rPr>
          <w:rFonts w:ascii="Arial" w:eastAsia="Times New Roman" w:hAnsi="Arial" w:cs="Arial"/>
          <w:b/>
          <w:color w:val="auto"/>
          <w:sz w:val="24"/>
          <w:szCs w:val="24"/>
          <w:lang w:val="ro-RO"/>
        </w:rPr>
        <w:t xml:space="preserve"> </w:t>
      </w:r>
    </w:p>
    <w:p w:rsidR="007C2253" w:rsidRPr="00787905" w:rsidRDefault="007C2253" w:rsidP="00AD4D01">
      <w:pPr>
        <w:pStyle w:val="Heading1"/>
        <w:rPr>
          <w:rFonts w:ascii="Arial" w:eastAsia="Times New Roman" w:hAnsi="Arial" w:cs="Arial"/>
          <w:b/>
          <w:color w:val="auto"/>
          <w:sz w:val="24"/>
          <w:szCs w:val="24"/>
          <w:lang w:val="ro-RO"/>
        </w:rPr>
      </w:pPr>
      <w:r w:rsidRPr="00787905">
        <w:rPr>
          <w:rFonts w:ascii="Arial" w:eastAsia="Times New Roman" w:hAnsi="Arial" w:cs="Arial"/>
          <w:b/>
          <w:color w:val="auto"/>
          <w:sz w:val="24"/>
          <w:szCs w:val="24"/>
          <w:lang w:val="ro-RO"/>
        </w:rPr>
        <w:t>IV. Modul de gospodărire a deșeurilor și a ambalajelor</w:t>
      </w:r>
    </w:p>
    <w:p w:rsidR="007C2253" w:rsidRPr="00787905" w:rsidRDefault="007C2253" w:rsidP="00356784">
      <w:pPr>
        <w:pStyle w:val="Heading2"/>
        <w:numPr>
          <w:ilvl w:val="0"/>
          <w:numId w:val="5"/>
        </w:numPr>
        <w:rPr>
          <w:rFonts w:ascii="Arial" w:hAnsi="Arial" w:cs="Arial"/>
        </w:rPr>
      </w:pPr>
      <w:r w:rsidRPr="00787905">
        <w:rPr>
          <w:rFonts w:ascii="Arial" w:hAnsi="Arial" w:cs="Arial"/>
        </w:rPr>
        <w:t>Deșeuri produse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1"/>
        <w:gridCol w:w="1657"/>
        <w:gridCol w:w="1399"/>
        <w:gridCol w:w="411"/>
        <w:gridCol w:w="851"/>
        <w:gridCol w:w="1344"/>
        <w:gridCol w:w="451"/>
        <w:gridCol w:w="3055"/>
      </w:tblGrid>
      <w:tr w:rsidR="00F54CA1" w:rsidRPr="00787905" w:rsidTr="007A75B1">
        <w:trPr>
          <w:cantSplit/>
          <w:trHeight w:val="1701"/>
        </w:trPr>
        <w:tc>
          <w:tcPr>
            <w:tcW w:w="0" w:type="auto"/>
            <w:shd w:val="clear" w:color="auto" w:fill="C0C0C0"/>
            <w:vAlign w:val="center"/>
          </w:tcPr>
          <w:p w:rsidR="007C2253" w:rsidRPr="00787905"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787905">
              <w:rPr>
                <w:rFonts w:ascii="Arial" w:eastAsia="Times New Roman" w:hAnsi="Arial" w:cs="Arial"/>
                <w:b/>
                <w:sz w:val="24"/>
                <w:szCs w:val="24"/>
                <w:lang w:val="ro-RO"/>
              </w:rPr>
              <w:t>Cod deșeu</w:t>
            </w:r>
          </w:p>
        </w:tc>
        <w:tc>
          <w:tcPr>
            <w:tcW w:w="0" w:type="auto"/>
            <w:shd w:val="clear" w:color="auto" w:fill="C0C0C0"/>
            <w:vAlign w:val="center"/>
          </w:tcPr>
          <w:p w:rsidR="007C2253" w:rsidRPr="00787905"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787905">
              <w:rPr>
                <w:rFonts w:ascii="Arial" w:eastAsia="Times New Roman" w:hAnsi="Arial" w:cs="Arial"/>
                <w:b/>
                <w:sz w:val="24"/>
                <w:szCs w:val="24"/>
                <w:lang w:val="ro-RO"/>
              </w:rPr>
              <w:t>Denumire deșeu</w:t>
            </w:r>
          </w:p>
        </w:tc>
        <w:tc>
          <w:tcPr>
            <w:tcW w:w="0" w:type="auto"/>
            <w:shd w:val="clear" w:color="auto" w:fill="C0C0C0"/>
            <w:vAlign w:val="center"/>
          </w:tcPr>
          <w:p w:rsidR="007C2253" w:rsidRPr="00787905"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787905">
              <w:rPr>
                <w:rFonts w:ascii="Arial" w:eastAsia="Times New Roman" w:hAnsi="Arial" w:cs="Arial"/>
                <w:b/>
                <w:sz w:val="24"/>
                <w:szCs w:val="24"/>
                <w:lang w:val="ro-RO"/>
              </w:rPr>
              <w:t>Sursă generatoare</w:t>
            </w:r>
          </w:p>
        </w:tc>
        <w:tc>
          <w:tcPr>
            <w:tcW w:w="0" w:type="auto"/>
            <w:shd w:val="clear" w:color="auto" w:fill="C0C0C0"/>
            <w:textDirection w:val="btLr"/>
            <w:vAlign w:val="center"/>
          </w:tcPr>
          <w:p w:rsidR="007C2253" w:rsidRPr="00787905"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787905">
              <w:rPr>
                <w:rFonts w:ascii="Arial" w:eastAsia="Times New Roman" w:hAnsi="Arial" w:cs="Arial"/>
                <w:b/>
                <w:sz w:val="24"/>
                <w:szCs w:val="24"/>
                <w:lang w:val="ro-RO"/>
              </w:rPr>
              <w:t>Cantitate</w:t>
            </w:r>
          </w:p>
        </w:tc>
        <w:tc>
          <w:tcPr>
            <w:tcW w:w="0" w:type="auto"/>
            <w:shd w:val="clear" w:color="auto" w:fill="C0C0C0"/>
            <w:vAlign w:val="center"/>
          </w:tcPr>
          <w:p w:rsidR="007C2253" w:rsidRPr="00787905"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787905">
              <w:rPr>
                <w:rFonts w:ascii="Arial" w:eastAsia="Times New Roman" w:hAnsi="Arial" w:cs="Arial"/>
                <w:b/>
                <w:sz w:val="24"/>
                <w:szCs w:val="24"/>
                <w:lang w:val="ro-RO"/>
              </w:rPr>
              <w:t>UM</w:t>
            </w:r>
          </w:p>
        </w:tc>
        <w:tc>
          <w:tcPr>
            <w:tcW w:w="0" w:type="auto"/>
            <w:shd w:val="clear" w:color="auto" w:fill="C0C0C0"/>
            <w:vAlign w:val="center"/>
          </w:tcPr>
          <w:p w:rsidR="007C2253" w:rsidRPr="00787905"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787905">
              <w:rPr>
                <w:rFonts w:ascii="Arial" w:eastAsia="Times New Roman" w:hAnsi="Arial" w:cs="Arial"/>
                <w:b/>
                <w:sz w:val="24"/>
                <w:szCs w:val="24"/>
                <w:lang w:val="ro-RO"/>
              </w:rPr>
              <w:t>Operațiune valorificare / eliminare</w:t>
            </w:r>
          </w:p>
        </w:tc>
        <w:tc>
          <w:tcPr>
            <w:tcW w:w="451" w:type="dxa"/>
            <w:shd w:val="clear" w:color="auto" w:fill="C0C0C0"/>
            <w:textDirection w:val="btLr"/>
            <w:vAlign w:val="center"/>
          </w:tcPr>
          <w:p w:rsidR="007C2253" w:rsidRPr="00787905"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787905">
              <w:rPr>
                <w:rFonts w:ascii="Arial" w:eastAsia="Times New Roman" w:hAnsi="Arial" w:cs="Arial"/>
                <w:b/>
                <w:sz w:val="24"/>
                <w:szCs w:val="24"/>
                <w:lang w:val="ro-RO"/>
              </w:rPr>
              <w:t>Cod operațiune</w:t>
            </w:r>
          </w:p>
        </w:tc>
        <w:tc>
          <w:tcPr>
            <w:tcW w:w="3055" w:type="dxa"/>
            <w:shd w:val="clear" w:color="auto" w:fill="C0C0C0"/>
            <w:vAlign w:val="center"/>
          </w:tcPr>
          <w:p w:rsidR="007C2253" w:rsidRPr="00787905"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787905">
              <w:rPr>
                <w:rFonts w:ascii="Arial" w:eastAsia="Times New Roman" w:hAnsi="Arial" w:cs="Arial"/>
                <w:b/>
                <w:sz w:val="24"/>
                <w:szCs w:val="24"/>
                <w:lang w:val="ro-RO"/>
              </w:rPr>
              <w:t>Denumire operațiune</w:t>
            </w:r>
          </w:p>
        </w:tc>
      </w:tr>
      <w:tr w:rsidR="00F54CA1" w:rsidRPr="00787905" w:rsidTr="007A75B1">
        <w:tc>
          <w:tcPr>
            <w:tcW w:w="0" w:type="auto"/>
            <w:shd w:val="clear" w:color="auto" w:fill="auto"/>
          </w:tcPr>
          <w:p w:rsidR="007C2253" w:rsidRPr="00787905"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20 03 01</w:t>
            </w:r>
          </w:p>
        </w:tc>
        <w:tc>
          <w:tcPr>
            <w:tcW w:w="0" w:type="auto"/>
            <w:shd w:val="clear" w:color="auto" w:fill="auto"/>
          </w:tcPr>
          <w:p w:rsidR="007C2253" w:rsidRPr="00787905" w:rsidRDefault="00697665" w:rsidP="00514806">
            <w:pPr>
              <w:autoSpaceDE w:val="0"/>
              <w:autoSpaceDN w:val="0"/>
              <w:adjustRightInd w:val="0"/>
              <w:spacing w:before="40" w:after="0" w:line="240" w:lineRule="auto"/>
              <w:jc w:val="center"/>
              <w:rPr>
                <w:rFonts w:ascii="Arial" w:eastAsia="Times New Roman" w:hAnsi="Arial" w:cs="Arial"/>
                <w:sz w:val="24"/>
                <w:szCs w:val="24"/>
                <w:lang w:val="ro-RO"/>
              </w:rPr>
            </w:pPr>
            <w:proofErr w:type="spellStart"/>
            <w:r w:rsidRPr="00787905">
              <w:rPr>
                <w:rFonts w:ascii="Arial" w:eastAsia="Times New Roman" w:hAnsi="Arial" w:cs="Arial"/>
                <w:sz w:val="24"/>
                <w:szCs w:val="24"/>
                <w:lang w:val="ro-RO"/>
              </w:rPr>
              <w:t>D</w:t>
            </w:r>
            <w:r w:rsidR="00455D9E" w:rsidRPr="00787905">
              <w:rPr>
                <w:rFonts w:ascii="Arial" w:eastAsia="Times New Roman" w:hAnsi="Arial" w:cs="Arial"/>
                <w:sz w:val="24"/>
                <w:szCs w:val="24"/>
                <w:lang w:val="ro-RO"/>
              </w:rPr>
              <w:t>eseuri</w:t>
            </w:r>
            <w:proofErr w:type="spellEnd"/>
            <w:r w:rsidR="00455D9E" w:rsidRPr="00787905">
              <w:rPr>
                <w:rFonts w:ascii="Arial" w:eastAsia="Times New Roman" w:hAnsi="Arial" w:cs="Arial"/>
                <w:sz w:val="24"/>
                <w:szCs w:val="24"/>
                <w:lang w:val="ro-RO"/>
              </w:rPr>
              <w:t xml:space="preserve"> </w:t>
            </w:r>
            <w:r w:rsidR="00455D9E" w:rsidRPr="00787905">
              <w:rPr>
                <w:rFonts w:ascii="Arial" w:eastAsia="Times New Roman" w:hAnsi="Arial" w:cs="Arial"/>
                <w:sz w:val="24"/>
                <w:szCs w:val="24"/>
                <w:lang w:val="ro-RO"/>
              </w:rPr>
              <w:lastRenderedPageBreak/>
              <w:t>municipale amestecate</w:t>
            </w:r>
          </w:p>
        </w:tc>
        <w:tc>
          <w:tcPr>
            <w:tcW w:w="0" w:type="auto"/>
            <w:shd w:val="clear" w:color="auto" w:fill="auto"/>
          </w:tcPr>
          <w:p w:rsidR="007C2253" w:rsidRPr="00787905" w:rsidRDefault="00212D5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lastRenderedPageBreak/>
              <w:t>restaurant</w:t>
            </w:r>
          </w:p>
        </w:tc>
        <w:tc>
          <w:tcPr>
            <w:tcW w:w="0" w:type="auto"/>
            <w:shd w:val="clear" w:color="auto" w:fill="auto"/>
          </w:tcPr>
          <w:p w:rsidR="007C2253" w:rsidRPr="00787905" w:rsidRDefault="000A1B6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4,8</w:t>
            </w:r>
            <w:r w:rsidR="00EB6005" w:rsidRPr="00787905">
              <w:rPr>
                <w:rFonts w:ascii="Arial" w:eastAsia="Times New Roman" w:hAnsi="Arial" w:cs="Arial"/>
                <w:sz w:val="24"/>
                <w:szCs w:val="24"/>
                <w:lang w:val="ro-RO"/>
              </w:rPr>
              <w:t xml:space="preserve">  </w:t>
            </w:r>
          </w:p>
        </w:tc>
        <w:tc>
          <w:tcPr>
            <w:tcW w:w="0" w:type="auto"/>
            <w:shd w:val="clear" w:color="auto" w:fill="auto"/>
          </w:tcPr>
          <w:p w:rsidR="007C2253" w:rsidRPr="00787905"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Mc/lună</w:t>
            </w:r>
          </w:p>
        </w:tc>
        <w:tc>
          <w:tcPr>
            <w:tcW w:w="0" w:type="auto"/>
            <w:shd w:val="clear" w:color="auto" w:fill="auto"/>
          </w:tcPr>
          <w:p w:rsidR="007C2253" w:rsidRPr="00787905"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Eliminare</w:t>
            </w:r>
          </w:p>
        </w:tc>
        <w:tc>
          <w:tcPr>
            <w:tcW w:w="451" w:type="dxa"/>
            <w:shd w:val="clear" w:color="auto" w:fill="auto"/>
          </w:tcPr>
          <w:p w:rsidR="007C2253" w:rsidRPr="00787905" w:rsidRDefault="00455D9E" w:rsidP="00AD4D01">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D</w:t>
            </w:r>
            <w:r w:rsidR="00AD4D01" w:rsidRPr="00787905">
              <w:rPr>
                <w:rFonts w:ascii="Arial" w:eastAsia="Times New Roman" w:hAnsi="Arial" w:cs="Arial"/>
                <w:sz w:val="24"/>
                <w:szCs w:val="24"/>
                <w:lang w:val="ro-RO"/>
              </w:rPr>
              <w:t>5</w:t>
            </w:r>
          </w:p>
        </w:tc>
        <w:tc>
          <w:tcPr>
            <w:tcW w:w="3055" w:type="dxa"/>
            <w:shd w:val="clear" w:color="auto" w:fill="auto"/>
          </w:tcPr>
          <w:p w:rsidR="007C2253" w:rsidRPr="00787905" w:rsidRDefault="00AD4D0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hAnsi="Arial" w:cs="Arial"/>
                <w:sz w:val="24"/>
                <w:szCs w:val="24"/>
                <w:lang w:val="ro-RO"/>
              </w:rPr>
              <w:t xml:space="preserve">Depozitarea in depozite </w:t>
            </w:r>
            <w:r w:rsidRPr="00787905">
              <w:rPr>
                <w:rFonts w:ascii="Arial" w:hAnsi="Arial" w:cs="Arial"/>
                <w:sz w:val="24"/>
                <w:szCs w:val="24"/>
                <w:lang w:val="ro-RO"/>
              </w:rPr>
              <w:lastRenderedPageBreak/>
              <w:t xml:space="preserve">special amenajate (de exemplu, dispunerea in celule </w:t>
            </w:r>
            <w:proofErr w:type="spellStart"/>
            <w:r w:rsidRPr="00787905">
              <w:rPr>
                <w:rFonts w:ascii="Arial" w:hAnsi="Arial" w:cs="Arial"/>
                <w:sz w:val="24"/>
                <w:szCs w:val="24"/>
                <w:lang w:val="ro-RO"/>
              </w:rPr>
              <w:t>etanse</w:t>
            </w:r>
            <w:proofErr w:type="spellEnd"/>
            <w:r w:rsidRPr="00787905">
              <w:rPr>
                <w:rFonts w:ascii="Arial" w:hAnsi="Arial" w:cs="Arial"/>
                <w:sz w:val="24"/>
                <w:szCs w:val="24"/>
                <w:lang w:val="ro-RO"/>
              </w:rPr>
              <w:t xml:space="preserve"> separate, care sunt acoperite si izolate unele fata de celelalte si fata de mediu si altele asemenea))</w:t>
            </w:r>
          </w:p>
        </w:tc>
      </w:tr>
      <w:tr w:rsidR="00F54CA1" w:rsidRPr="00787905" w:rsidTr="007A75B1">
        <w:tc>
          <w:tcPr>
            <w:tcW w:w="0" w:type="auto"/>
            <w:shd w:val="clear" w:color="auto" w:fill="auto"/>
          </w:tcPr>
          <w:p w:rsidR="00CF743E" w:rsidRPr="00787905" w:rsidRDefault="00DF07D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lastRenderedPageBreak/>
              <w:t xml:space="preserve">15 01 </w:t>
            </w:r>
            <w:proofErr w:type="spellStart"/>
            <w:r w:rsidRPr="00787905">
              <w:rPr>
                <w:rFonts w:ascii="Arial" w:eastAsia="Times New Roman" w:hAnsi="Arial" w:cs="Arial"/>
                <w:sz w:val="24"/>
                <w:szCs w:val="24"/>
                <w:lang w:val="ro-RO"/>
              </w:rPr>
              <w:t>01</w:t>
            </w:r>
            <w:proofErr w:type="spellEnd"/>
          </w:p>
        </w:tc>
        <w:tc>
          <w:tcPr>
            <w:tcW w:w="0" w:type="auto"/>
            <w:shd w:val="clear" w:color="auto" w:fill="auto"/>
          </w:tcPr>
          <w:p w:rsidR="00CF743E" w:rsidRPr="00787905" w:rsidRDefault="00DF07D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hAnsi="Arial" w:cs="Arial"/>
                <w:sz w:val="24"/>
                <w:szCs w:val="24"/>
                <w:lang w:val="ro-RO"/>
              </w:rPr>
              <w:t>Ambalaje hârtie și carton</w:t>
            </w:r>
          </w:p>
        </w:tc>
        <w:tc>
          <w:tcPr>
            <w:tcW w:w="0" w:type="auto"/>
            <w:shd w:val="clear" w:color="auto" w:fill="auto"/>
          </w:tcPr>
          <w:p w:rsidR="00CF743E" w:rsidRPr="00787905" w:rsidRDefault="00C130BB"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restaurant</w:t>
            </w:r>
          </w:p>
        </w:tc>
        <w:tc>
          <w:tcPr>
            <w:tcW w:w="0" w:type="auto"/>
            <w:shd w:val="clear" w:color="auto" w:fill="auto"/>
          </w:tcPr>
          <w:p w:rsidR="00CF743E" w:rsidRPr="00787905" w:rsidRDefault="00DF07D3" w:rsidP="00DF07D3">
            <w:pPr>
              <w:autoSpaceDE w:val="0"/>
              <w:autoSpaceDN w:val="0"/>
              <w:adjustRightInd w:val="0"/>
              <w:spacing w:before="40" w:after="0" w:line="240" w:lineRule="auto"/>
              <w:rPr>
                <w:rFonts w:ascii="Arial" w:eastAsia="Times New Roman" w:hAnsi="Arial" w:cs="Arial"/>
                <w:sz w:val="24"/>
                <w:szCs w:val="24"/>
                <w:lang w:val="ro-RO"/>
              </w:rPr>
            </w:pPr>
            <w:r w:rsidRPr="00787905">
              <w:rPr>
                <w:rFonts w:ascii="Arial" w:eastAsia="Times New Roman" w:hAnsi="Arial" w:cs="Arial"/>
                <w:sz w:val="24"/>
                <w:szCs w:val="24"/>
                <w:lang w:val="ro-RO"/>
              </w:rPr>
              <w:t>650</w:t>
            </w:r>
          </w:p>
        </w:tc>
        <w:tc>
          <w:tcPr>
            <w:tcW w:w="0" w:type="auto"/>
            <w:shd w:val="clear" w:color="auto" w:fill="auto"/>
          </w:tcPr>
          <w:p w:rsidR="00CF743E" w:rsidRPr="00787905" w:rsidRDefault="00DF07D3" w:rsidP="00DF07D3">
            <w:pPr>
              <w:autoSpaceDE w:val="0"/>
              <w:autoSpaceDN w:val="0"/>
              <w:adjustRightInd w:val="0"/>
              <w:spacing w:before="40" w:after="0" w:line="240" w:lineRule="auto"/>
              <w:rPr>
                <w:rFonts w:ascii="Arial" w:eastAsia="Times New Roman" w:hAnsi="Arial" w:cs="Arial"/>
                <w:sz w:val="24"/>
                <w:szCs w:val="24"/>
                <w:lang w:val="ro-RO"/>
              </w:rPr>
            </w:pPr>
            <w:r w:rsidRPr="00787905">
              <w:rPr>
                <w:rFonts w:ascii="Arial" w:eastAsia="Times New Roman" w:hAnsi="Arial" w:cs="Arial"/>
                <w:sz w:val="24"/>
                <w:szCs w:val="24"/>
                <w:lang w:val="ro-RO"/>
              </w:rPr>
              <w:t>kg</w:t>
            </w:r>
            <w:r w:rsidR="00F54CA1" w:rsidRPr="00787905">
              <w:rPr>
                <w:rFonts w:ascii="Arial" w:eastAsia="Times New Roman" w:hAnsi="Arial" w:cs="Arial"/>
                <w:sz w:val="24"/>
                <w:szCs w:val="24"/>
                <w:lang w:val="ro-RO"/>
              </w:rPr>
              <w:t>/an</w:t>
            </w:r>
          </w:p>
        </w:tc>
        <w:tc>
          <w:tcPr>
            <w:tcW w:w="0" w:type="auto"/>
            <w:shd w:val="clear" w:color="auto" w:fill="auto"/>
          </w:tcPr>
          <w:p w:rsidR="00CF743E" w:rsidRPr="00787905" w:rsidRDefault="000F08A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Valorificare</w:t>
            </w:r>
          </w:p>
        </w:tc>
        <w:tc>
          <w:tcPr>
            <w:tcW w:w="451" w:type="dxa"/>
            <w:shd w:val="clear" w:color="auto" w:fill="auto"/>
          </w:tcPr>
          <w:p w:rsidR="00CF743E" w:rsidRPr="00787905" w:rsidRDefault="000F08A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R12</w:t>
            </w:r>
          </w:p>
        </w:tc>
        <w:tc>
          <w:tcPr>
            <w:tcW w:w="3055" w:type="dxa"/>
            <w:shd w:val="clear" w:color="auto" w:fill="auto"/>
          </w:tcPr>
          <w:p w:rsidR="00CF743E" w:rsidRPr="00787905" w:rsidRDefault="004D7E8F"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Schimb de deșeuri în vederea efectuării oricăreia dintre operațiile numerotate de la R1 la R11</w:t>
            </w:r>
          </w:p>
        </w:tc>
      </w:tr>
      <w:tr w:rsidR="00F54CA1" w:rsidRPr="00787905" w:rsidTr="007A75B1">
        <w:tc>
          <w:tcPr>
            <w:tcW w:w="0" w:type="auto"/>
            <w:shd w:val="clear" w:color="auto" w:fill="auto"/>
          </w:tcPr>
          <w:p w:rsidR="00DF07D3" w:rsidRPr="00787905" w:rsidRDefault="00DF07D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15.01.02</w:t>
            </w:r>
          </w:p>
        </w:tc>
        <w:tc>
          <w:tcPr>
            <w:tcW w:w="0" w:type="auto"/>
            <w:shd w:val="clear" w:color="auto" w:fill="auto"/>
          </w:tcPr>
          <w:p w:rsidR="00DF07D3" w:rsidRPr="00787905" w:rsidRDefault="00DF07D3" w:rsidP="00514806">
            <w:pPr>
              <w:autoSpaceDE w:val="0"/>
              <w:autoSpaceDN w:val="0"/>
              <w:adjustRightInd w:val="0"/>
              <w:spacing w:before="40" w:after="0" w:line="240" w:lineRule="auto"/>
              <w:jc w:val="center"/>
              <w:rPr>
                <w:rFonts w:ascii="Arial" w:hAnsi="Arial" w:cs="Arial"/>
                <w:sz w:val="24"/>
                <w:szCs w:val="24"/>
                <w:lang w:val="ro-RO"/>
              </w:rPr>
            </w:pPr>
            <w:r w:rsidRPr="00787905">
              <w:rPr>
                <w:rFonts w:ascii="Arial" w:hAnsi="Arial" w:cs="Arial"/>
                <w:sz w:val="24"/>
                <w:szCs w:val="24"/>
                <w:lang w:val="ro-RO"/>
              </w:rPr>
              <w:t>Ambalaje de materiale plastice</w:t>
            </w:r>
          </w:p>
        </w:tc>
        <w:tc>
          <w:tcPr>
            <w:tcW w:w="0" w:type="auto"/>
            <w:shd w:val="clear" w:color="auto" w:fill="auto"/>
          </w:tcPr>
          <w:p w:rsidR="00DF07D3" w:rsidRPr="00787905" w:rsidRDefault="00DF07D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restaurant</w:t>
            </w:r>
          </w:p>
        </w:tc>
        <w:tc>
          <w:tcPr>
            <w:tcW w:w="0" w:type="auto"/>
            <w:shd w:val="clear" w:color="auto" w:fill="auto"/>
          </w:tcPr>
          <w:p w:rsidR="00DF07D3" w:rsidRPr="00787905" w:rsidRDefault="00DF07D3" w:rsidP="00DF07D3">
            <w:pPr>
              <w:autoSpaceDE w:val="0"/>
              <w:autoSpaceDN w:val="0"/>
              <w:adjustRightInd w:val="0"/>
              <w:spacing w:before="40" w:after="0" w:line="240" w:lineRule="auto"/>
              <w:rPr>
                <w:rFonts w:ascii="Arial" w:eastAsia="Times New Roman" w:hAnsi="Arial" w:cs="Arial"/>
                <w:sz w:val="24"/>
                <w:szCs w:val="24"/>
                <w:lang w:val="ro-RO"/>
              </w:rPr>
            </w:pPr>
            <w:r w:rsidRPr="00787905">
              <w:rPr>
                <w:rFonts w:ascii="Arial" w:eastAsia="Times New Roman" w:hAnsi="Arial" w:cs="Arial"/>
                <w:sz w:val="24"/>
                <w:szCs w:val="24"/>
                <w:lang w:val="ro-RO"/>
              </w:rPr>
              <w:t>320</w:t>
            </w:r>
          </w:p>
        </w:tc>
        <w:tc>
          <w:tcPr>
            <w:tcW w:w="0" w:type="auto"/>
            <w:shd w:val="clear" w:color="auto" w:fill="auto"/>
          </w:tcPr>
          <w:p w:rsidR="00DF07D3" w:rsidRPr="00787905" w:rsidRDefault="00DF07D3" w:rsidP="00DF07D3">
            <w:pPr>
              <w:autoSpaceDE w:val="0"/>
              <w:autoSpaceDN w:val="0"/>
              <w:adjustRightInd w:val="0"/>
              <w:spacing w:before="40" w:after="0" w:line="240" w:lineRule="auto"/>
              <w:rPr>
                <w:rFonts w:ascii="Arial" w:eastAsia="Times New Roman" w:hAnsi="Arial" w:cs="Arial"/>
                <w:sz w:val="24"/>
                <w:szCs w:val="24"/>
                <w:lang w:val="ro-RO"/>
              </w:rPr>
            </w:pPr>
            <w:r w:rsidRPr="00787905">
              <w:rPr>
                <w:rFonts w:ascii="Arial" w:eastAsia="Times New Roman" w:hAnsi="Arial" w:cs="Arial"/>
                <w:sz w:val="24"/>
                <w:szCs w:val="24"/>
                <w:lang w:val="ro-RO"/>
              </w:rPr>
              <w:t>Kg/</w:t>
            </w:r>
            <w:r w:rsidR="00F54CA1" w:rsidRPr="00787905">
              <w:rPr>
                <w:rFonts w:ascii="Arial" w:eastAsia="Times New Roman" w:hAnsi="Arial" w:cs="Arial"/>
                <w:sz w:val="24"/>
                <w:szCs w:val="24"/>
                <w:lang w:val="ro-RO"/>
              </w:rPr>
              <w:t>an</w:t>
            </w:r>
          </w:p>
        </w:tc>
        <w:tc>
          <w:tcPr>
            <w:tcW w:w="0" w:type="auto"/>
            <w:shd w:val="clear" w:color="auto" w:fill="auto"/>
          </w:tcPr>
          <w:p w:rsidR="00DF07D3" w:rsidRPr="00787905" w:rsidRDefault="00DF07D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Valorificare</w:t>
            </w:r>
          </w:p>
        </w:tc>
        <w:tc>
          <w:tcPr>
            <w:tcW w:w="451" w:type="dxa"/>
            <w:shd w:val="clear" w:color="auto" w:fill="auto"/>
          </w:tcPr>
          <w:p w:rsidR="00DF07D3" w:rsidRPr="00787905" w:rsidRDefault="00DF07D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R12</w:t>
            </w:r>
          </w:p>
        </w:tc>
        <w:tc>
          <w:tcPr>
            <w:tcW w:w="3055" w:type="dxa"/>
            <w:shd w:val="clear" w:color="auto" w:fill="auto"/>
          </w:tcPr>
          <w:p w:rsidR="00DF07D3" w:rsidRPr="00787905" w:rsidRDefault="00DF07D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Schimb de deșeuri în vederea efectuării oricăreia dintre operațiile numerotate de la R1 la R11</w:t>
            </w:r>
          </w:p>
        </w:tc>
      </w:tr>
      <w:tr w:rsidR="00F54CA1" w:rsidRPr="00787905" w:rsidTr="007A75B1">
        <w:tc>
          <w:tcPr>
            <w:tcW w:w="0" w:type="auto"/>
            <w:shd w:val="clear" w:color="auto" w:fill="auto"/>
          </w:tcPr>
          <w:p w:rsidR="004D7E8F" w:rsidRPr="00787905" w:rsidRDefault="00DF07D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20 01 08</w:t>
            </w:r>
          </w:p>
        </w:tc>
        <w:tc>
          <w:tcPr>
            <w:tcW w:w="0" w:type="auto"/>
            <w:shd w:val="clear" w:color="auto" w:fill="auto"/>
          </w:tcPr>
          <w:p w:rsidR="004D7E8F" w:rsidRPr="00787905" w:rsidRDefault="00F54CA1" w:rsidP="00514806">
            <w:pPr>
              <w:autoSpaceDE w:val="0"/>
              <w:autoSpaceDN w:val="0"/>
              <w:adjustRightInd w:val="0"/>
              <w:spacing w:before="40" w:after="0" w:line="240" w:lineRule="auto"/>
              <w:jc w:val="center"/>
              <w:rPr>
                <w:rFonts w:ascii="Arial" w:hAnsi="Arial" w:cs="Arial"/>
                <w:sz w:val="24"/>
                <w:szCs w:val="24"/>
                <w:lang w:val="ro-RO"/>
              </w:rPr>
            </w:pPr>
            <w:r w:rsidRPr="00787905">
              <w:rPr>
                <w:rFonts w:ascii="Arial" w:hAnsi="Arial" w:cs="Arial"/>
                <w:sz w:val="24"/>
                <w:szCs w:val="24"/>
                <w:lang w:val="ro-RO"/>
              </w:rPr>
              <w:t>Deșeuri biodegradabile de la bucătării și cantine</w:t>
            </w:r>
          </w:p>
        </w:tc>
        <w:tc>
          <w:tcPr>
            <w:tcW w:w="0" w:type="auto"/>
            <w:shd w:val="clear" w:color="auto" w:fill="auto"/>
          </w:tcPr>
          <w:p w:rsidR="004D7E8F" w:rsidRPr="00787905" w:rsidRDefault="00ED56A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restaurant</w:t>
            </w:r>
          </w:p>
        </w:tc>
        <w:tc>
          <w:tcPr>
            <w:tcW w:w="0" w:type="auto"/>
            <w:shd w:val="clear" w:color="auto" w:fill="auto"/>
          </w:tcPr>
          <w:p w:rsidR="004D7E8F" w:rsidRPr="00787905" w:rsidRDefault="000A1B68" w:rsidP="00DF07D3">
            <w:pPr>
              <w:autoSpaceDE w:val="0"/>
              <w:autoSpaceDN w:val="0"/>
              <w:adjustRightInd w:val="0"/>
              <w:spacing w:before="40" w:after="0" w:line="240" w:lineRule="auto"/>
              <w:rPr>
                <w:rFonts w:ascii="Arial" w:eastAsia="Times New Roman" w:hAnsi="Arial" w:cs="Arial"/>
                <w:sz w:val="24"/>
                <w:szCs w:val="24"/>
                <w:lang w:val="ro-RO"/>
              </w:rPr>
            </w:pPr>
            <w:r w:rsidRPr="00787905">
              <w:rPr>
                <w:rFonts w:ascii="Arial" w:eastAsia="Times New Roman" w:hAnsi="Arial" w:cs="Arial"/>
                <w:sz w:val="24"/>
                <w:szCs w:val="24"/>
                <w:lang w:val="ro-RO"/>
              </w:rPr>
              <w:t>19</w:t>
            </w:r>
          </w:p>
        </w:tc>
        <w:tc>
          <w:tcPr>
            <w:tcW w:w="0" w:type="auto"/>
            <w:shd w:val="clear" w:color="auto" w:fill="auto"/>
          </w:tcPr>
          <w:p w:rsidR="004D7E8F" w:rsidRPr="00787905" w:rsidRDefault="000A1B6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l/lună</w:t>
            </w:r>
          </w:p>
        </w:tc>
        <w:tc>
          <w:tcPr>
            <w:tcW w:w="0" w:type="auto"/>
            <w:shd w:val="clear" w:color="auto" w:fill="auto"/>
          </w:tcPr>
          <w:p w:rsidR="004D7E8F" w:rsidRPr="00787905" w:rsidRDefault="004D7E8F"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Valorificare</w:t>
            </w:r>
          </w:p>
        </w:tc>
        <w:tc>
          <w:tcPr>
            <w:tcW w:w="451" w:type="dxa"/>
            <w:shd w:val="clear" w:color="auto" w:fill="auto"/>
          </w:tcPr>
          <w:p w:rsidR="004D7E8F" w:rsidRPr="00787905" w:rsidRDefault="004D7E8F"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R12</w:t>
            </w:r>
          </w:p>
        </w:tc>
        <w:tc>
          <w:tcPr>
            <w:tcW w:w="3055" w:type="dxa"/>
            <w:shd w:val="clear" w:color="auto" w:fill="auto"/>
          </w:tcPr>
          <w:p w:rsidR="004D7E8F" w:rsidRPr="00787905" w:rsidRDefault="004D7E8F"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Schimb de deșeuri în vederea efectuării oricăreia dintre operațiile numerotate de la R1 la R11</w:t>
            </w:r>
          </w:p>
        </w:tc>
      </w:tr>
      <w:tr w:rsidR="00F54CA1" w:rsidRPr="00787905" w:rsidTr="007A75B1">
        <w:tc>
          <w:tcPr>
            <w:tcW w:w="0" w:type="auto"/>
            <w:shd w:val="clear" w:color="auto" w:fill="auto"/>
          </w:tcPr>
          <w:p w:rsidR="00ED56A1" w:rsidRPr="00787905" w:rsidRDefault="00F54CA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20 01 25</w:t>
            </w:r>
          </w:p>
        </w:tc>
        <w:tc>
          <w:tcPr>
            <w:tcW w:w="0" w:type="auto"/>
            <w:shd w:val="clear" w:color="auto" w:fill="auto"/>
          </w:tcPr>
          <w:p w:rsidR="00ED56A1" w:rsidRPr="00787905" w:rsidRDefault="00F54CA1" w:rsidP="00514806">
            <w:pPr>
              <w:autoSpaceDE w:val="0"/>
              <w:autoSpaceDN w:val="0"/>
              <w:adjustRightInd w:val="0"/>
              <w:spacing w:before="40" w:after="0" w:line="240" w:lineRule="auto"/>
              <w:jc w:val="center"/>
              <w:rPr>
                <w:rFonts w:ascii="Arial" w:hAnsi="Arial" w:cs="Arial"/>
                <w:sz w:val="24"/>
                <w:szCs w:val="24"/>
                <w:lang w:val="ro-RO"/>
              </w:rPr>
            </w:pPr>
            <w:r w:rsidRPr="00787905">
              <w:rPr>
                <w:rFonts w:ascii="Arial" w:hAnsi="Arial" w:cs="Arial"/>
                <w:sz w:val="24"/>
                <w:szCs w:val="24"/>
                <w:lang w:val="ro-RO"/>
              </w:rPr>
              <w:t>Uleiuri și grăsimi comestibile</w:t>
            </w:r>
          </w:p>
        </w:tc>
        <w:tc>
          <w:tcPr>
            <w:tcW w:w="0" w:type="auto"/>
            <w:shd w:val="clear" w:color="auto" w:fill="auto"/>
          </w:tcPr>
          <w:p w:rsidR="00ED56A1" w:rsidRPr="00787905" w:rsidRDefault="00ED56A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restaurant</w:t>
            </w:r>
          </w:p>
        </w:tc>
        <w:tc>
          <w:tcPr>
            <w:tcW w:w="0" w:type="auto"/>
            <w:shd w:val="clear" w:color="auto" w:fill="auto"/>
          </w:tcPr>
          <w:p w:rsidR="00ED56A1" w:rsidRPr="00787905" w:rsidRDefault="00F54CA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5</w:t>
            </w:r>
            <w:r w:rsidR="00ED56A1" w:rsidRPr="00787905">
              <w:rPr>
                <w:rFonts w:ascii="Arial" w:eastAsia="Times New Roman" w:hAnsi="Arial" w:cs="Arial"/>
                <w:sz w:val="24"/>
                <w:szCs w:val="24"/>
                <w:lang w:val="ro-RO"/>
              </w:rPr>
              <w:t>0</w:t>
            </w:r>
          </w:p>
        </w:tc>
        <w:tc>
          <w:tcPr>
            <w:tcW w:w="0" w:type="auto"/>
            <w:shd w:val="clear" w:color="auto" w:fill="auto"/>
          </w:tcPr>
          <w:p w:rsidR="00ED56A1" w:rsidRPr="00787905" w:rsidRDefault="00F54CA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Kg/an</w:t>
            </w:r>
          </w:p>
        </w:tc>
        <w:tc>
          <w:tcPr>
            <w:tcW w:w="0" w:type="auto"/>
            <w:shd w:val="clear" w:color="auto" w:fill="auto"/>
          </w:tcPr>
          <w:p w:rsidR="00ED56A1" w:rsidRPr="00787905" w:rsidRDefault="00ED56A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Valorificare</w:t>
            </w:r>
          </w:p>
        </w:tc>
        <w:tc>
          <w:tcPr>
            <w:tcW w:w="451" w:type="dxa"/>
            <w:shd w:val="clear" w:color="auto" w:fill="auto"/>
          </w:tcPr>
          <w:p w:rsidR="00ED56A1" w:rsidRPr="00787905" w:rsidRDefault="00ED56A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R12</w:t>
            </w:r>
          </w:p>
        </w:tc>
        <w:tc>
          <w:tcPr>
            <w:tcW w:w="3055" w:type="dxa"/>
            <w:shd w:val="clear" w:color="auto" w:fill="auto"/>
          </w:tcPr>
          <w:p w:rsidR="00ED56A1" w:rsidRPr="00787905" w:rsidRDefault="00ED56A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787905">
              <w:rPr>
                <w:rFonts w:ascii="Arial" w:eastAsia="Times New Roman" w:hAnsi="Arial" w:cs="Arial"/>
                <w:sz w:val="24"/>
                <w:szCs w:val="24"/>
                <w:lang w:val="ro-RO"/>
              </w:rPr>
              <w:t>Schimb de deșeuri în vederea efectuării oricăreia dintre operațiile numerotate de la R1 la R11</w:t>
            </w:r>
          </w:p>
        </w:tc>
      </w:tr>
    </w:tbl>
    <w:p w:rsidR="007C2253" w:rsidRPr="00787905" w:rsidRDefault="007C2253" w:rsidP="00514806">
      <w:pPr>
        <w:autoSpaceDE w:val="0"/>
        <w:autoSpaceDN w:val="0"/>
        <w:adjustRightInd w:val="0"/>
        <w:spacing w:after="0" w:line="240" w:lineRule="auto"/>
        <w:jc w:val="both"/>
        <w:rPr>
          <w:rFonts w:ascii="Arial" w:eastAsia="Times New Roman" w:hAnsi="Arial" w:cs="Arial"/>
          <w:sz w:val="24"/>
          <w:szCs w:val="24"/>
          <w:lang w:val="ro-RO"/>
        </w:rPr>
      </w:pPr>
    </w:p>
    <w:p w:rsidR="007C2253" w:rsidRPr="00787905" w:rsidRDefault="000F08A9" w:rsidP="00697665">
      <w:pPr>
        <w:pStyle w:val="Heading2"/>
        <w:ind w:left="360"/>
        <w:rPr>
          <w:rFonts w:ascii="Arial" w:hAnsi="Arial" w:cs="Arial"/>
        </w:rPr>
      </w:pPr>
      <w:r w:rsidRPr="00787905">
        <w:rPr>
          <w:rFonts w:ascii="Arial" w:hAnsi="Arial" w:cs="Arial"/>
        </w:rPr>
        <w:t>2. Deșeuri colectate</w:t>
      </w:r>
      <w:r w:rsidRPr="00787905">
        <w:rPr>
          <w:rFonts w:ascii="Arial" w:hAnsi="Arial" w:cs="Arial"/>
          <w:b w:val="0"/>
        </w:rPr>
        <w:t>: - Nu este cazul.</w:t>
      </w:r>
      <w:r w:rsidRPr="00787905">
        <w:rPr>
          <w:rFonts w:ascii="Arial" w:hAnsi="Arial" w:cs="Arial"/>
        </w:rPr>
        <w:t xml:space="preserve"> </w:t>
      </w:r>
    </w:p>
    <w:p w:rsidR="007C2253" w:rsidRPr="00787905" w:rsidRDefault="007C2253" w:rsidP="00B63AF8">
      <w:pPr>
        <w:autoSpaceDE w:val="0"/>
        <w:autoSpaceDN w:val="0"/>
        <w:adjustRightInd w:val="0"/>
        <w:spacing w:after="0" w:line="240" w:lineRule="auto"/>
        <w:ind w:firstLine="720"/>
        <w:jc w:val="both"/>
        <w:rPr>
          <w:rFonts w:ascii="Arial" w:hAnsi="Arial" w:cs="Arial"/>
          <w:sz w:val="24"/>
          <w:szCs w:val="24"/>
          <w:lang w:val="ro-RO"/>
        </w:rPr>
      </w:pPr>
      <w:r w:rsidRPr="00787905">
        <w:rPr>
          <w:rFonts w:ascii="Arial" w:hAnsi="Arial" w:cs="Arial"/>
          <w:b/>
          <w:sz w:val="24"/>
          <w:szCs w:val="24"/>
          <w:lang w:val="ro-RO"/>
        </w:rPr>
        <w:t>Deşeuri comercializate</w:t>
      </w:r>
      <w:r w:rsidR="000F08A9" w:rsidRPr="00787905">
        <w:rPr>
          <w:rFonts w:ascii="Arial" w:hAnsi="Arial" w:cs="Arial"/>
          <w:sz w:val="24"/>
          <w:szCs w:val="24"/>
          <w:lang w:val="ro-RO"/>
        </w:rPr>
        <w:t>: - Nu este cazul.</w:t>
      </w:r>
    </w:p>
    <w:p w:rsidR="007C2253" w:rsidRPr="00787905" w:rsidRDefault="007C2253" w:rsidP="00B63AF8">
      <w:pPr>
        <w:autoSpaceDE w:val="0"/>
        <w:autoSpaceDN w:val="0"/>
        <w:adjustRightInd w:val="0"/>
        <w:spacing w:after="0" w:line="240" w:lineRule="auto"/>
        <w:ind w:firstLine="720"/>
        <w:jc w:val="both"/>
        <w:rPr>
          <w:rFonts w:ascii="Arial" w:hAnsi="Arial" w:cs="Arial"/>
          <w:sz w:val="24"/>
          <w:szCs w:val="24"/>
          <w:lang w:val="ro-RO"/>
        </w:rPr>
      </w:pPr>
      <w:r w:rsidRPr="00787905">
        <w:rPr>
          <w:rFonts w:ascii="Arial" w:hAnsi="Arial" w:cs="Arial"/>
          <w:b/>
          <w:sz w:val="24"/>
          <w:szCs w:val="24"/>
          <w:lang w:val="ro-RO"/>
        </w:rPr>
        <w:t>Deşeuri de echipamente electrice şi electronice colectate</w:t>
      </w:r>
      <w:r w:rsidR="000F08A9" w:rsidRPr="00787905">
        <w:rPr>
          <w:rFonts w:ascii="Arial" w:hAnsi="Arial" w:cs="Arial"/>
          <w:sz w:val="24"/>
          <w:szCs w:val="24"/>
          <w:lang w:val="ro-RO"/>
        </w:rPr>
        <w:t>: - Nu este cazul.</w:t>
      </w:r>
    </w:p>
    <w:p w:rsidR="007C2253" w:rsidRPr="00787905" w:rsidRDefault="007C2253" w:rsidP="00697665">
      <w:pPr>
        <w:autoSpaceDE w:val="0"/>
        <w:autoSpaceDN w:val="0"/>
        <w:adjustRightInd w:val="0"/>
        <w:spacing w:after="0" w:line="240" w:lineRule="auto"/>
        <w:ind w:firstLine="720"/>
        <w:jc w:val="both"/>
        <w:rPr>
          <w:rFonts w:ascii="Arial" w:hAnsi="Arial" w:cs="Arial"/>
          <w:sz w:val="24"/>
          <w:szCs w:val="24"/>
          <w:lang w:val="ro-RO"/>
        </w:rPr>
      </w:pPr>
      <w:r w:rsidRPr="00787905">
        <w:rPr>
          <w:rFonts w:ascii="Arial" w:hAnsi="Arial" w:cs="Arial"/>
          <w:b/>
          <w:sz w:val="24"/>
          <w:szCs w:val="24"/>
          <w:lang w:val="ro-RO"/>
        </w:rPr>
        <w:t>Deşeuri de b</w:t>
      </w:r>
      <w:r w:rsidR="000F08A9" w:rsidRPr="00787905">
        <w:rPr>
          <w:rFonts w:ascii="Arial" w:hAnsi="Arial" w:cs="Arial"/>
          <w:b/>
          <w:sz w:val="24"/>
          <w:szCs w:val="24"/>
          <w:lang w:val="ro-RO"/>
        </w:rPr>
        <w:t>aterii şi acumulatori colectate</w:t>
      </w:r>
      <w:r w:rsidR="000F08A9" w:rsidRPr="00787905">
        <w:rPr>
          <w:rFonts w:ascii="Arial" w:hAnsi="Arial" w:cs="Arial"/>
          <w:sz w:val="24"/>
          <w:szCs w:val="24"/>
          <w:lang w:val="ro-RO"/>
        </w:rPr>
        <w:t>: - Nu este cazul.</w:t>
      </w:r>
    </w:p>
    <w:p w:rsidR="007C2253" w:rsidRPr="00787905" w:rsidRDefault="007C2253" w:rsidP="00697665">
      <w:pPr>
        <w:pStyle w:val="Heading2"/>
        <w:ind w:left="360"/>
        <w:rPr>
          <w:rFonts w:ascii="Arial" w:hAnsi="Arial" w:cs="Arial"/>
          <w:b w:val="0"/>
        </w:rPr>
      </w:pPr>
      <w:r w:rsidRPr="00787905">
        <w:rPr>
          <w:rFonts w:ascii="Arial" w:hAnsi="Arial" w:cs="Arial"/>
        </w:rPr>
        <w:t>3. Deșeuri stocate temporar</w:t>
      </w:r>
      <w:r w:rsidR="000F08A9" w:rsidRPr="00787905">
        <w:rPr>
          <w:rFonts w:ascii="Arial" w:hAnsi="Arial" w:cs="Arial"/>
          <w:b w:val="0"/>
        </w:rPr>
        <w:t>: - Nu este cazul.</w:t>
      </w:r>
    </w:p>
    <w:p w:rsidR="007C2253" w:rsidRPr="00787905" w:rsidRDefault="007C2253" w:rsidP="00697665">
      <w:pPr>
        <w:pStyle w:val="Heading2"/>
        <w:ind w:left="360"/>
        <w:rPr>
          <w:rFonts w:ascii="Arial" w:hAnsi="Arial" w:cs="Arial"/>
          <w:b w:val="0"/>
        </w:rPr>
      </w:pPr>
      <w:r w:rsidRPr="00787905">
        <w:rPr>
          <w:rFonts w:ascii="Arial" w:hAnsi="Arial" w:cs="Arial"/>
        </w:rPr>
        <w:t>4. Deșeuri tratate (valorificate/eliminate)</w:t>
      </w:r>
      <w:r w:rsidR="000F08A9" w:rsidRPr="00787905">
        <w:rPr>
          <w:rFonts w:ascii="Arial" w:hAnsi="Arial" w:cs="Arial"/>
          <w:b w:val="0"/>
        </w:rPr>
        <w:t>: - Nu este cazul.</w:t>
      </w:r>
    </w:p>
    <w:p w:rsidR="007C2253" w:rsidRPr="00787905" w:rsidRDefault="007C2253" w:rsidP="00B63AF8">
      <w:pPr>
        <w:autoSpaceDE w:val="0"/>
        <w:autoSpaceDN w:val="0"/>
        <w:adjustRightInd w:val="0"/>
        <w:spacing w:after="0" w:line="240" w:lineRule="auto"/>
        <w:ind w:firstLine="720"/>
        <w:jc w:val="both"/>
        <w:rPr>
          <w:rFonts w:ascii="Arial" w:hAnsi="Arial" w:cs="Arial"/>
          <w:b/>
          <w:sz w:val="24"/>
          <w:szCs w:val="24"/>
          <w:lang w:val="ro-RO"/>
        </w:rPr>
      </w:pPr>
      <w:r w:rsidRPr="00787905">
        <w:rPr>
          <w:rFonts w:ascii="Arial" w:hAnsi="Arial" w:cs="Arial"/>
          <w:b/>
          <w:sz w:val="24"/>
          <w:szCs w:val="24"/>
          <w:lang w:val="ro-RO"/>
        </w:rPr>
        <w:t>Deşeuri de echipamente electrice şi electronice tratate</w:t>
      </w:r>
      <w:r w:rsidR="000F08A9" w:rsidRPr="00787905">
        <w:rPr>
          <w:rFonts w:ascii="Arial" w:hAnsi="Arial" w:cs="Arial"/>
          <w:b/>
          <w:sz w:val="24"/>
          <w:szCs w:val="24"/>
          <w:lang w:val="ro-RO"/>
        </w:rPr>
        <w:t xml:space="preserve">: </w:t>
      </w:r>
      <w:r w:rsidR="000F08A9" w:rsidRPr="00787905">
        <w:rPr>
          <w:rFonts w:ascii="Arial" w:hAnsi="Arial" w:cs="Arial"/>
          <w:sz w:val="24"/>
          <w:szCs w:val="24"/>
          <w:lang w:val="ro-RO"/>
        </w:rPr>
        <w:t>- Nu este cazul.</w:t>
      </w:r>
    </w:p>
    <w:p w:rsidR="007C2253" w:rsidRPr="00787905" w:rsidRDefault="007C2253" w:rsidP="00697665">
      <w:pPr>
        <w:autoSpaceDE w:val="0"/>
        <w:autoSpaceDN w:val="0"/>
        <w:adjustRightInd w:val="0"/>
        <w:spacing w:after="0" w:line="240" w:lineRule="auto"/>
        <w:ind w:firstLine="720"/>
        <w:jc w:val="both"/>
        <w:rPr>
          <w:rFonts w:ascii="Arial" w:hAnsi="Arial" w:cs="Arial"/>
          <w:b/>
          <w:sz w:val="24"/>
          <w:szCs w:val="24"/>
          <w:lang w:val="ro-RO"/>
        </w:rPr>
      </w:pPr>
      <w:r w:rsidRPr="00787905">
        <w:rPr>
          <w:rFonts w:ascii="Arial" w:hAnsi="Arial" w:cs="Arial"/>
          <w:b/>
          <w:sz w:val="24"/>
          <w:szCs w:val="24"/>
          <w:lang w:val="ro-RO"/>
        </w:rPr>
        <w:t>Deşeuri de baterii şi acumulatori tratate</w:t>
      </w:r>
      <w:r w:rsidR="000F08A9" w:rsidRPr="00787905">
        <w:rPr>
          <w:rFonts w:ascii="Arial" w:hAnsi="Arial" w:cs="Arial"/>
          <w:b/>
          <w:sz w:val="24"/>
          <w:szCs w:val="24"/>
          <w:lang w:val="ro-RO"/>
        </w:rPr>
        <w:t xml:space="preserve">: </w:t>
      </w:r>
      <w:r w:rsidR="000F08A9" w:rsidRPr="00787905">
        <w:rPr>
          <w:rFonts w:ascii="Arial" w:hAnsi="Arial" w:cs="Arial"/>
          <w:sz w:val="24"/>
          <w:szCs w:val="24"/>
          <w:lang w:val="ro-RO"/>
        </w:rPr>
        <w:t>- Nu este cazul.</w:t>
      </w:r>
    </w:p>
    <w:p w:rsidR="007C2253" w:rsidRPr="00787905" w:rsidRDefault="007C2253" w:rsidP="00514806">
      <w:pPr>
        <w:pStyle w:val="Heading2"/>
        <w:ind w:left="360"/>
        <w:rPr>
          <w:rFonts w:ascii="Arial" w:hAnsi="Arial" w:cs="Arial"/>
        </w:rPr>
      </w:pPr>
      <w:r w:rsidRPr="00787905">
        <w:rPr>
          <w:rFonts w:ascii="Arial" w:hAnsi="Arial" w:cs="Arial"/>
        </w:rPr>
        <w:t>5. Modul de transport al deșeurilor și măsurile pentru protecția mediului</w:t>
      </w:r>
    </w:p>
    <w:p w:rsidR="007C2253" w:rsidRPr="00787905" w:rsidRDefault="007C2253" w:rsidP="0051480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787905">
        <w:rPr>
          <w:rFonts w:ascii="Arial" w:eastAsia="Times New Roman" w:hAnsi="Arial" w:cs="Arial"/>
          <w:b/>
          <w:bCs/>
          <w:sz w:val="24"/>
          <w:szCs w:val="24"/>
          <w:lang w:val="ro-RO" w:eastAsia="ro-RO"/>
        </w:rPr>
        <w:t>Deşeuri transportate</w:t>
      </w:r>
    </w:p>
    <w:p w:rsidR="007C2253" w:rsidRPr="00787905" w:rsidRDefault="003B5ACF" w:rsidP="00697665">
      <w:pPr>
        <w:spacing w:after="0"/>
        <w:jc w:val="both"/>
        <w:rPr>
          <w:rFonts w:ascii="Arial" w:hAnsi="Arial" w:cs="Arial"/>
          <w:sz w:val="24"/>
          <w:szCs w:val="24"/>
          <w:lang w:val="ro-RO"/>
        </w:rPr>
      </w:pPr>
      <w:r w:rsidRPr="00787905">
        <w:rPr>
          <w:rFonts w:ascii="Arial" w:hAnsi="Arial" w:cs="Arial"/>
          <w:sz w:val="24"/>
          <w:szCs w:val="24"/>
          <w:lang w:val="ro-RO"/>
        </w:rPr>
        <w:t>Respectarea prevederilor HG 1061/2008 privind transportul deşeurilor periculoase şi nepericuloase pe teritoriul României.</w:t>
      </w:r>
    </w:p>
    <w:p w:rsidR="007C2253" w:rsidRPr="00787905" w:rsidRDefault="007C2253" w:rsidP="00514806">
      <w:pPr>
        <w:pStyle w:val="Heading2"/>
        <w:ind w:left="360"/>
        <w:rPr>
          <w:rFonts w:ascii="Arial" w:hAnsi="Arial" w:cs="Arial"/>
        </w:rPr>
      </w:pPr>
      <w:r w:rsidRPr="00787905">
        <w:rPr>
          <w:rFonts w:ascii="Arial" w:hAnsi="Arial" w:cs="Arial"/>
        </w:rPr>
        <w:t>6. Monitorizarea gestiunii deșeurilor</w:t>
      </w:r>
    </w:p>
    <w:p w:rsidR="003B5ACF" w:rsidRPr="00787905" w:rsidRDefault="003B5ACF" w:rsidP="00697665">
      <w:pPr>
        <w:spacing w:after="0"/>
        <w:ind w:left="360"/>
        <w:rPr>
          <w:rFonts w:ascii="Arial" w:hAnsi="Arial" w:cs="Arial"/>
          <w:sz w:val="24"/>
          <w:szCs w:val="24"/>
          <w:lang w:val="ro-RO"/>
        </w:rPr>
      </w:pPr>
      <w:r w:rsidRPr="00787905">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p w:rsidR="00CA53CE" w:rsidRPr="00787905" w:rsidRDefault="00CA53CE" w:rsidP="000F799D">
      <w:pPr>
        <w:pStyle w:val="Heading2"/>
        <w:ind w:left="360"/>
        <w:rPr>
          <w:rFonts w:ascii="Arial" w:hAnsi="Arial" w:cs="Arial"/>
          <w:b w:val="0"/>
        </w:rPr>
      </w:pPr>
      <w:r w:rsidRPr="00787905">
        <w:rPr>
          <w:rFonts w:ascii="Arial" w:hAnsi="Arial" w:cs="Arial"/>
        </w:rPr>
        <w:lastRenderedPageBreak/>
        <w:t xml:space="preserve">7. Ambalaje folosite: </w:t>
      </w:r>
      <w:r w:rsidR="000F799D" w:rsidRPr="00787905">
        <w:rPr>
          <w:rFonts w:ascii="Arial" w:hAnsi="Arial" w:cs="Arial"/>
          <w:b w:val="0"/>
        </w:rPr>
        <w:t>- Nu este cazul.</w:t>
      </w:r>
    </w:p>
    <w:p w:rsidR="007C2253" w:rsidRPr="00787905" w:rsidRDefault="007C2253" w:rsidP="00514806">
      <w:pPr>
        <w:pStyle w:val="Heading2"/>
        <w:ind w:left="360"/>
        <w:rPr>
          <w:rFonts w:ascii="Arial" w:hAnsi="Arial" w:cs="Arial"/>
          <w:b w:val="0"/>
        </w:rPr>
      </w:pPr>
      <w:r w:rsidRPr="00787905">
        <w:rPr>
          <w:rFonts w:ascii="Arial" w:hAnsi="Arial" w:cs="Arial"/>
        </w:rPr>
        <w:t>8. Mod</w:t>
      </w:r>
      <w:r w:rsidR="00EF6721" w:rsidRPr="00787905">
        <w:rPr>
          <w:rFonts w:ascii="Arial" w:hAnsi="Arial" w:cs="Arial"/>
        </w:rPr>
        <w:t>ul de gospodărire a ambalajelor</w:t>
      </w:r>
      <w:r w:rsidR="00EF6721" w:rsidRPr="00787905">
        <w:rPr>
          <w:rFonts w:ascii="Arial" w:hAnsi="Arial" w:cs="Arial"/>
          <w:b w:val="0"/>
        </w:rPr>
        <w:t>: - Nu este cazul.</w:t>
      </w:r>
    </w:p>
    <w:p w:rsidR="007C2253" w:rsidRPr="00787905" w:rsidRDefault="007C2253" w:rsidP="008568C2">
      <w:pPr>
        <w:pStyle w:val="Heading1"/>
        <w:spacing w:line="240" w:lineRule="auto"/>
        <w:rPr>
          <w:rFonts w:ascii="Arial" w:eastAsia="Times New Roman" w:hAnsi="Arial" w:cs="Arial"/>
          <w:b/>
          <w:color w:val="auto"/>
          <w:sz w:val="24"/>
          <w:szCs w:val="24"/>
          <w:lang w:val="ro-RO"/>
        </w:rPr>
      </w:pPr>
      <w:r w:rsidRPr="00787905">
        <w:rPr>
          <w:rFonts w:ascii="Arial" w:eastAsia="Times New Roman" w:hAnsi="Arial" w:cs="Arial"/>
          <w:b/>
          <w:color w:val="auto"/>
          <w:sz w:val="24"/>
          <w:szCs w:val="24"/>
          <w:lang w:val="ro-RO"/>
        </w:rPr>
        <w:t>V. Modul de gospodărire a substanțelor și amestecurile periculoase</w:t>
      </w:r>
    </w:p>
    <w:p w:rsidR="007C2253" w:rsidRPr="00787905" w:rsidRDefault="007C2253" w:rsidP="00697665">
      <w:pPr>
        <w:pStyle w:val="Heading2"/>
        <w:ind w:left="360"/>
        <w:rPr>
          <w:rFonts w:ascii="Arial" w:hAnsi="Arial" w:cs="Arial"/>
          <w:b w:val="0"/>
        </w:rPr>
      </w:pPr>
      <w:r w:rsidRPr="00787905">
        <w:rPr>
          <w:rFonts w:ascii="Arial" w:hAnsi="Arial" w:cs="Arial"/>
        </w:rPr>
        <w:t>1. Substanțele și am</w:t>
      </w:r>
      <w:r w:rsidR="00195A5A" w:rsidRPr="00787905">
        <w:rPr>
          <w:rFonts w:ascii="Arial" w:hAnsi="Arial" w:cs="Arial"/>
        </w:rPr>
        <w:t>estecurile periculoase folosite</w:t>
      </w:r>
      <w:r w:rsidR="00195A5A" w:rsidRPr="00787905">
        <w:rPr>
          <w:rFonts w:ascii="Arial" w:hAnsi="Arial" w:cs="Arial"/>
          <w:b w:val="0"/>
        </w:rPr>
        <w:t>: - Nu este cazul.</w:t>
      </w:r>
    </w:p>
    <w:p w:rsidR="00B63AF8" w:rsidRPr="00787905" w:rsidRDefault="007C2253" w:rsidP="00B63AF8">
      <w:pPr>
        <w:autoSpaceDE w:val="0"/>
        <w:autoSpaceDN w:val="0"/>
        <w:adjustRightInd w:val="0"/>
        <w:spacing w:after="0" w:line="240" w:lineRule="auto"/>
        <w:jc w:val="both"/>
        <w:rPr>
          <w:rFonts w:ascii="Arial" w:eastAsia="Times New Roman" w:hAnsi="Arial" w:cs="Arial"/>
          <w:sz w:val="24"/>
          <w:szCs w:val="24"/>
          <w:lang w:val="ro-RO"/>
        </w:rPr>
      </w:pPr>
      <w:r w:rsidRPr="00787905">
        <w:rPr>
          <w:rFonts w:ascii="Arial" w:eastAsia="Times New Roman" w:hAnsi="Arial" w:cs="Arial"/>
          <w:b/>
          <w:sz w:val="24"/>
          <w:szCs w:val="24"/>
          <w:lang w:val="ro-RO"/>
        </w:rPr>
        <w:t>VI. Programul de conformare - măsuri pentru reducerea efectelor prezente și viitoare ale activităților</w:t>
      </w:r>
      <w:r w:rsidR="00195A5A" w:rsidRPr="00787905">
        <w:rPr>
          <w:rFonts w:ascii="Arial" w:eastAsia="Times New Roman" w:hAnsi="Arial" w:cs="Arial"/>
          <w:b/>
          <w:sz w:val="24"/>
          <w:szCs w:val="24"/>
          <w:lang w:val="ro-RO"/>
        </w:rPr>
        <w:t xml:space="preserve">: </w:t>
      </w:r>
      <w:r w:rsidR="008568C2" w:rsidRPr="00787905">
        <w:rPr>
          <w:rFonts w:ascii="Arial" w:eastAsia="Times New Roman" w:hAnsi="Arial" w:cs="Arial"/>
          <w:sz w:val="24"/>
          <w:szCs w:val="24"/>
          <w:lang w:val="ro-RO"/>
        </w:rPr>
        <w:t>- Nu este cazul.</w:t>
      </w:r>
    </w:p>
    <w:p w:rsidR="007C2253" w:rsidRPr="00787905" w:rsidRDefault="007C2253" w:rsidP="00514806">
      <w:pPr>
        <w:spacing w:after="0" w:line="360" w:lineRule="auto"/>
        <w:jc w:val="both"/>
        <w:rPr>
          <w:rFonts w:ascii="Arial" w:eastAsia="Times New Roman" w:hAnsi="Arial" w:cs="Arial"/>
          <w:b/>
          <w:bCs/>
          <w:sz w:val="24"/>
          <w:szCs w:val="24"/>
          <w:lang w:val="ro-RO" w:eastAsia="ro-RO"/>
        </w:rPr>
      </w:pPr>
      <w:r w:rsidRPr="00787905">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4"/>
          <w:szCs w:val="24"/>
          <w:lang w:val="ro-RO" w:eastAsia="ro-RO"/>
        </w:rPr>
        <w:alias w:val="Câmp editabil text"/>
        <w:tag w:val="CampEditabil"/>
        <w:id w:val="-2050596714"/>
      </w:sdtPr>
      <w:sdtEndPr/>
      <w:sdtContent>
        <w:p w:rsidR="00356784" w:rsidRPr="00787905" w:rsidRDefault="00823518" w:rsidP="008568C2">
          <w:pPr>
            <w:spacing w:after="0" w:line="240" w:lineRule="auto"/>
            <w:jc w:val="both"/>
            <w:rPr>
              <w:rFonts w:ascii="Arial" w:hAnsi="Arial" w:cs="Arial"/>
              <w:sz w:val="24"/>
              <w:szCs w:val="24"/>
              <w:lang w:val="ro-RO"/>
            </w:rPr>
          </w:pPr>
          <w:r w:rsidRPr="00787905">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 conform art. 49 alin (4) al Legii nr. 211/2011 privind regimul deșeurilor cu toate modificăr</w:t>
          </w:r>
          <w:r w:rsidR="00356784" w:rsidRPr="00787905">
            <w:rPr>
              <w:rFonts w:ascii="Arial" w:hAnsi="Arial" w:cs="Arial"/>
              <w:sz w:val="24"/>
              <w:szCs w:val="24"/>
              <w:lang w:val="ro-RO"/>
            </w:rPr>
            <w:t>ile și completărilor ulterioare.</w:t>
          </w:r>
        </w:p>
        <w:p w:rsidR="007C2253" w:rsidRPr="00787905" w:rsidRDefault="00403F46" w:rsidP="008568C2">
          <w:pPr>
            <w:spacing w:after="0" w:line="240" w:lineRule="auto"/>
            <w:jc w:val="both"/>
            <w:rPr>
              <w:rFonts w:ascii="Arial" w:hAnsi="Arial" w:cs="Arial"/>
              <w:sz w:val="24"/>
              <w:szCs w:val="24"/>
              <w:lang w:val="ro-RO"/>
            </w:rPr>
          </w:pP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787905" w:rsidTr="00514806">
        <w:tc>
          <w:tcPr>
            <w:tcW w:w="667" w:type="dxa"/>
            <w:shd w:val="clear" w:color="auto" w:fill="C0C0C0"/>
            <w:vAlign w:val="center"/>
          </w:tcPr>
          <w:p w:rsidR="007C2253" w:rsidRPr="00787905" w:rsidRDefault="007C2253" w:rsidP="008568C2">
            <w:pPr>
              <w:spacing w:before="40" w:after="0" w:line="240" w:lineRule="auto"/>
              <w:jc w:val="center"/>
              <w:rPr>
                <w:rFonts w:ascii="Arial" w:eastAsia="Times New Roman" w:hAnsi="Arial" w:cs="Arial"/>
                <w:b/>
                <w:bCs/>
                <w:sz w:val="24"/>
                <w:szCs w:val="24"/>
                <w:lang w:val="ro-RO" w:eastAsia="ro-RO"/>
              </w:rPr>
            </w:pPr>
            <w:r w:rsidRPr="00787905">
              <w:rPr>
                <w:rFonts w:ascii="Arial" w:eastAsia="Times New Roman" w:hAnsi="Arial" w:cs="Arial"/>
                <w:b/>
                <w:bCs/>
                <w:sz w:val="24"/>
                <w:szCs w:val="24"/>
                <w:lang w:val="ro-RO" w:eastAsia="ro-RO"/>
              </w:rPr>
              <w:t>Nr. Crt.</w:t>
            </w:r>
          </w:p>
        </w:tc>
        <w:tc>
          <w:tcPr>
            <w:tcW w:w="3335" w:type="dxa"/>
            <w:shd w:val="clear" w:color="auto" w:fill="C0C0C0"/>
            <w:vAlign w:val="center"/>
          </w:tcPr>
          <w:p w:rsidR="007C2253" w:rsidRPr="00787905" w:rsidRDefault="007C2253" w:rsidP="008568C2">
            <w:pPr>
              <w:spacing w:before="40" w:after="0" w:line="240" w:lineRule="auto"/>
              <w:jc w:val="center"/>
              <w:rPr>
                <w:rFonts w:ascii="Arial" w:eastAsia="Times New Roman" w:hAnsi="Arial" w:cs="Arial"/>
                <w:b/>
                <w:bCs/>
                <w:sz w:val="24"/>
                <w:szCs w:val="24"/>
                <w:lang w:val="ro-RO" w:eastAsia="ro-RO"/>
              </w:rPr>
            </w:pPr>
            <w:r w:rsidRPr="00787905">
              <w:rPr>
                <w:rFonts w:ascii="Arial" w:eastAsia="Times New Roman" w:hAnsi="Arial" w:cs="Arial"/>
                <w:b/>
                <w:bCs/>
                <w:sz w:val="24"/>
                <w:szCs w:val="24"/>
                <w:lang w:val="ro-RO" w:eastAsia="ro-RO"/>
              </w:rPr>
              <w:t>Denumire raport</w:t>
            </w:r>
          </w:p>
        </w:tc>
        <w:tc>
          <w:tcPr>
            <w:tcW w:w="1334" w:type="dxa"/>
            <w:shd w:val="clear" w:color="auto" w:fill="C0C0C0"/>
            <w:vAlign w:val="center"/>
          </w:tcPr>
          <w:p w:rsidR="007C2253" w:rsidRPr="00787905" w:rsidRDefault="007C2253" w:rsidP="008568C2">
            <w:pPr>
              <w:spacing w:before="40" w:after="0" w:line="240" w:lineRule="auto"/>
              <w:jc w:val="center"/>
              <w:rPr>
                <w:rFonts w:ascii="Arial" w:eastAsia="Times New Roman" w:hAnsi="Arial" w:cs="Arial"/>
                <w:b/>
                <w:bCs/>
                <w:sz w:val="24"/>
                <w:szCs w:val="24"/>
                <w:lang w:val="ro-RO" w:eastAsia="ro-RO"/>
              </w:rPr>
            </w:pPr>
            <w:r w:rsidRPr="00787905">
              <w:rPr>
                <w:rFonts w:ascii="Arial" w:eastAsia="Times New Roman" w:hAnsi="Arial" w:cs="Arial"/>
                <w:b/>
                <w:bCs/>
                <w:sz w:val="24"/>
                <w:szCs w:val="24"/>
                <w:lang w:val="ro-RO" w:eastAsia="ro-RO"/>
              </w:rPr>
              <w:t>Frecvență de raportare</w:t>
            </w:r>
          </w:p>
        </w:tc>
        <w:tc>
          <w:tcPr>
            <w:tcW w:w="2001" w:type="dxa"/>
            <w:shd w:val="clear" w:color="auto" w:fill="C0C0C0"/>
            <w:vAlign w:val="center"/>
          </w:tcPr>
          <w:p w:rsidR="007C2253" w:rsidRPr="00787905" w:rsidRDefault="007C2253" w:rsidP="008568C2">
            <w:pPr>
              <w:spacing w:before="40" w:after="0" w:line="240" w:lineRule="auto"/>
              <w:jc w:val="center"/>
              <w:rPr>
                <w:rFonts w:ascii="Arial" w:eastAsia="Times New Roman" w:hAnsi="Arial" w:cs="Arial"/>
                <w:b/>
                <w:bCs/>
                <w:sz w:val="24"/>
                <w:szCs w:val="24"/>
                <w:lang w:val="ro-RO" w:eastAsia="ro-RO"/>
              </w:rPr>
            </w:pPr>
            <w:r w:rsidRPr="00787905">
              <w:rPr>
                <w:rFonts w:ascii="Arial" w:eastAsia="Times New Roman" w:hAnsi="Arial" w:cs="Arial"/>
                <w:b/>
                <w:bCs/>
                <w:sz w:val="24"/>
                <w:szCs w:val="24"/>
                <w:lang w:val="ro-RO" w:eastAsia="ro-RO"/>
              </w:rPr>
              <w:t>Perioada depunerii raportului</w:t>
            </w:r>
          </w:p>
        </w:tc>
        <w:tc>
          <w:tcPr>
            <w:tcW w:w="2668" w:type="dxa"/>
            <w:shd w:val="clear" w:color="auto" w:fill="C0C0C0"/>
            <w:vAlign w:val="center"/>
          </w:tcPr>
          <w:p w:rsidR="007C2253" w:rsidRPr="00787905" w:rsidRDefault="007C2253" w:rsidP="008568C2">
            <w:pPr>
              <w:spacing w:before="40" w:after="0" w:line="240" w:lineRule="auto"/>
              <w:jc w:val="center"/>
              <w:rPr>
                <w:rFonts w:ascii="Arial" w:eastAsia="Times New Roman" w:hAnsi="Arial" w:cs="Arial"/>
                <w:b/>
                <w:bCs/>
                <w:sz w:val="24"/>
                <w:szCs w:val="24"/>
                <w:lang w:val="ro-RO" w:eastAsia="ro-RO"/>
              </w:rPr>
            </w:pPr>
            <w:r w:rsidRPr="00787905">
              <w:rPr>
                <w:rFonts w:ascii="Arial" w:eastAsia="Times New Roman" w:hAnsi="Arial" w:cs="Arial"/>
                <w:b/>
                <w:bCs/>
                <w:sz w:val="24"/>
                <w:szCs w:val="24"/>
                <w:lang w:val="ro-RO" w:eastAsia="ro-RO"/>
              </w:rPr>
              <w:t>Acces aplicații SIM</w:t>
            </w:r>
          </w:p>
        </w:tc>
      </w:tr>
      <w:tr w:rsidR="007C2253" w:rsidRPr="00787905" w:rsidTr="00514806">
        <w:tc>
          <w:tcPr>
            <w:tcW w:w="667" w:type="dxa"/>
            <w:shd w:val="clear" w:color="auto" w:fill="auto"/>
          </w:tcPr>
          <w:p w:rsidR="007C2253" w:rsidRPr="00787905" w:rsidRDefault="00DE5744" w:rsidP="00514806">
            <w:pPr>
              <w:spacing w:before="40" w:after="0" w:line="240" w:lineRule="auto"/>
              <w:jc w:val="center"/>
              <w:rPr>
                <w:rFonts w:ascii="Arial" w:eastAsia="Times New Roman" w:hAnsi="Arial" w:cs="Arial"/>
                <w:bCs/>
                <w:sz w:val="24"/>
                <w:szCs w:val="24"/>
                <w:lang w:val="ro-RO" w:eastAsia="ro-RO"/>
              </w:rPr>
            </w:pPr>
            <w:r w:rsidRPr="00787905">
              <w:rPr>
                <w:rFonts w:ascii="Arial" w:eastAsia="Times New Roman" w:hAnsi="Arial" w:cs="Arial"/>
                <w:bCs/>
                <w:sz w:val="24"/>
                <w:szCs w:val="24"/>
                <w:lang w:val="ro-RO" w:eastAsia="ro-RO"/>
              </w:rPr>
              <w:t>1</w:t>
            </w:r>
          </w:p>
        </w:tc>
        <w:tc>
          <w:tcPr>
            <w:tcW w:w="3335" w:type="dxa"/>
            <w:shd w:val="clear" w:color="auto" w:fill="auto"/>
          </w:tcPr>
          <w:p w:rsidR="007C2253" w:rsidRPr="00787905" w:rsidRDefault="006E535D" w:rsidP="00514806">
            <w:pPr>
              <w:spacing w:before="40" w:after="0" w:line="240" w:lineRule="auto"/>
              <w:jc w:val="center"/>
              <w:rPr>
                <w:rFonts w:ascii="Arial" w:eastAsia="Times New Roman" w:hAnsi="Arial" w:cs="Arial"/>
                <w:bCs/>
                <w:sz w:val="24"/>
                <w:szCs w:val="24"/>
                <w:lang w:val="ro-RO" w:eastAsia="ro-RO"/>
              </w:rPr>
            </w:pPr>
            <w:r w:rsidRPr="00787905">
              <w:rPr>
                <w:rFonts w:ascii="Arial" w:eastAsia="Times New Roman" w:hAnsi="Arial" w:cs="Arial"/>
                <w:bCs/>
                <w:sz w:val="24"/>
                <w:szCs w:val="24"/>
                <w:lang w:val="ro-RO" w:eastAsia="ro-RO"/>
              </w:rPr>
              <w:t>Statistica deș</w:t>
            </w:r>
            <w:r w:rsidR="00DE5744" w:rsidRPr="00787905">
              <w:rPr>
                <w:rFonts w:ascii="Arial" w:eastAsia="Times New Roman" w:hAnsi="Arial" w:cs="Arial"/>
                <w:bCs/>
                <w:sz w:val="24"/>
                <w:szCs w:val="24"/>
                <w:lang w:val="ro-RO" w:eastAsia="ro-RO"/>
              </w:rPr>
              <w:t>eurilor: Chestionar 4</w:t>
            </w:r>
            <w:r w:rsidRPr="00787905">
              <w:rPr>
                <w:rFonts w:ascii="Arial" w:eastAsia="Times New Roman" w:hAnsi="Arial" w:cs="Arial"/>
                <w:bCs/>
                <w:sz w:val="24"/>
                <w:szCs w:val="24"/>
                <w:lang w:val="ro-RO" w:eastAsia="ro-RO"/>
              </w:rPr>
              <w:t>: PRODDES – completat de producătorii de deș</w:t>
            </w:r>
            <w:r w:rsidR="00DE5744" w:rsidRPr="00787905">
              <w:rPr>
                <w:rFonts w:ascii="Arial" w:eastAsia="Times New Roman" w:hAnsi="Arial" w:cs="Arial"/>
                <w:bCs/>
                <w:sz w:val="24"/>
                <w:szCs w:val="24"/>
                <w:lang w:val="ro-RO" w:eastAsia="ro-RO"/>
              </w:rPr>
              <w:t>euri.</w:t>
            </w:r>
          </w:p>
        </w:tc>
        <w:tc>
          <w:tcPr>
            <w:tcW w:w="1334" w:type="dxa"/>
            <w:shd w:val="clear" w:color="auto" w:fill="auto"/>
          </w:tcPr>
          <w:p w:rsidR="007C2253" w:rsidRPr="00787905" w:rsidRDefault="00DE5744" w:rsidP="00514806">
            <w:pPr>
              <w:spacing w:before="40" w:after="0" w:line="240" w:lineRule="auto"/>
              <w:jc w:val="center"/>
              <w:rPr>
                <w:rFonts w:ascii="Arial" w:eastAsia="Times New Roman" w:hAnsi="Arial" w:cs="Arial"/>
                <w:bCs/>
                <w:sz w:val="24"/>
                <w:szCs w:val="24"/>
                <w:lang w:val="ro-RO" w:eastAsia="ro-RO"/>
              </w:rPr>
            </w:pPr>
            <w:r w:rsidRPr="00787905">
              <w:rPr>
                <w:rFonts w:ascii="Arial" w:eastAsia="Times New Roman" w:hAnsi="Arial" w:cs="Arial"/>
                <w:bCs/>
                <w:sz w:val="24"/>
                <w:szCs w:val="24"/>
                <w:lang w:val="ro-RO" w:eastAsia="ro-RO"/>
              </w:rPr>
              <w:t>anual</w:t>
            </w:r>
          </w:p>
        </w:tc>
        <w:tc>
          <w:tcPr>
            <w:tcW w:w="2001" w:type="dxa"/>
            <w:shd w:val="clear" w:color="auto" w:fill="auto"/>
          </w:tcPr>
          <w:p w:rsidR="007C2253" w:rsidRPr="00787905" w:rsidRDefault="00DE5744" w:rsidP="00514806">
            <w:pPr>
              <w:spacing w:before="40" w:after="0" w:line="240" w:lineRule="auto"/>
              <w:jc w:val="center"/>
              <w:rPr>
                <w:rFonts w:ascii="Arial" w:eastAsia="Times New Roman" w:hAnsi="Arial" w:cs="Arial"/>
                <w:bCs/>
                <w:sz w:val="24"/>
                <w:szCs w:val="24"/>
                <w:lang w:val="ro-RO" w:eastAsia="ro-RO"/>
              </w:rPr>
            </w:pPr>
            <w:r w:rsidRPr="00787905">
              <w:rPr>
                <w:rFonts w:ascii="Arial" w:eastAsia="Times New Roman" w:hAnsi="Arial" w:cs="Arial"/>
                <w:bCs/>
                <w:sz w:val="24"/>
                <w:szCs w:val="24"/>
                <w:lang w:val="ro-RO" w:eastAsia="ro-RO"/>
              </w:rPr>
              <w:t>1 februarie - 15 iunie</w:t>
            </w:r>
          </w:p>
        </w:tc>
        <w:tc>
          <w:tcPr>
            <w:tcW w:w="2668" w:type="dxa"/>
            <w:shd w:val="clear" w:color="auto" w:fill="auto"/>
          </w:tcPr>
          <w:p w:rsidR="007C2253" w:rsidRPr="00787905" w:rsidRDefault="00DE5744" w:rsidP="00514806">
            <w:pPr>
              <w:spacing w:before="40" w:after="0" w:line="240" w:lineRule="auto"/>
              <w:jc w:val="center"/>
              <w:rPr>
                <w:rFonts w:ascii="Arial" w:eastAsia="Times New Roman" w:hAnsi="Arial" w:cs="Arial"/>
                <w:bCs/>
                <w:sz w:val="24"/>
                <w:szCs w:val="24"/>
                <w:lang w:val="ro-RO" w:eastAsia="ro-RO"/>
              </w:rPr>
            </w:pPr>
            <w:r w:rsidRPr="00787905">
              <w:rPr>
                <w:rFonts w:ascii="Arial" w:eastAsia="Times New Roman" w:hAnsi="Arial" w:cs="Arial"/>
                <w:bCs/>
                <w:sz w:val="24"/>
                <w:szCs w:val="24"/>
                <w:lang w:val="ro-RO" w:eastAsia="ro-RO"/>
              </w:rPr>
              <w:t xml:space="preserve">Chestionar 4: PRODDES – </w:t>
            </w:r>
            <w:r w:rsidR="006E535D" w:rsidRPr="00787905">
              <w:rPr>
                <w:rFonts w:ascii="Arial" w:eastAsia="Times New Roman" w:hAnsi="Arial" w:cs="Arial"/>
                <w:bCs/>
                <w:sz w:val="24"/>
                <w:szCs w:val="24"/>
                <w:lang w:val="ro-RO" w:eastAsia="ro-RO"/>
              </w:rPr>
              <w:t>completat de producătorii de deș</w:t>
            </w:r>
            <w:r w:rsidRPr="00787905">
              <w:rPr>
                <w:rFonts w:ascii="Arial" w:eastAsia="Times New Roman" w:hAnsi="Arial" w:cs="Arial"/>
                <w:bCs/>
                <w:sz w:val="24"/>
                <w:szCs w:val="24"/>
                <w:lang w:val="ro-RO" w:eastAsia="ro-RO"/>
              </w:rPr>
              <w:t>euri.</w:t>
            </w:r>
          </w:p>
        </w:tc>
      </w:tr>
    </w:tbl>
    <w:p w:rsidR="007C2253" w:rsidRPr="00787905" w:rsidRDefault="007C2253" w:rsidP="00514806">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sdtPr>
      <w:sdtEndPr/>
      <w:sdtContent>
        <w:p w:rsidR="007C2253" w:rsidRPr="00787905" w:rsidRDefault="00356784" w:rsidP="008568C2">
          <w:pPr>
            <w:widowControl w:val="0"/>
            <w:spacing w:after="0"/>
            <w:ind w:firstLine="360"/>
            <w:jc w:val="both"/>
            <w:rPr>
              <w:rFonts w:ascii="Arial" w:hAnsi="Arial" w:cs="Arial"/>
              <w:sz w:val="24"/>
              <w:szCs w:val="24"/>
              <w:lang w:val="ro-RO"/>
            </w:rPr>
          </w:pPr>
          <w:r w:rsidRPr="00787905">
            <w:rPr>
              <w:rFonts w:ascii="Arial" w:eastAsia="Times New Roman" w:hAnsi="Arial" w:cs="Arial"/>
              <w:b/>
              <w:sz w:val="24"/>
              <w:szCs w:val="24"/>
              <w:lang w:val="ro-RO"/>
            </w:rPr>
            <w:t xml:space="preserve"> </w:t>
          </w:r>
        </w:p>
      </w:sdtContent>
    </w:sdt>
    <w:p w:rsidR="007C2253" w:rsidRPr="00787905" w:rsidRDefault="007C2253" w:rsidP="008568C2">
      <w:pPr>
        <w:autoSpaceDE w:val="0"/>
        <w:autoSpaceDN w:val="0"/>
        <w:adjustRightInd w:val="0"/>
        <w:spacing w:after="0" w:line="240" w:lineRule="auto"/>
        <w:jc w:val="both"/>
        <w:rPr>
          <w:rFonts w:ascii="Arial" w:eastAsia="Times New Roman" w:hAnsi="Arial" w:cs="Arial"/>
          <w:b/>
          <w:sz w:val="24"/>
          <w:szCs w:val="24"/>
          <w:lang w:val="ro-RO"/>
        </w:rPr>
      </w:pPr>
      <w:r w:rsidRPr="00787905">
        <w:rPr>
          <w:rFonts w:ascii="Arial" w:eastAsia="Times New Roman" w:hAnsi="Arial" w:cs="Arial"/>
          <w:b/>
          <w:sz w:val="24"/>
          <w:szCs w:val="24"/>
          <w:lang w:val="ro-RO"/>
        </w:rPr>
        <w:t xml:space="preserve">Prezenta </w:t>
      </w:r>
      <w:r w:rsidR="00DE5744" w:rsidRPr="00787905">
        <w:rPr>
          <w:rFonts w:ascii="Arial" w:eastAsia="Times New Roman" w:hAnsi="Arial" w:cs="Arial"/>
          <w:b/>
          <w:sz w:val="24"/>
          <w:szCs w:val="24"/>
          <w:lang w:val="ro-RO"/>
        </w:rPr>
        <w:t xml:space="preserve">autorizație de mediu conține </w:t>
      </w:r>
      <w:r w:rsidR="00EA5131" w:rsidRPr="00787905">
        <w:rPr>
          <w:rFonts w:ascii="Arial" w:eastAsia="Times New Roman" w:hAnsi="Arial" w:cs="Arial"/>
          <w:b/>
          <w:sz w:val="24"/>
          <w:szCs w:val="24"/>
          <w:lang w:val="ro-RO"/>
        </w:rPr>
        <w:t>zece</w:t>
      </w:r>
      <w:r w:rsidR="00BF7D47" w:rsidRPr="00787905">
        <w:rPr>
          <w:rFonts w:ascii="Arial" w:eastAsia="Times New Roman" w:hAnsi="Arial" w:cs="Arial"/>
          <w:b/>
          <w:sz w:val="24"/>
          <w:szCs w:val="24"/>
          <w:lang w:val="ro-RO"/>
        </w:rPr>
        <w:t xml:space="preserve"> </w:t>
      </w:r>
      <w:r w:rsidRPr="00787905">
        <w:rPr>
          <w:rFonts w:ascii="Arial" w:eastAsia="Times New Roman" w:hAnsi="Arial" w:cs="Arial"/>
          <w:b/>
          <w:sz w:val="24"/>
          <w:szCs w:val="24"/>
          <w:lang w:val="ro-RO"/>
        </w:rPr>
        <w:t>(</w:t>
      </w:r>
      <w:r w:rsidR="00EA5131" w:rsidRPr="00787905">
        <w:rPr>
          <w:rFonts w:ascii="Arial" w:eastAsia="Times New Roman" w:hAnsi="Arial" w:cs="Arial"/>
          <w:b/>
          <w:sz w:val="24"/>
          <w:szCs w:val="24"/>
          <w:lang w:val="ro-RO"/>
        </w:rPr>
        <w:t>10</w:t>
      </w:r>
      <w:r w:rsidRPr="00787905">
        <w:rPr>
          <w:rFonts w:ascii="Arial" w:eastAsia="Times New Roman" w:hAnsi="Arial" w:cs="Arial"/>
          <w:b/>
          <w:sz w:val="24"/>
          <w:szCs w:val="24"/>
          <w:lang w:val="ro-RO"/>
        </w:rPr>
        <w:t xml:space="preserve">) pagini și a fost eliberată în </w:t>
      </w:r>
      <w:r w:rsidR="00DE5744" w:rsidRPr="00787905">
        <w:rPr>
          <w:rFonts w:ascii="Arial" w:eastAsia="Times New Roman" w:hAnsi="Arial" w:cs="Arial"/>
          <w:b/>
          <w:sz w:val="24"/>
          <w:szCs w:val="24"/>
          <w:lang w:val="ro-RO"/>
        </w:rPr>
        <w:t>3</w:t>
      </w:r>
      <w:r w:rsidRPr="00787905">
        <w:rPr>
          <w:rFonts w:ascii="Arial" w:eastAsia="Times New Roman" w:hAnsi="Arial" w:cs="Arial"/>
          <w:b/>
          <w:sz w:val="24"/>
          <w:szCs w:val="24"/>
          <w:lang w:val="ro-RO"/>
        </w:rPr>
        <w:t xml:space="preserve"> exemplare.</w:t>
      </w:r>
    </w:p>
    <w:p w:rsidR="007C2253" w:rsidRPr="00787905" w:rsidRDefault="007C2253" w:rsidP="00514806">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1026860688"/>
      </w:sdtPr>
      <w:sdtEndPr/>
      <w:sdtContent>
        <w:p w:rsidR="00DE5744" w:rsidRPr="00787905" w:rsidRDefault="00DE5744" w:rsidP="00DE5744">
          <w:pPr>
            <w:spacing w:after="0"/>
            <w:jc w:val="both"/>
            <w:rPr>
              <w:rFonts w:ascii="Arial" w:hAnsi="Arial" w:cs="Arial"/>
              <w:b/>
              <w:sz w:val="24"/>
              <w:szCs w:val="24"/>
              <w:lang w:val="ro-RO"/>
            </w:rPr>
          </w:pPr>
          <w:r w:rsidRPr="00787905">
            <w:rPr>
              <w:rFonts w:ascii="Arial" w:hAnsi="Arial" w:cs="Arial"/>
              <w:b/>
              <w:sz w:val="24"/>
              <w:szCs w:val="24"/>
              <w:lang w:val="ro-RO"/>
            </w:rPr>
            <w:t>DIRECTO</w:t>
          </w:r>
          <w:r w:rsidR="00BF7E4C" w:rsidRPr="00787905">
            <w:rPr>
              <w:rFonts w:ascii="Arial" w:hAnsi="Arial" w:cs="Arial"/>
              <w:b/>
              <w:sz w:val="24"/>
              <w:szCs w:val="24"/>
              <w:lang w:val="ro-RO"/>
            </w:rPr>
            <w:t>R EXECUTIV,</w:t>
          </w:r>
          <w:r w:rsidR="00BF7E4C" w:rsidRPr="00787905">
            <w:rPr>
              <w:rFonts w:ascii="Arial" w:hAnsi="Arial" w:cs="Arial"/>
              <w:b/>
              <w:sz w:val="24"/>
              <w:szCs w:val="24"/>
              <w:lang w:val="ro-RO"/>
            </w:rPr>
            <w:tab/>
          </w:r>
          <w:r w:rsidR="00BF7E4C" w:rsidRPr="00787905">
            <w:rPr>
              <w:rFonts w:ascii="Arial" w:hAnsi="Arial" w:cs="Arial"/>
              <w:b/>
              <w:sz w:val="24"/>
              <w:szCs w:val="24"/>
              <w:lang w:val="ro-RO"/>
            </w:rPr>
            <w:tab/>
          </w:r>
          <w:r w:rsidR="00BF7E4C" w:rsidRPr="00787905">
            <w:rPr>
              <w:rFonts w:ascii="Arial" w:hAnsi="Arial" w:cs="Arial"/>
              <w:b/>
              <w:sz w:val="24"/>
              <w:szCs w:val="24"/>
              <w:lang w:val="ro-RO"/>
            </w:rPr>
            <w:tab/>
          </w:r>
          <w:r w:rsidR="00BF7E4C" w:rsidRPr="00787905">
            <w:rPr>
              <w:rFonts w:ascii="Arial" w:hAnsi="Arial" w:cs="Arial"/>
              <w:b/>
              <w:sz w:val="24"/>
              <w:szCs w:val="24"/>
              <w:lang w:val="ro-RO"/>
            </w:rPr>
            <w:tab/>
          </w:r>
          <w:r w:rsidR="00BF7E4C" w:rsidRPr="00787905">
            <w:rPr>
              <w:rFonts w:ascii="Arial" w:hAnsi="Arial" w:cs="Arial"/>
              <w:b/>
              <w:sz w:val="24"/>
              <w:szCs w:val="24"/>
              <w:lang w:val="ro-RO"/>
            </w:rPr>
            <w:tab/>
          </w:r>
          <w:r w:rsidRPr="00787905">
            <w:rPr>
              <w:rFonts w:ascii="Arial" w:hAnsi="Arial" w:cs="Arial"/>
              <w:b/>
              <w:sz w:val="24"/>
              <w:szCs w:val="24"/>
              <w:lang w:val="ro-RO"/>
            </w:rPr>
            <w:tab/>
            <w:t>ŞEF SERVICIU AAA</w:t>
          </w:r>
        </w:p>
        <w:p w:rsidR="00DE5744" w:rsidRPr="00787905" w:rsidRDefault="00DE5744" w:rsidP="00DE5744">
          <w:pPr>
            <w:autoSpaceDE w:val="0"/>
            <w:autoSpaceDN w:val="0"/>
            <w:adjustRightInd w:val="0"/>
            <w:rPr>
              <w:rFonts w:ascii="Arial" w:hAnsi="Arial" w:cs="Arial"/>
              <w:sz w:val="24"/>
              <w:szCs w:val="24"/>
              <w:lang w:val="ro-RO"/>
            </w:rPr>
          </w:pPr>
          <w:r w:rsidRPr="00787905">
            <w:rPr>
              <w:rFonts w:ascii="Arial" w:hAnsi="Arial" w:cs="Arial"/>
              <w:sz w:val="24"/>
              <w:szCs w:val="24"/>
              <w:lang w:val="ro-RO"/>
            </w:rPr>
            <w:t>DOMOKOS Lász</w:t>
          </w:r>
          <w:r w:rsidR="00356784" w:rsidRPr="00787905">
            <w:rPr>
              <w:rFonts w:ascii="Arial" w:hAnsi="Arial" w:cs="Arial"/>
              <w:sz w:val="24"/>
              <w:szCs w:val="24"/>
              <w:lang w:val="ro-RO"/>
            </w:rPr>
            <w:t xml:space="preserve">ló József  </w:t>
          </w:r>
          <w:r w:rsidR="00356784" w:rsidRPr="00787905">
            <w:rPr>
              <w:rFonts w:ascii="Arial" w:hAnsi="Arial" w:cs="Arial"/>
              <w:sz w:val="24"/>
              <w:szCs w:val="24"/>
              <w:lang w:val="ro-RO"/>
            </w:rPr>
            <w:tab/>
          </w:r>
          <w:r w:rsidR="00356784" w:rsidRPr="00787905">
            <w:rPr>
              <w:rFonts w:ascii="Arial" w:hAnsi="Arial" w:cs="Arial"/>
              <w:sz w:val="24"/>
              <w:szCs w:val="24"/>
              <w:lang w:val="ro-RO"/>
            </w:rPr>
            <w:tab/>
          </w:r>
          <w:r w:rsidR="00356784" w:rsidRPr="00787905">
            <w:rPr>
              <w:rFonts w:ascii="Arial" w:hAnsi="Arial" w:cs="Arial"/>
              <w:sz w:val="24"/>
              <w:szCs w:val="24"/>
              <w:lang w:val="ro-RO"/>
            </w:rPr>
            <w:tab/>
          </w:r>
          <w:r w:rsidR="00356784" w:rsidRPr="00787905">
            <w:rPr>
              <w:rFonts w:ascii="Arial" w:hAnsi="Arial" w:cs="Arial"/>
              <w:sz w:val="24"/>
              <w:szCs w:val="24"/>
              <w:lang w:val="ro-RO"/>
            </w:rPr>
            <w:tab/>
          </w:r>
          <w:r w:rsidR="00356784" w:rsidRPr="00787905">
            <w:rPr>
              <w:rFonts w:ascii="Arial" w:hAnsi="Arial" w:cs="Arial"/>
              <w:sz w:val="24"/>
              <w:szCs w:val="24"/>
              <w:lang w:val="ro-RO"/>
            </w:rPr>
            <w:tab/>
            <w:t xml:space="preserve">ing. BOTH </w:t>
          </w:r>
          <w:proofErr w:type="spellStart"/>
          <w:r w:rsidR="00356784" w:rsidRPr="00787905">
            <w:rPr>
              <w:rFonts w:ascii="Arial" w:hAnsi="Arial" w:cs="Arial"/>
              <w:sz w:val="24"/>
              <w:szCs w:val="24"/>
              <w:lang w:val="ro-RO"/>
            </w:rPr>
            <w:t>Enikő</w:t>
          </w:r>
          <w:proofErr w:type="spellEnd"/>
        </w:p>
        <w:p w:rsidR="00DE5744" w:rsidRPr="00787905" w:rsidRDefault="00DE5744" w:rsidP="00DE5744">
          <w:pPr>
            <w:autoSpaceDE w:val="0"/>
            <w:autoSpaceDN w:val="0"/>
            <w:adjustRightInd w:val="0"/>
            <w:spacing w:after="0"/>
            <w:rPr>
              <w:rFonts w:ascii="Arial" w:hAnsi="Arial" w:cs="Arial"/>
              <w:sz w:val="24"/>
              <w:szCs w:val="24"/>
              <w:lang w:val="ro-RO"/>
            </w:rPr>
          </w:pPr>
        </w:p>
        <w:p w:rsidR="00DE5744" w:rsidRPr="00787905" w:rsidRDefault="00DE5744" w:rsidP="00BF7E4C">
          <w:pPr>
            <w:autoSpaceDE w:val="0"/>
            <w:autoSpaceDN w:val="0"/>
            <w:adjustRightInd w:val="0"/>
            <w:spacing w:after="0"/>
            <w:ind w:left="6480"/>
            <w:rPr>
              <w:rFonts w:ascii="Arial" w:hAnsi="Arial" w:cs="Arial"/>
              <w:b/>
              <w:sz w:val="24"/>
              <w:szCs w:val="24"/>
              <w:lang w:val="ro-RO"/>
            </w:rPr>
          </w:pPr>
          <w:r w:rsidRPr="00787905">
            <w:rPr>
              <w:rFonts w:ascii="Arial" w:hAnsi="Arial" w:cs="Arial"/>
              <w:b/>
              <w:sz w:val="24"/>
              <w:szCs w:val="24"/>
              <w:lang w:val="ro-RO"/>
            </w:rPr>
            <w:t>ÎNTOCMIT,</w:t>
          </w:r>
        </w:p>
        <w:p w:rsidR="00DE5744" w:rsidRPr="00787905" w:rsidRDefault="00840BA6" w:rsidP="00BF7E4C">
          <w:pPr>
            <w:autoSpaceDE w:val="0"/>
            <w:autoSpaceDN w:val="0"/>
            <w:adjustRightInd w:val="0"/>
            <w:ind w:left="5760" w:firstLine="720"/>
            <w:rPr>
              <w:rFonts w:ascii="Arial" w:hAnsi="Arial" w:cs="Arial"/>
              <w:sz w:val="24"/>
              <w:szCs w:val="24"/>
              <w:lang w:val="ro-RO"/>
            </w:rPr>
          </w:pPr>
          <w:r w:rsidRPr="00787905">
            <w:rPr>
              <w:rFonts w:ascii="Arial" w:hAnsi="Arial" w:cs="Arial"/>
              <w:sz w:val="24"/>
              <w:szCs w:val="24"/>
              <w:lang w:val="ro-RO"/>
            </w:rPr>
            <w:t xml:space="preserve">JÁNOSI </w:t>
          </w:r>
          <w:proofErr w:type="spellStart"/>
          <w:r w:rsidRPr="00787905">
            <w:rPr>
              <w:rFonts w:ascii="Arial" w:hAnsi="Arial" w:cs="Arial"/>
              <w:sz w:val="24"/>
              <w:szCs w:val="24"/>
              <w:lang w:val="ro-RO"/>
            </w:rPr>
            <w:t>Teréz-Rozália</w:t>
          </w:r>
          <w:proofErr w:type="spellEnd"/>
        </w:p>
        <w:p w:rsidR="00DE5744" w:rsidRPr="00787905" w:rsidRDefault="00403F46" w:rsidP="00BF7D47">
          <w:pPr>
            <w:spacing w:after="0" w:line="240" w:lineRule="auto"/>
            <w:rPr>
              <w:rFonts w:ascii="Arial" w:hAnsi="Arial" w:cs="Arial"/>
              <w:i/>
              <w:color w:val="808080"/>
              <w:sz w:val="24"/>
              <w:szCs w:val="24"/>
              <w:lang w:val="ro-RO"/>
            </w:rPr>
          </w:pPr>
        </w:p>
      </w:sdtContent>
    </w:sdt>
    <w:sectPr w:rsidR="00DE5744" w:rsidRPr="00787905" w:rsidSect="00514806">
      <w:headerReference w:type="even" r:id="rId9"/>
      <w:headerReference w:type="default" r:id="rId10"/>
      <w:footerReference w:type="even" r:id="rId11"/>
      <w:footerReference w:type="default" r:id="rId12"/>
      <w:headerReference w:type="first" r:id="rId13"/>
      <w:footerReference w:type="first" r:id="rId14"/>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46" w:rsidRDefault="00403F46">
      <w:pPr>
        <w:spacing w:after="0" w:line="240" w:lineRule="auto"/>
      </w:pPr>
      <w:r>
        <w:separator/>
      </w:r>
    </w:p>
  </w:endnote>
  <w:endnote w:type="continuationSeparator" w:id="0">
    <w:p w:rsidR="00403F46" w:rsidRDefault="0040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80" w:rsidRDefault="008C5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431393" w:rsidRDefault="00403F46" w:rsidP="00514806">
        <w:pPr>
          <w:pStyle w:val="Header"/>
          <w:jc w:val="center"/>
        </w:pPr>
        <w:sdt>
          <w:sdtPr>
            <w:alias w:val="Câmp editabil text"/>
            <w:tag w:val="CampEditabil"/>
            <w:id w:val="-330212911"/>
            <w:showingPlcHdr/>
          </w:sdtPr>
          <w:sdtEndPr/>
          <w:sdtContent>
            <w:r w:rsidR="00431393">
              <w:t xml:space="preserve">     </w:t>
            </w:r>
          </w:sdtContent>
        </w:sdt>
        <w:r w:rsidR="00431393" w:rsidRPr="00C92CE1">
          <w:t xml:space="preserve"> </w:t>
        </w:r>
      </w:p>
      <w:sdt>
        <w:sdtPr>
          <w:alias w:val="Câmp editabil text"/>
          <w:tag w:val="CampEditabil"/>
          <w:id w:val="130683406"/>
        </w:sdtPr>
        <w:sdtEndPr/>
        <w:sdtContent>
          <w:p w:rsidR="008C5780" w:rsidRPr="002367AC" w:rsidRDefault="00431393" w:rsidP="008C5780">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1312" behindDoc="0" locked="0" layoutInCell="1" allowOverlap="1" wp14:anchorId="378B8BFC" wp14:editId="7F8605FB">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C6CEF8D"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8C5780">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53A05A4E" wp14:editId="49B5405F">
                      <wp:simplePos x="0" y="0"/>
                      <wp:positionH relativeFrom="column">
                        <wp:posOffset>-524510</wp:posOffset>
                      </wp:positionH>
                      <wp:positionV relativeFrom="paragraph">
                        <wp:posOffset>-34925</wp:posOffset>
                      </wp:positionV>
                      <wp:extent cx="6630035" cy="635"/>
                      <wp:effectExtent l="9525" t="10795" r="1841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1.3pt;margin-top:-2.75pt;width:522.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B1/zXysCAABNBAAADgAAAAAAAAAAAAAAAAAuAgAAZHJz&#10;L2Uyb0RvYy54bWxQSwECLQAUAAYACAAAACEAlZ57Vd8AAAAJAQAADwAAAAAAAAAAAAAAAACFBAAA&#10;ZHJzL2Rvd25yZXYueG1sUEsFBgAAAAAEAAQA8wAAAJEFAAAAAA==&#10;" strokecolor="#00214e" strokeweight="1.5pt"/>
                  </w:pict>
                </mc:Fallback>
              </mc:AlternateContent>
            </w:r>
            <w:r w:rsidR="00403F4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3904;mso-position-horizontal-relative:text;mso-position-vertical-relative:text">
                  <v:imagedata r:id="rId1" o:title=""/>
                </v:shape>
                <o:OLEObject Type="Embed" ProgID="CorelDRAW.Graphic.13" ShapeID="_x0000_s2058" DrawAspect="Content" ObjectID="_1643003826" r:id="rId2"/>
              </w:pict>
            </w:r>
            <w:r w:rsidR="008C5780" w:rsidRPr="00F00D6E">
              <w:rPr>
                <w:rFonts w:ascii="Times New Roman" w:hAnsi="Times New Roman"/>
                <w:b/>
                <w:sz w:val="24"/>
                <w:szCs w:val="24"/>
                <w:lang w:val="it-IT"/>
              </w:rPr>
              <w:t>AGEN</w:t>
            </w:r>
            <w:r w:rsidR="008C5780" w:rsidRPr="002367AC">
              <w:rPr>
                <w:rFonts w:ascii="Times New Roman" w:hAnsi="Times New Roman"/>
                <w:b/>
                <w:sz w:val="24"/>
                <w:szCs w:val="24"/>
                <w:lang w:val="ro-RO"/>
              </w:rPr>
              <w:t>ŢIA PENTRU PROTECŢIA MEDIULUI</w:t>
            </w:r>
            <w:r w:rsidR="008C5780">
              <w:rPr>
                <w:rFonts w:ascii="Times New Roman" w:hAnsi="Times New Roman"/>
                <w:b/>
                <w:sz w:val="24"/>
                <w:szCs w:val="24"/>
                <w:lang w:val="ro-RO"/>
              </w:rPr>
              <w:t xml:space="preserve"> HARGHITA</w:t>
            </w:r>
          </w:p>
          <w:p w:rsidR="008C5780" w:rsidRPr="00031CC9" w:rsidRDefault="008C5780"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8C5780" w:rsidRDefault="008C5780"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8C5780" w:rsidTr="00AC6B3B">
              <w:trPr>
                <w:trHeight w:val="260"/>
              </w:trPr>
              <w:tc>
                <w:tcPr>
                  <w:tcW w:w="8363" w:type="dxa"/>
                </w:tcPr>
                <w:p w:rsidR="008C5780" w:rsidRDefault="008C5780" w:rsidP="00AC6B3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C5780" w:rsidRPr="008961A9" w:rsidRDefault="008C5780" w:rsidP="008C5780">
            <w:pPr>
              <w:pStyle w:val="Header"/>
              <w:tabs>
                <w:tab w:val="clear" w:pos="4680"/>
              </w:tabs>
              <w:rPr>
                <w:rFonts w:ascii="Times New Roman" w:hAnsi="Times New Roman"/>
                <w:sz w:val="24"/>
                <w:szCs w:val="24"/>
                <w:lang w:val="ro-RO"/>
              </w:rPr>
            </w:pPr>
          </w:p>
          <w:p w:rsidR="00431393" w:rsidRPr="008C5780" w:rsidRDefault="00403F46" w:rsidP="008C5780">
            <w:pPr>
              <w:pStyle w:val="Header"/>
              <w:jc w:val="center"/>
              <w:rPr>
                <w:b/>
                <w:color w:val="00214E"/>
                <w:lang w:val="ro-RO"/>
              </w:rPr>
            </w:pPr>
          </w:p>
        </w:sdtContent>
      </w:sdt>
      <w:p w:rsidR="00431393" w:rsidRDefault="00431393" w:rsidP="00514806">
        <w:pPr>
          <w:pStyle w:val="Footer"/>
          <w:jc w:val="center"/>
        </w:pPr>
        <w:r>
          <w:t xml:space="preserve"> </w:t>
        </w:r>
        <w:r>
          <w:fldChar w:fldCharType="begin"/>
        </w:r>
        <w:r>
          <w:instrText xml:space="preserve"> PAGE   \* MERGEFORMAT </w:instrText>
        </w:r>
        <w:r>
          <w:fldChar w:fldCharType="separate"/>
        </w:r>
        <w:r w:rsidR="00787905">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80" w:rsidRPr="002367AC" w:rsidRDefault="008C5780" w:rsidP="008C578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-524510</wp:posOffset>
              </wp:positionH>
              <wp:positionV relativeFrom="paragraph">
                <wp:posOffset>-34925</wp:posOffset>
              </wp:positionV>
              <wp:extent cx="6630035" cy="635"/>
              <wp:effectExtent l="9525"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1.3pt;margin-top:-2.75pt;width:52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Dzn4f1KgIAAE0EAAAOAAAAAAAAAAAAAAAAAC4CAABkcnMv&#10;ZTJvRG9jLnhtbFBLAQItABQABgAIAAAAIQCVnntV3wAAAAkBAAAPAAAAAAAAAAAAAAAAAIQEAABk&#10;cnMvZG93bnJldi54bWxQSwUGAAAAAAQABADzAAAAkAUAAAAA&#10;" strokecolor="#00214e" strokeweight="1.5pt"/>
          </w:pict>
        </mc:Fallback>
      </mc:AlternateContent>
    </w:r>
    <w:r w:rsidR="00403F4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643003828"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8C5780" w:rsidRPr="00031CC9" w:rsidRDefault="008C5780"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8C5780" w:rsidRDefault="008C5780"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8C5780" w:rsidTr="00AC6B3B">
      <w:trPr>
        <w:trHeight w:val="260"/>
      </w:trPr>
      <w:tc>
        <w:tcPr>
          <w:tcW w:w="8363" w:type="dxa"/>
        </w:tcPr>
        <w:p w:rsidR="008C5780" w:rsidRDefault="008C5780" w:rsidP="00AC6B3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C5780" w:rsidRPr="008961A9" w:rsidRDefault="008C5780" w:rsidP="008C5780">
    <w:pPr>
      <w:pStyle w:val="Header"/>
      <w:tabs>
        <w:tab w:val="clear" w:pos="4680"/>
      </w:tabs>
      <w:rPr>
        <w:rFonts w:ascii="Times New Roman" w:hAnsi="Times New Roman"/>
        <w:sz w:val="24"/>
        <w:szCs w:val="24"/>
        <w:lang w:val="ro-RO"/>
      </w:rPr>
    </w:pPr>
  </w:p>
  <w:p w:rsidR="00431393" w:rsidRPr="008C5780" w:rsidRDefault="00431393" w:rsidP="008C5780">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46" w:rsidRDefault="00403F46">
      <w:pPr>
        <w:spacing w:after="0" w:line="240" w:lineRule="auto"/>
      </w:pPr>
      <w:r>
        <w:separator/>
      </w:r>
    </w:p>
  </w:footnote>
  <w:footnote w:type="continuationSeparator" w:id="0">
    <w:p w:rsidR="00403F46" w:rsidRDefault="00403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80" w:rsidRDefault="008C5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80" w:rsidRDefault="008C5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80" w:rsidRPr="00552FC0" w:rsidRDefault="008C5780" w:rsidP="008C5780">
    <w:pPr>
      <w:pStyle w:val="Header"/>
      <w:tabs>
        <w:tab w:val="clear" w:pos="4680"/>
        <w:tab w:val="clear" w:pos="9360"/>
        <w:tab w:val="left" w:pos="9000"/>
      </w:tabs>
      <w:rPr>
        <w:lang w:val="ro-RO"/>
      </w:rPr>
    </w:pPr>
    <w:r>
      <w:rPr>
        <w:noProof/>
      </w:rPr>
      <w:drawing>
        <wp:anchor distT="0" distB="0" distL="114300" distR="114300" simplePos="0" relativeHeight="251666432" behindDoc="0" locked="0" layoutInCell="1" allowOverlap="1" wp14:anchorId="609C49AE" wp14:editId="66C39005">
          <wp:simplePos x="0" y="0"/>
          <wp:positionH relativeFrom="column">
            <wp:posOffset>-339725</wp:posOffset>
          </wp:positionH>
          <wp:positionV relativeFrom="paragraph">
            <wp:posOffset>21590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F46">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4.75pt;margin-top:-1.3pt;width:81.4pt;height:65.45pt;z-index:-251649024;mso-position-horizontal-relative:text;mso-position-vertical-relative:text">
          <v:imagedata r:id="rId2" o:title=""/>
        </v:shape>
        <o:OLEObject Type="Embed" ProgID="CorelDRAW.Graphic.13" ShapeID="_x0000_s2053" DrawAspect="Content" ObjectID="_1643003827" r:id="rId3"/>
      </w:pict>
    </w:r>
    <w:r w:rsidRPr="00552FC0">
      <w:rPr>
        <w:lang w:val="ro-RO"/>
      </w:rPr>
      <w:t xml:space="preserve">                      </w:t>
    </w:r>
  </w:p>
  <w:p w:rsidR="008C5780" w:rsidRPr="00552FC0" w:rsidRDefault="008C5780" w:rsidP="008C5780">
    <w:pPr>
      <w:pStyle w:val="Header"/>
      <w:tabs>
        <w:tab w:val="clear" w:pos="4680"/>
        <w:tab w:val="clear" w:pos="9360"/>
        <w:tab w:val="left" w:pos="9000"/>
      </w:tabs>
      <w:rPr>
        <w:rFonts w:ascii="Times New Roman" w:hAnsi="Times New Roman"/>
        <w:b/>
        <w:sz w:val="28"/>
        <w:szCs w:val="28"/>
        <w:lang w:val="ro-RO"/>
      </w:rPr>
    </w:pPr>
    <w:r w:rsidRPr="00552FC0">
      <w:rPr>
        <w:rFonts w:ascii="Times New Roman" w:hAnsi="Times New Roman"/>
        <w:b/>
        <w:sz w:val="28"/>
        <w:szCs w:val="28"/>
        <w:lang w:val="ro-RO"/>
      </w:rPr>
      <w:t xml:space="preserve">                 </w:t>
    </w:r>
    <w:r>
      <w:rPr>
        <w:rFonts w:ascii="Times New Roman" w:hAnsi="Times New Roman"/>
        <w:b/>
        <w:sz w:val="28"/>
        <w:szCs w:val="28"/>
        <w:lang w:val="ro-RO"/>
      </w:rPr>
      <w:t xml:space="preserve">                 </w:t>
    </w:r>
    <w:r w:rsidRPr="00552FC0">
      <w:rPr>
        <w:rFonts w:ascii="Times New Roman" w:hAnsi="Times New Roman"/>
        <w:b/>
        <w:sz w:val="28"/>
        <w:szCs w:val="28"/>
        <w:lang w:val="ro-RO"/>
      </w:rPr>
      <w:t>Ministerul Mediului, Apelor și Pădurilor</w:t>
    </w:r>
  </w:p>
  <w:p w:rsidR="008C5780" w:rsidRPr="00552FC0" w:rsidRDefault="008C5780" w:rsidP="008C5780">
    <w:pPr>
      <w:pStyle w:val="Header"/>
      <w:tabs>
        <w:tab w:val="clear" w:pos="4680"/>
        <w:tab w:val="clear" w:pos="9360"/>
        <w:tab w:val="left" w:pos="9000"/>
      </w:tabs>
      <w:jc w:val="center"/>
      <w:rPr>
        <w:rFonts w:ascii="Times New Roman" w:hAnsi="Times New Roman"/>
        <w:b/>
        <w:sz w:val="32"/>
        <w:szCs w:val="32"/>
        <w:lang w:val="ro-RO"/>
      </w:rPr>
    </w:pPr>
    <w:r w:rsidRPr="00552FC0">
      <w:rPr>
        <w:rFonts w:ascii="Times New Roman" w:hAnsi="Times New Roman"/>
        <w:b/>
        <w:sz w:val="32"/>
        <w:szCs w:val="32"/>
        <w:lang w:val="ro-RO"/>
      </w:rPr>
      <w:t>Agenţia Naţională pentru Protecţia Mediului</w:t>
    </w:r>
  </w:p>
  <w:p w:rsidR="008C5780" w:rsidRPr="00552FC0" w:rsidRDefault="008C5780" w:rsidP="008C5780">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C5780" w:rsidRPr="00552FC0" w:rsidTr="00AC6B3B">
      <w:trPr>
        <w:trHeight w:val="692"/>
      </w:trPr>
      <w:tc>
        <w:tcPr>
          <w:tcW w:w="10031" w:type="dxa"/>
          <w:tcBorders>
            <w:top w:val="single" w:sz="8" w:space="0" w:color="000000"/>
            <w:bottom w:val="single" w:sz="8" w:space="0" w:color="000000"/>
          </w:tcBorders>
          <w:shd w:val="clear" w:color="auto" w:fill="auto"/>
          <w:vAlign w:val="center"/>
        </w:tcPr>
        <w:p w:rsidR="008C5780" w:rsidRPr="00552FC0" w:rsidRDefault="008C5780" w:rsidP="00AC6B3B">
          <w:pPr>
            <w:spacing w:after="0"/>
            <w:jc w:val="center"/>
            <w:rPr>
              <w:rFonts w:ascii="Times New Roman" w:hAnsi="Times New Roman"/>
              <w:b/>
              <w:bCs/>
              <w:color w:val="FFFFFF"/>
              <w:sz w:val="24"/>
              <w:szCs w:val="24"/>
              <w:lang w:val="ro-RO"/>
            </w:rPr>
          </w:pPr>
          <w:r w:rsidRPr="00552FC0">
            <w:rPr>
              <w:rFonts w:ascii="Times New Roman" w:hAnsi="Times New Roman"/>
              <w:b/>
              <w:bCs/>
              <w:sz w:val="28"/>
              <w:szCs w:val="28"/>
              <w:lang w:val="ro-RO"/>
            </w:rPr>
            <w:t>AGENŢIA PENTRU PROTECŢIA MEDIULUI HARGHITA</w:t>
          </w:r>
        </w:p>
      </w:tc>
    </w:tr>
  </w:tbl>
  <w:p w:rsidR="00431393" w:rsidRPr="008C5780" w:rsidRDefault="00431393" w:rsidP="008C5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B78E1"/>
    <w:multiLevelType w:val="hybridMultilevel"/>
    <w:tmpl w:val="CB78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792A"/>
    <w:multiLevelType w:val="hybridMultilevel"/>
    <w:tmpl w:val="73B8BC76"/>
    <w:lvl w:ilvl="0" w:tplc="06F4369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9E270F"/>
    <w:multiLevelType w:val="hybridMultilevel"/>
    <w:tmpl w:val="A58EA4BE"/>
    <w:lvl w:ilvl="0" w:tplc="859ACC92">
      <w:start w:val="7"/>
      <w:numFmt w:val="upperLetter"/>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6350C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9">
    <w:nsid w:val="74150AAC"/>
    <w:multiLevelType w:val="hybridMultilevel"/>
    <w:tmpl w:val="4A40D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2"/>
  </w:num>
  <w:num w:numId="6">
    <w:abstractNumId w:val="5"/>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53"/>
    <w:rsid w:val="00001D6E"/>
    <w:rsid w:val="00002E90"/>
    <w:rsid w:val="0000338C"/>
    <w:rsid w:val="00003EC1"/>
    <w:rsid w:val="00004015"/>
    <w:rsid w:val="0000481E"/>
    <w:rsid w:val="0000638C"/>
    <w:rsid w:val="00012816"/>
    <w:rsid w:val="00013458"/>
    <w:rsid w:val="00015664"/>
    <w:rsid w:val="00016DAE"/>
    <w:rsid w:val="0001744D"/>
    <w:rsid w:val="00020F86"/>
    <w:rsid w:val="00021BDF"/>
    <w:rsid w:val="00022A2F"/>
    <w:rsid w:val="00023008"/>
    <w:rsid w:val="000260C2"/>
    <w:rsid w:val="0003397A"/>
    <w:rsid w:val="00036772"/>
    <w:rsid w:val="00036BDC"/>
    <w:rsid w:val="00041A86"/>
    <w:rsid w:val="000424E1"/>
    <w:rsid w:val="00042924"/>
    <w:rsid w:val="000471D8"/>
    <w:rsid w:val="00051B81"/>
    <w:rsid w:val="00061E18"/>
    <w:rsid w:val="00066E38"/>
    <w:rsid w:val="000739DE"/>
    <w:rsid w:val="00073E49"/>
    <w:rsid w:val="00075EB4"/>
    <w:rsid w:val="000762DD"/>
    <w:rsid w:val="00080861"/>
    <w:rsid w:val="0008753F"/>
    <w:rsid w:val="00092170"/>
    <w:rsid w:val="00093887"/>
    <w:rsid w:val="00094545"/>
    <w:rsid w:val="000945E6"/>
    <w:rsid w:val="00094677"/>
    <w:rsid w:val="000958DF"/>
    <w:rsid w:val="000A06A0"/>
    <w:rsid w:val="000A1B68"/>
    <w:rsid w:val="000A428D"/>
    <w:rsid w:val="000B0EA0"/>
    <w:rsid w:val="000B0F44"/>
    <w:rsid w:val="000B11AA"/>
    <w:rsid w:val="000B3E7E"/>
    <w:rsid w:val="000B7A90"/>
    <w:rsid w:val="000C0139"/>
    <w:rsid w:val="000C1075"/>
    <w:rsid w:val="000C4BDF"/>
    <w:rsid w:val="000C517A"/>
    <w:rsid w:val="000C5E54"/>
    <w:rsid w:val="000E1950"/>
    <w:rsid w:val="000E1A01"/>
    <w:rsid w:val="000E33FC"/>
    <w:rsid w:val="000E37CB"/>
    <w:rsid w:val="000E5ED3"/>
    <w:rsid w:val="000F0829"/>
    <w:rsid w:val="000F08A9"/>
    <w:rsid w:val="000F0CF9"/>
    <w:rsid w:val="000F1BCC"/>
    <w:rsid w:val="000F287A"/>
    <w:rsid w:val="000F4E61"/>
    <w:rsid w:val="000F799D"/>
    <w:rsid w:val="00100006"/>
    <w:rsid w:val="00107814"/>
    <w:rsid w:val="001131FA"/>
    <w:rsid w:val="00123B11"/>
    <w:rsid w:val="001311F2"/>
    <w:rsid w:val="0013588C"/>
    <w:rsid w:val="00140992"/>
    <w:rsid w:val="001431CD"/>
    <w:rsid w:val="0014436D"/>
    <w:rsid w:val="00145AB1"/>
    <w:rsid w:val="001476FA"/>
    <w:rsid w:val="00152DBB"/>
    <w:rsid w:val="0015368B"/>
    <w:rsid w:val="00154760"/>
    <w:rsid w:val="001553E8"/>
    <w:rsid w:val="00155A6D"/>
    <w:rsid w:val="00155CE4"/>
    <w:rsid w:val="00163647"/>
    <w:rsid w:val="001640CA"/>
    <w:rsid w:val="00164481"/>
    <w:rsid w:val="00166616"/>
    <w:rsid w:val="00170E01"/>
    <w:rsid w:val="00181327"/>
    <w:rsid w:val="001832A4"/>
    <w:rsid w:val="00183720"/>
    <w:rsid w:val="00184E65"/>
    <w:rsid w:val="00187F33"/>
    <w:rsid w:val="00192B73"/>
    <w:rsid w:val="00195A5A"/>
    <w:rsid w:val="001A2152"/>
    <w:rsid w:val="001A3812"/>
    <w:rsid w:val="001A450E"/>
    <w:rsid w:val="001A54F1"/>
    <w:rsid w:val="001A6C37"/>
    <w:rsid w:val="001A73BE"/>
    <w:rsid w:val="001B0919"/>
    <w:rsid w:val="001B130F"/>
    <w:rsid w:val="001B2FA0"/>
    <w:rsid w:val="001B5C40"/>
    <w:rsid w:val="001B6D72"/>
    <w:rsid w:val="001C0543"/>
    <w:rsid w:val="001C08A6"/>
    <w:rsid w:val="001C37AC"/>
    <w:rsid w:val="001C6A6E"/>
    <w:rsid w:val="001D0D89"/>
    <w:rsid w:val="001D2126"/>
    <w:rsid w:val="001D2705"/>
    <w:rsid w:val="001D4E35"/>
    <w:rsid w:val="001E266A"/>
    <w:rsid w:val="001E3F96"/>
    <w:rsid w:val="001F1285"/>
    <w:rsid w:val="001F4B79"/>
    <w:rsid w:val="001F79EC"/>
    <w:rsid w:val="002015F4"/>
    <w:rsid w:val="00202ECC"/>
    <w:rsid w:val="00203743"/>
    <w:rsid w:val="0021288D"/>
    <w:rsid w:val="00212D51"/>
    <w:rsid w:val="002142C3"/>
    <w:rsid w:val="0021606A"/>
    <w:rsid w:val="00216356"/>
    <w:rsid w:val="00216524"/>
    <w:rsid w:val="00220DE6"/>
    <w:rsid w:val="002210EE"/>
    <w:rsid w:val="00231F18"/>
    <w:rsid w:val="00233CE0"/>
    <w:rsid w:val="00234F65"/>
    <w:rsid w:val="00235FEE"/>
    <w:rsid w:val="002373C8"/>
    <w:rsid w:val="002443A7"/>
    <w:rsid w:val="00246B75"/>
    <w:rsid w:val="00265361"/>
    <w:rsid w:val="00266958"/>
    <w:rsid w:val="00267ED5"/>
    <w:rsid w:val="00281158"/>
    <w:rsid w:val="002848CF"/>
    <w:rsid w:val="00284F07"/>
    <w:rsid w:val="00287DCA"/>
    <w:rsid w:val="00291CE5"/>
    <w:rsid w:val="002920AB"/>
    <w:rsid w:val="002A401C"/>
    <w:rsid w:val="002A5F29"/>
    <w:rsid w:val="002B7887"/>
    <w:rsid w:val="002C6FC6"/>
    <w:rsid w:val="002D0ABF"/>
    <w:rsid w:val="002D2C8A"/>
    <w:rsid w:val="002D3915"/>
    <w:rsid w:val="002D406F"/>
    <w:rsid w:val="002E2D6B"/>
    <w:rsid w:val="002E3FF7"/>
    <w:rsid w:val="002F0D57"/>
    <w:rsid w:val="002F11EA"/>
    <w:rsid w:val="002F1C9A"/>
    <w:rsid w:val="002F2286"/>
    <w:rsid w:val="002F327E"/>
    <w:rsid w:val="002F4380"/>
    <w:rsid w:val="002F5120"/>
    <w:rsid w:val="00300640"/>
    <w:rsid w:val="00303E3A"/>
    <w:rsid w:val="00310DB6"/>
    <w:rsid w:val="00310EA3"/>
    <w:rsid w:val="00315131"/>
    <w:rsid w:val="00315EF2"/>
    <w:rsid w:val="003165D6"/>
    <w:rsid w:val="00322F88"/>
    <w:rsid w:val="0032363F"/>
    <w:rsid w:val="00323A67"/>
    <w:rsid w:val="00324A6D"/>
    <w:rsid w:val="00325CA4"/>
    <w:rsid w:val="003267AD"/>
    <w:rsid w:val="00332B47"/>
    <w:rsid w:val="00334DAC"/>
    <w:rsid w:val="003378E0"/>
    <w:rsid w:val="003405C0"/>
    <w:rsid w:val="00343876"/>
    <w:rsid w:val="00345A10"/>
    <w:rsid w:val="00347534"/>
    <w:rsid w:val="00350812"/>
    <w:rsid w:val="00351D7E"/>
    <w:rsid w:val="00351EE7"/>
    <w:rsid w:val="00356784"/>
    <w:rsid w:val="00360F0F"/>
    <w:rsid w:val="00371E87"/>
    <w:rsid w:val="00372A5A"/>
    <w:rsid w:val="00375344"/>
    <w:rsid w:val="00377F7C"/>
    <w:rsid w:val="00381B73"/>
    <w:rsid w:val="0038274F"/>
    <w:rsid w:val="003838F9"/>
    <w:rsid w:val="00384A1F"/>
    <w:rsid w:val="00385E16"/>
    <w:rsid w:val="003905F4"/>
    <w:rsid w:val="003935F6"/>
    <w:rsid w:val="00396B7C"/>
    <w:rsid w:val="00397DDD"/>
    <w:rsid w:val="003A3C4F"/>
    <w:rsid w:val="003A70BE"/>
    <w:rsid w:val="003B081B"/>
    <w:rsid w:val="003B221E"/>
    <w:rsid w:val="003B561B"/>
    <w:rsid w:val="003B5ACF"/>
    <w:rsid w:val="003B6BD7"/>
    <w:rsid w:val="003B77A6"/>
    <w:rsid w:val="003B7898"/>
    <w:rsid w:val="003C006C"/>
    <w:rsid w:val="003C1137"/>
    <w:rsid w:val="003C1AB5"/>
    <w:rsid w:val="003C5D3B"/>
    <w:rsid w:val="003C625C"/>
    <w:rsid w:val="003C6933"/>
    <w:rsid w:val="003C7FFB"/>
    <w:rsid w:val="003D0181"/>
    <w:rsid w:val="003D4535"/>
    <w:rsid w:val="003D5460"/>
    <w:rsid w:val="003E0361"/>
    <w:rsid w:val="003E3649"/>
    <w:rsid w:val="003E3C02"/>
    <w:rsid w:val="003E642A"/>
    <w:rsid w:val="003F58C7"/>
    <w:rsid w:val="00401632"/>
    <w:rsid w:val="00401DC9"/>
    <w:rsid w:val="004024AB"/>
    <w:rsid w:val="00403F46"/>
    <w:rsid w:val="00410883"/>
    <w:rsid w:val="00410F8F"/>
    <w:rsid w:val="004141E4"/>
    <w:rsid w:val="00417559"/>
    <w:rsid w:val="00426609"/>
    <w:rsid w:val="0042720A"/>
    <w:rsid w:val="00431212"/>
    <w:rsid w:val="00431393"/>
    <w:rsid w:val="00432D12"/>
    <w:rsid w:val="0043460F"/>
    <w:rsid w:val="00447B25"/>
    <w:rsid w:val="0045088A"/>
    <w:rsid w:val="004509A7"/>
    <w:rsid w:val="00450C78"/>
    <w:rsid w:val="00451EAA"/>
    <w:rsid w:val="00454158"/>
    <w:rsid w:val="0045521C"/>
    <w:rsid w:val="0045549B"/>
    <w:rsid w:val="00455D9E"/>
    <w:rsid w:val="00460CCE"/>
    <w:rsid w:val="00461A32"/>
    <w:rsid w:val="00464CAC"/>
    <w:rsid w:val="00465A10"/>
    <w:rsid w:val="0046746F"/>
    <w:rsid w:val="004817BD"/>
    <w:rsid w:val="004820D7"/>
    <w:rsid w:val="0048271F"/>
    <w:rsid w:val="00494965"/>
    <w:rsid w:val="00495521"/>
    <w:rsid w:val="00495612"/>
    <w:rsid w:val="00495763"/>
    <w:rsid w:val="004A01A0"/>
    <w:rsid w:val="004A319D"/>
    <w:rsid w:val="004B0F83"/>
    <w:rsid w:val="004B1013"/>
    <w:rsid w:val="004B3402"/>
    <w:rsid w:val="004B38F1"/>
    <w:rsid w:val="004B4525"/>
    <w:rsid w:val="004B6A5B"/>
    <w:rsid w:val="004B7C27"/>
    <w:rsid w:val="004C1A62"/>
    <w:rsid w:val="004C50F9"/>
    <w:rsid w:val="004D08D1"/>
    <w:rsid w:val="004D395D"/>
    <w:rsid w:val="004D7E8F"/>
    <w:rsid w:val="004E20BC"/>
    <w:rsid w:val="004E3415"/>
    <w:rsid w:val="004E5450"/>
    <w:rsid w:val="004F020E"/>
    <w:rsid w:val="004F51F3"/>
    <w:rsid w:val="004F539C"/>
    <w:rsid w:val="004F630E"/>
    <w:rsid w:val="004F754D"/>
    <w:rsid w:val="0050089B"/>
    <w:rsid w:val="0050230E"/>
    <w:rsid w:val="00502B60"/>
    <w:rsid w:val="005052AF"/>
    <w:rsid w:val="00510259"/>
    <w:rsid w:val="00514806"/>
    <w:rsid w:val="00516201"/>
    <w:rsid w:val="0051775B"/>
    <w:rsid w:val="00517D54"/>
    <w:rsid w:val="005213A1"/>
    <w:rsid w:val="00521E2E"/>
    <w:rsid w:val="00530D9F"/>
    <w:rsid w:val="00532944"/>
    <w:rsid w:val="00532A0E"/>
    <w:rsid w:val="00532EB5"/>
    <w:rsid w:val="005345D9"/>
    <w:rsid w:val="005350FD"/>
    <w:rsid w:val="00536162"/>
    <w:rsid w:val="00536432"/>
    <w:rsid w:val="0054515E"/>
    <w:rsid w:val="0054607E"/>
    <w:rsid w:val="00547CB4"/>
    <w:rsid w:val="00553003"/>
    <w:rsid w:val="00556894"/>
    <w:rsid w:val="00556CE7"/>
    <w:rsid w:val="005609C0"/>
    <w:rsid w:val="00562AD7"/>
    <w:rsid w:val="0057020C"/>
    <w:rsid w:val="00571119"/>
    <w:rsid w:val="005724F3"/>
    <w:rsid w:val="005740F9"/>
    <w:rsid w:val="0057433A"/>
    <w:rsid w:val="00575688"/>
    <w:rsid w:val="00576AB4"/>
    <w:rsid w:val="005817B3"/>
    <w:rsid w:val="0058341D"/>
    <w:rsid w:val="00585FD5"/>
    <w:rsid w:val="00586D76"/>
    <w:rsid w:val="00591818"/>
    <w:rsid w:val="005925F5"/>
    <w:rsid w:val="0059378B"/>
    <w:rsid w:val="005944DD"/>
    <w:rsid w:val="005A145C"/>
    <w:rsid w:val="005B1CB8"/>
    <w:rsid w:val="005B4026"/>
    <w:rsid w:val="005B43E8"/>
    <w:rsid w:val="005C31D5"/>
    <w:rsid w:val="005C7150"/>
    <w:rsid w:val="005C7E06"/>
    <w:rsid w:val="005D04D4"/>
    <w:rsid w:val="005E0D7F"/>
    <w:rsid w:val="005E2F82"/>
    <w:rsid w:val="005E541A"/>
    <w:rsid w:val="005F36EB"/>
    <w:rsid w:val="005F7182"/>
    <w:rsid w:val="0060298C"/>
    <w:rsid w:val="006033C1"/>
    <w:rsid w:val="0060394D"/>
    <w:rsid w:val="006061BB"/>
    <w:rsid w:val="00606479"/>
    <w:rsid w:val="00610210"/>
    <w:rsid w:val="00614B08"/>
    <w:rsid w:val="0061613B"/>
    <w:rsid w:val="00620958"/>
    <w:rsid w:val="006220E3"/>
    <w:rsid w:val="00622A1F"/>
    <w:rsid w:val="0062322F"/>
    <w:rsid w:val="00624CEB"/>
    <w:rsid w:val="00625550"/>
    <w:rsid w:val="00625ECF"/>
    <w:rsid w:val="00626249"/>
    <w:rsid w:val="00631410"/>
    <w:rsid w:val="006321BB"/>
    <w:rsid w:val="0063345A"/>
    <w:rsid w:val="00641C5F"/>
    <w:rsid w:val="0064385D"/>
    <w:rsid w:val="006479A1"/>
    <w:rsid w:val="006538C0"/>
    <w:rsid w:val="00655526"/>
    <w:rsid w:val="00666C76"/>
    <w:rsid w:val="00670DFB"/>
    <w:rsid w:val="0067299E"/>
    <w:rsid w:val="006771E8"/>
    <w:rsid w:val="00684AC3"/>
    <w:rsid w:val="00684AEE"/>
    <w:rsid w:val="00690AB0"/>
    <w:rsid w:val="00692B33"/>
    <w:rsid w:val="00692E41"/>
    <w:rsid w:val="006931E9"/>
    <w:rsid w:val="00695837"/>
    <w:rsid w:val="00697665"/>
    <w:rsid w:val="006A732A"/>
    <w:rsid w:val="006B20D2"/>
    <w:rsid w:val="006C0054"/>
    <w:rsid w:val="006C0DA7"/>
    <w:rsid w:val="006C200F"/>
    <w:rsid w:val="006C3212"/>
    <w:rsid w:val="006C47AC"/>
    <w:rsid w:val="006C4C10"/>
    <w:rsid w:val="006D416A"/>
    <w:rsid w:val="006D4B11"/>
    <w:rsid w:val="006E1EEE"/>
    <w:rsid w:val="006E2196"/>
    <w:rsid w:val="006E351E"/>
    <w:rsid w:val="006E3B02"/>
    <w:rsid w:val="006E535D"/>
    <w:rsid w:val="006E7502"/>
    <w:rsid w:val="006F0E83"/>
    <w:rsid w:val="006F6C2F"/>
    <w:rsid w:val="006F75D5"/>
    <w:rsid w:val="007049CF"/>
    <w:rsid w:val="00707F7A"/>
    <w:rsid w:val="007126A7"/>
    <w:rsid w:val="00720249"/>
    <w:rsid w:val="00726032"/>
    <w:rsid w:val="0072638E"/>
    <w:rsid w:val="0073650C"/>
    <w:rsid w:val="0074116F"/>
    <w:rsid w:val="00741DDB"/>
    <w:rsid w:val="00746563"/>
    <w:rsid w:val="00750F69"/>
    <w:rsid w:val="00753909"/>
    <w:rsid w:val="00763698"/>
    <w:rsid w:val="007645D1"/>
    <w:rsid w:val="007758D4"/>
    <w:rsid w:val="00776616"/>
    <w:rsid w:val="00777C9E"/>
    <w:rsid w:val="00781600"/>
    <w:rsid w:val="00786397"/>
    <w:rsid w:val="00787905"/>
    <w:rsid w:val="007A75B1"/>
    <w:rsid w:val="007B0AE8"/>
    <w:rsid w:val="007B4D90"/>
    <w:rsid w:val="007B5E3F"/>
    <w:rsid w:val="007B7B36"/>
    <w:rsid w:val="007C0ED2"/>
    <w:rsid w:val="007C2253"/>
    <w:rsid w:val="007C754D"/>
    <w:rsid w:val="007D0B69"/>
    <w:rsid w:val="007D0C20"/>
    <w:rsid w:val="007E0634"/>
    <w:rsid w:val="007E0A41"/>
    <w:rsid w:val="007E1F2E"/>
    <w:rsid w:val="007E36A1"/>
    <w:rsid w:val="007E44F6"/>
    <w:rsid w:val="007E69CE"/>
    <w:rsid w:val="007F7EE3"/>
    <w:rsid w:val="008039C2"/>
    <w:rsid w:val="0080416B"/>
    <w:rsid w:val="00804F99"/>
    <w:rsid w:val="008109EB"/>
    <w:rsid w:val="0081175F"/>
    <w:rsid w:val="00814FC2"/>
    <w:rsid w:val="00815474"/>
    <w:rsid w:val="00823279"/>
    <w:rsid w:val="00823518"/>
    <w:rsid w:val="008244C5"/>
    <w:rsid w:val="00825317"/>
    <w:rsid w:val="00840BA6"/>
    <w:rsid w:val="00840F13"/>
    <w:rsid w:val="00847189"/>
    <w:rsid w:val="00847EBF"/>
    <w:rsid w:val="00851F8B"/>
    <w:rsid w:val="00852A38"/>
    <w:rsid w:val="00853EE7"/>
    <w:rsid w:val="008568C2"/>
    <w:rsid w:val="00863237"/>
    <w:rsid w:val="00863491"/>
    <w:rsid w:val="00866DA4"/>
    <w:rsid w:val="00876995"/>
    <w:rsid w:val="00882918"/>
    <w:rsid w:val="00887BE2"/>
    <w:rsid w:val="00890833"/>
    <w:rsid w:val="00896E63"/>
    <w:rsid w:val="008A4508"/>
    <w:rsid w:val="008A4A7F"/>
    <w:rsid w:val="008B3678"/>
    <w:rsid w:val="008C0540"/>
    <w:rsid w:val="008C5459"/>
    <w:rsid w:val="008C5780"/>
    <w:rsid w:val="008D0A1C"/>
    <w:rsid w:val="008D0B3B"/>
    <w:rsid w:val="008D1047"/>
    <w:rsid w:val="008D119C"/>
    <w:rsid w:val="008D4070"/>
    <w:rsid w:val="008D57D4"/>
    <w:rsid w:val="008E50CB"/>
    <w:rsid w:val="008F08F4"/>
    <w:rsid w:val="008F0FC6"/>
    <w:rsid w:val="008F29D1"/>
    <w:rsid w:val="008F543D"/>
    <w:rsid w:val="008F62DC"/>
    <w:rsid w:val="008F664A"/>
    <w:rsid w:val="008F7E5D"/>
    <w:rsid w:val="009030C9"/>
    <w:rsid w:val="0090411D"/>
    <w:rsid w:val="009055AE"/>
    <w:rsid w:val="00911FD7"/>
    <w:rsid w:val="00913DD3"/>
    <w:rsid w:val="00922895"/>
    <w:rsid w:val="00923B9D"/>
    <w:rsid w:val="00924758"/>
    <w:rsid w:val="00930FC2"/>
    <w:rsid w:val="00931CE3"/>
    <w:rsid w:val="00937B51"/>
    <w:rsid w:val="00942AB2"/>
    <w:rsid w:val="009448E5"/>
    <w:rsid w:val="00951581"/>
    <w:rsid w:val="009544FB"/>
    <w:rsid w:val="0095739C"/>
    <w:rsid w:val="0096014A"/>
    <w:rsid w:val="0096069B"/>
    <w:rsid w:val="00961974"/>
    <w:rsid w:val="00962472"/>
    <w:rsid w:val="0096734A"/>
    <w:rsid w:val="00972669"/>
    <w:rsid w:val="0097283F"/>
    <w:rsid w:val="009819E6"/>
    <w:rsid w:val="00983670"/>
    <w:rsid w:val="0098565E"/>
    <w:rsid w:val="00990893"/>
    <w:rsid w:val="00996563"/>
    <w:rsid w:val="009B6CA3"/>
    <w:rsid w:val="009C00C9"/>
    <w:rsid w:val="009C0819"/>
    <w:rsid w:val="009C3802"/>
    <w:rsid w:val="009C6AF1"/>
    <w:rsid w:val="009D21B2"/>
    <w:rsid w:val="009D308E"/>
    <w:rsid w:val="009D4313"/>
    <w:rsid w:val="009E0DD9"/>
    <w:rsid w:val="009E572C"/>
    <w:rsid w:val="009E7B23"/>
    <w:rsid w:val="009F08A7"/>
    <w:rsid w:val="009F2B34"/>
    <w:rsid w:val="009F3756"/>
    <w:rsid w:val="009F3774"/>
    <w:rsid w:val="00A0161E"/>
    <w:rsid w:val="00A01ADD"/>
    <w:rsid w:val="00A05CD7"/>
    <w:rsid w:val="00A11501"/>
    <w:rsid w:val="00A15CFF"/>
    <w:rsid w:val="00A25517"/>
    <w:rsid w:val="00A27A1A"/>
    <w:rsid w:val="00A32195"/>
    <w:rsid w:val="00A34289"/>
    <w:rsid w:val="00A425EA"/>
    <w:rsid w:val="00A46489"/>
    <w:rsid w:val="00A4742E"/>
    <w:rsid w:val="00A51101"/>
    <w:rsid w:val="00A5637E"/>
    <w:rsid w:val="00A56E9D"/>
    <w:rsid w:val="00A601EA"/>
    <w:rsid w:val="00A608CB"/>
    <w:rsid w:val="00A60C0A"/>
    <w:rsid w:val="00A6174B"/>
    <w:rsid w:val="00A63D01"/>
    <w:rsid w:val="00A6657E"/>
    <w:rsid w:val="00A669FE"/>
    <w:rsid w:val="00A715C3"/>
    <w:rsid w:val="00A73454"/>
    <w:rsid w:val="00A75302"/>
    <w:rsid w:val="00A766F4"/>
    <w:rsid w:val="00A76A49"/>
    <w:rsid w:val="00A8323C"/>
    <w:rsid w:val="00A83CE6"/>
    <w:rsid w:val="00A90656"/>
    <w:rsid w:val="00A912B8"/>
    <w:rsid w:val="00A95153"/>
    <w:rsid w:val="00A969EB"/>
    <w:rsid w:val="00A970FF"/>
    <w:rsid w:val="00AA3DEA"/>
    <w:rsid w:val="00AA3F43"/>
    <w:rsid w:val="00AB3537"/>
    <w:rsid w:val="00AB5574"/>
    <w:rsid w:val="00AC04E7"/>
    <w:rsid w:val="00AC06CA"/>
    <w:rsid w:val="00AC0E9F"/>
    <w:rsid w:val="00AC27C9"/>
    <w:rsid w:val="00AC5CEE"/>
    <w:rsid w:val="00AD4D01"/>
    <w:rsid w:val="00AE06D1"/>
    <w:rsid w:val="00AE2213"/>
    <w:rsid w:val="00AE3466"/>
    <w:rsid w:val="00AE39AE"/>
    <w:rsid w:val="00AE4874"/>
    <w:rsid w:val="00AF1734"/>
    <w:rsid w:val="00AF5A4C"/>
    <w:rsid w:val="00AF640E"/>
    <w:rsid w:val="00AF7232"/>
    <w:rsid w:val="00B04E19"/>
    <w:rsid w:val="00B05005"/>
    <w:rsid w:val="00B10A25"/>
    <w:rsid w:val="00B10E07"/>
    <w:rsid w:val="00B172E5"/>
    <w:rsid w:val="00B2070F"/>
    <w:rsid w:val="00B20989"/>
    <w:rsid w:val="00B21D22"/>
    <w:rsid w:val="00B2533E"/>
    <w:rsid w:val="00B3017D"/>
    <w:rsid w:val="00B3489F"/>
    <w:rsid w:val="00B348EF"/>
    <w:rsid w:val="00B35310"/>
    <w:rsid w:val="00B37AE6"/>
    <w:rsid w:val="00B37DAB"/>
    <w:rsid w:val="00B417AE"/>
    <w:rsid w:val="00B44D9F"/>
    <w:rsid w:val="00B456BF"/>
    <w:rsid w:val="00B4630D"/>
    <w:rsid w:val="00B552BE"/>
    <w:rsid w:val="00B56F09"/>
    <w:rsid w:val="00B57980"/>
    <w:rsid w:val="00B6041B"/>
    <w:rsid w:val="00B6316E"/>
    <w:rsid w:val="00B63AF8"/>
    <w:rsid w:val="00B675E2"/>
    <w:rsid w:val="00B73F38"/>
    <w:rsid w:val="00B74BDD"/>
    <w:rsid w:val="00B81B6F"/>
    <w:rsid w:val="00B84B5F"/>
    <w:rsid w:val="00B85E9B"/>
    <w:rsid w:val="00B942CD"/>
    <w:rsid w:val="00B950F6"/>
    <w:rsid w:val="00BA10F4"/>
    <w:rsid w:val="00BB3F80"/>
    <w:rsid w:val="00BB5162"/>
    <w:rsid w:val="00BB5A63"/>
    <w:rsid w:val="00BC0504"/>
    <w:rsid w:val="00BC10AF"/>
    <w:rsid w:val="00BC2995"/>
    <w:rsid w:val="00BC2D70"/>
    <w:rsid w:val="00BC3591"/>
    <w:rsid w:val="00BD3CB3"/>
    <w:rsid w:val="00BD58A9"/>
    <w:rsid w:val="00BD62BC"/>
    <w:rsid w:val="00BD6A51"/>
    <w:rsid w:val="00BD7EF3"/>
    <w:rsid w:val="00BE0425"/>
    <w:rsid w:val="00BE0525"/>
    <w:rsid w:val="00BE2893"/>
    <w:rsid w:val="00BE2ACE"/>
    <w:rsid w:val="00BE5A45"/>
    <w:rsid w:val="00BE5DA0"/>
    <w:rsid w:val="00BF09B8"/>
    <w:rsid w:val="00BF2C7B"/>
    <w:rsid w:val="00BF651D"/>
    <w:rsid w:val="00BF677F"/>
    <w:rsid w:val="00BF7D47"/>
    <w:rsid w:val="00BF7E4C"/>
    <w:rsid w:val="00C0116E"/>
    <w:rsid w:val="00C11EF4"/>
    <w:rsid w:val="00C130BB"/>
    <w:rsid w:val="00C20105"/>
    <w:rsid w:val="00C221AB"/>
    <w:rsid w:val="00C24908"/>
    <w:rsid w:val="00C3622F"/>
    <w:rsid w:val="00C37488"/>
    <w:rsid w:val="00C40CEC"/>
    <w:rsid w:val="00C41196"/>
    <w:rsid w:val="00C4186F"/>
    <w:rsid w:val="00C426A9"/>
    <w:rsid w:val="00C435AA"/>
    <w:rsid w:val="00C43CB3"/>
    <w:rsid w:val="00C44114"/>
    <w:rsid w:val="00C441E0"/>
    <w:rsid w:val="00C45496"/>
    <w:rsid w:val="00C45D1F"/>
    <w:rsid w:val="00C46014"/>
    <w:rsid w:val="00C46E66"/>
    <w:rsid w:val="00C53AB9"/>
    <w:rsid w:val="00C6607E"/>
    <w:rsid w:val="00C66828"/>
    <w:rsid w:val="00C709D4"/>
    <w:rsid w:val="00C75760"/>
    <w:rsid w:val="00C80473"/>
    <w:rsid w:val="00C83AEC"/>
    <w:rsid w:val="00C84559"/>
    <w:rsid w:val="00C85E31"/>
    <w:rsid w:val="00C8689B"/>
    <w:rsid w:val="00C8730B"/>
    <w:rsid w:val="00C96DAF"/>
    <w:rsid w:val="00CA53CE"/>
    <w:rsid w:val="00CB2CD4"/>
    <w:rsid w:val="00CB531A"/>
    <w:rsid w:val="00CC7A1C"/>
    <w:rsid w:val="00CD5926"/>
    <w:rsid w:val="00CE157F"/>
    <w:rsid w:val="00CE2E74"/>
    <w:rsid w:val="00CE59BE"/>
    <w:rsid w:val="00CE6D9C"/>
    <w:rsid w:val="00CF5D72"/>
    <w:rsid w:val="00CF743E"/>
    <w:rsid w:val="00D02B58"/>
    <w:rsid w:val="00D03ED1"/>
    <w:rsid w:val="00D04801"/>
    <w:rsid w:val="00D05146"/>
    <w:rsid w:val="00D05224"/>
    <w:rsid w:val="00D222D5"/>
    <w:rsid w:val="00D236F6"/>
    <w:rsid w:val="00D247B7"/>
    <w:rsid w:val="00D320AC"/>
    <w:rsid w:val="00D33C96"/>
    <w:rsid w:val="00D33DA1"/>
    <w:rsid w:val="00D35377"/>
    <w:rsid w:val="00D36F3A"/>
    <w:rsid w:val="00D37CF0"/>
    <w:rsid w:val="00D47F7B"/>
    <w:rsid w:val="00D51CA9"/>
    <w:rsid w:val="00D55AC0"/>
    <w:rsid w:val="00D565CF"/>
    <w:rsid w:val="00D56983"/>
    <w:rsid w:val="00D62CC9"/>
    <w:rsid w:val="00D66086"/>
    <w:rsid w:val="00D714BD"/>
    <w:rsid w:val="00D758AC"/>
    <w:rsid w:val="00D80C59"/>
    <w:rsid w:val="00D83140"/>
    <w:rsid w:val="00D841BA"/>
    <w:rsid w:val="00D87F8C"/>
    <w:rsid w:val="00DA010C"/>
    <w:rsid w:val="00DA04BA"/>
    <w:rsid w:val="00DA3B38"/>
    <w:rsid w:val="00DA638E"/>
    <w:rsid w:val="00DB2091"/>
    <w:rsid w:val="00DB4C6E"/>
    <w:rsid w:val="00DB637F"/>
    <w:rsid w:val="00DC28E5"/>
    <w:rsid w:val="00DC46C7"/>
    <w:rsid w:val="00DC6955"/>
    <w:rsid w:val="00DD140F"/>
    <w:rsid w:val="00DD3DCE"/>
    <w:rsid w:val="00DD7532"/>
    <w:rsid w:val="00DE12BF"/>
    <w:rsid w:val="00DE5744"/>
    <w:rsid w:val="00DE583E"/>
    <w:rsid w:val="00DE7A59"/>
    <w:rsid w:val="00DF07D3"/>
    <w:rsid w:val="00DF0AF1"/>
    <w:rsid w:val="00DF0DDC"/>
    <w:rsid w:val="00DF10AD"/>
    <w:rsid w:val="00DF1A60"/>
    <w:rsid w:val="00DF1BA1"/>
    <w:rsid w:val="00DF4353"/>
    <w:rsid w:val="00E00563"/>
    <w:rsid w:val="00E00606"/>
    <w:rsid w:val="00E039F6"/>
    <w:rsid w:val="00E03D0E"/>
    <w:rsid w:val="00E0655F"/>
    <w:rsid w:val="00E2039C"/>
    <w:rsid w:val="00E2076F"/>
    <w:rsid w:val="00E20DA5"/>
    <w:rsid w:val="00E2163E"/>
    <w:rsid w:val="00E22C8C"/>
    <w:rsid w:val="00E23874"/>
    <w:rsid w:val="00E2508C"/>
    <w:rsid w:val="00E260E8"/>
    <w:rsid w:val="00E27117"/>
    <w:rsid w:val="00E34695"/>
    <w:rsid w:val="00E35663"/>
    <w:rsid w:val="00E40851"/>
    <w:rsid w:val="00E4575F"/>
    <w:rsid w:val="00E4727D"/>
    <w:rsid w:val="00E47383"/>
    <w:rsid w:val="00E52565"/>
    <w:rsid w:val="00E57022"/>
    <w:rsid w:val="00E60387"/>
    <w:rsid w:val="00E60952"/>
    <w:rsid w:val="00E63507"/>
    <w:rsid w:val="00E63FCE"/>
    <w:rsid w:val="00E66E9A"/>
    <w:rsid w:val="00E82C1A"/>
    <w:rsid w:val="00E82C91"/>
    <w:rsid w:val="00E83539"/>
    <w:rsid w:val="00E86653"/>
    <w:rsid w:val="00E9075B"/>
    <w:rsid w:val="00E908DF"/>
    <w:rsid w:val="00E90A03"/>
    <w:rsid w:val="00EA5131"/>
    <w:rsid w:val="00EA7E2A"/>
    <w:rsid w:val="00EB2A81"/>
    <w:rsid w:val="00EB6005"/>
    <w:rsid w:val="00EC04C9"/>
    <w:rsid w:val="00EC0A74"/>
    <w:rsid w:val="00EC3FBB"/>
    <w:rsid w:val="00EC7305"/>
    <w:rsid w:val="00ED18AF"/>
    <w:rsid w:val="00ED23B8"/>
    <w:rsid w:val="00ED2816"/>
    <w:rsid w:val="00ED56A1"/>
    <w:rsid w:val="00ED65A3"/>
    <w:rsid w:val="00ED7900"/>
    <w:rsid w:val="00ED7C90"/>
    <w:rsid w:val="00EE4AFC"/>
    <w:rsid w:val="00EE5082"/>
    <w:rsid w:val="00EE75A1"/>
    <w:rsid w:val="00EF1BF6"/>
    <w:rsid w:val="00EF457E"/>
    <w:rsid w:val="00EF6721"/>
    <w:rsid w:val="00F0266C"/>
    <w:rsid w:val="00F045D5"/>
    <w:rsid w:val="00F0607B"/>
    <w:rsid w:val="00F113FA"/>
    <w:rsid w:val="00F11436"/>
    <w:rsid w:val="00F1243E"/>
    <w:rsid w:val="00F1254A"/>
    <w:rsid w:val="00F137F6"/>
    <w:rsid w:val="00F207E5"/>
    <w:rsid w:val="00F224C0"/>
    <w:rsid w:val="00F24578"/>
    <w:rsid w:val="00F27BA1"/>
    <w:rsid w:val="00F31336"/>
    <w:rsid w:val="00F33F3F"/>
    <w:rsid w:val="00F34D3F"/>
    <w:rsid w:val="00F35C39"/>
    <w:rsid w:val="00F36D12"/>
    <w:rsid w:val="00F46261"/>
    <w:rsid w:val="00F46A8A"/>
    <w:rsid w:val="00F5201C"/>
    <w:rsid w:val="00F53D89"/>
    <w:rsid w:val="00F54CA1"/>
    <w:rsid w:val="00F55F8C"/>
    <w:rsid w:val="00F567F6"/>
    <w:rsid w:val="00F60D9E"/>
    <w:rsid w:val="00F62721"/>
    <w:rsid w:val="00F63444"/>
    <w:rsid w:val="00F6388D"/>
    <w:rsid w:val="00F6541D"/>
    <w:rsid w:val="00F70317"/>
    <w:rsid w:val="00F7423D"/>
    <w:rsid w:val="00F80C29"/>
    <w:rsid w:val="00F8523F"/>
    <w:rsid w:val="00F85F11"/>
    <w:rsid w:val="00F86850"/>
    <w:rsid w:val="00F90C89"/>
    <w:rsid w:val="00F96C9A"/>
    <w:rsid w:val="00FA4D8A"/>
    <w:rsid w:val="00FB32EC"/>
    <w:rsid w:val="00FB34DA"/>
    <w:rsid w:val="00FB3E38"/>
    <w:rsid w:val="00FB6587"/>
    <w:rsid w:val="00FB65E7"/>
    <w:rsid w:val="00FC1CE3"/>
    <w:rsid w:val="00FD0F03"/>
    <w:rsid w:val="00FD3D8A"/>
    <w:rsid w:val="00FD741A"/>
    <w:rsid w:val="00FE5B16"/>
    <w:rsid w:val="00FF4FAF"/>
    <w:rsid w:val="00FF5879"/>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B5E6DA1FFF47A2B8D399806BE7F8B2"/>
        <w:category>
          <w:name w:val="General"/>
          <w:gallery w:val="placeholder"/>
        </w:category>
        <w:types>
          <w:type w:val="bbPlcHdr"/>
        </w:types>
        <w:behaviors>
          <w:behavior w:val="content"/>
        </w:behaviors>
        <w:guid w:val="{861A29FA-2922-4EB4-BC4F-AD4086F37D4B}"/>
      </w:docPartPr>
      <w:docPartBody>
        <w:p w:rsidR="004D2C3B" w:rsidRDefault="009B786B" w:rsidP="009B786B">
          <w:pPr>
            <w:pStyle w:val="4FB5E6DA1FFF47A2B8D399806BE7F8B2"/>
          </w:pPr>
          <w:r w:rsidRPr="0022638F">
            <w:rPr>
              <w:rStyle w:val="PlaceholderText"/>
              <w:rFonts w:ascii="Arial" w:hAnsi="Arial" w:cs="Arial"/>
            </w:rPr>
            <w:t>....</w:t>
          </w:r>
        </w:p>
      </w:docPartBody>
    </w:docPart>
    <w:docPart>
      <w:docPartPr>
        <w:name w:val="4A9658E4C8744D44B79C1E8FFB5ADFBD"/>
        <w:category>
          <w:name w:val="General"/>
          <w:gallery w:val="placeholder"/>
        </w:category>
        <w:types>
          <w:type w:val="bbPlcHdr"/>
        </w:types>
        <w:behaviors>
          <w:behavior w:val="content"/>
        </w:behaviors>
        <w:guid w:val="{8FF6A05A-5D2D-4450-83CD-1F8E8A755003}"/>
      </w:docPartPr>
      <w:docPartBody>
        <w:p w:rsidR="004D2C3B" w:rsidRDefault="009B786B" w:rsidP="009B786B">
          <w:pPr>
            <w:pStyle w:val="4A9658E4C8744D44B79C1E8FFB5ADFBD"/>
          </w:pPr>
          <w:r w:rsidRPr="0022638F">
            <w:rPr>
              <w:rStyle w:val="PlaceholderText"/>
              <w:rFonts w:ascii="Arial" w:hAnsi="Arial" w:cs="Arial"/>
            </w:rPr>
            <w:t>....</w:t>
          </w:r>
        </w:p>
      </w:docPartBody>
    </w:docPart>
    <w:docPart>
      <w:docPartPr>
        <w:name w:val="C23B07EA79334E1E9E573C2E51C34020"/>
        <w:category>
          <w:name w:val="General"/>
          <w:gallery w:val="placeholder"/>
        </w:category>
        <w:types>
          <w:type w:val="bbPlcHdr"/>
        </w:types>
        <w:behaviors>
          <w:behavior w:val="content"/>
        </w:behaviors>
        <w:guid w:val="{DA20BAB0-49A7-486F-A005-31B24DED6200}"/>
      </w:docPartPr>
      <w:docPartBody>
        <w:p w:rsidR="004D2C3B" w:rsidRDefault="009B786B" w:rsidP="009B786B">
          <w:pPr>
            <w:pStyle w:val="C23B07EA79334E1E9E573C2E51C34020"/>
          </w:pPr>
          <w:r w:rsidRPr="0022638F">
            <w:rPr>
              <w:rStyle w:val="PlaceholderText"/>
              <w:rFonts w:ascii="Arial" w:hAnsi="Arial" w:cs="Arial"/>
            </w:rPr>
            <w:t>....</w:t>
          </w:r>
        </w:p>
      </w:docPartBody>
    </w:docPart>
    <w:docPart>
      <w:docPartPr>
        <w:name w:val="77E7A17910EF4C6EB2DA7DBC6B21B575"/>
        <w:category>
          <w:name w:val="General"/>
          <w:gallery w:val="placeholder"/>
        </w:category>
        <w:types>
          <w:type w:val="bbPlcHdr"/>
        </w:types>
        <w:behaviors>
          <w:behavior w:val="content"/>
        </w:behaviors>
        <w:guid w:val="{30335636-4929-4604-8438-60F2C43D778E}"/>
      </w:docPartPr>
      <w:docPartBody>
        <w:p w:rsidR="004D2C3B" w:rsidRDefault="009B786B" w:rsidP="009B786B">
          <w:pPr>
            <w:pStyle w:val="77E7A17910EF4C6EB2DA7DBC6B21B575"/>
          </w:pPr>
          <w:r w:rsidRPr="00420C4E">
            <w:rPr>
              <w:rStyle w:val="PlaceholderText"/>
              <w:rFonts w:ascii="Arial" w:hAnsi="Arial" w:cs="Arial"/>
            </w:rPr>
            <w:t>....</w:t>
          </w:r>
        </w:p>
      </w:docPartBody>
    </w:docPart>
    <w:docPart>
      <w:docPartPr>
        <w:name w:val="F465F04D2E7E4D3B8BA487FA46A72217"/>
        <w:category>
          <w:name w:val="General"/>
          <w:gallery w:val="placeholder"/>
        </w:category>
        <w:types>
          <w:type w:val="bbPlcHdr"/>
        </w:types>
        <w:behaviors>
          <w:behavior w:val="content"/>
        </w:behaviors>
        <w:guid w:val="{1C4DC32C-C94E-4E0E-958B-DAAD814FCADC}"/>
      </w:docPartPr>
      <w:docPartBody>
        <w:p w:rsidR="00530262" w:rsidRDefault="00530262" w:rsidP="00530262">
          <w:pPr>
            <w:pStyle w:val="F465F04D2E7E4D3B8BA487FA46A72217"/>
          </w:pPr>
          <w:r w:rsidRPr="0022638F">
            <w:rPr>
              <w:rStyle w:val="PlaceholderText"/>
              <w:rFonts w:ascii="Arial" w:hAnsi="Arial" w:cs="Arial"/>
            </w:rPr>
            <w:t>....</w:t>
          </w:r>
        </w:p>
      </w:docPartBody>
    </w:docPart>
    <w:docPart>
      <w:docPartPr>
        <w:name w:val="E2F67F4B935B41F8B30FDA50051D5D25"/>
        <w:category>
          <w:name w:val="General"/>
          <w:gallery w:val="placeholder"/>
        </w:category>
        <w:types>
          <w:type w:val="bbPlcHdr"/>
        </w:types>
        <w:behaviors>
          <w:behavior w:val="content"/>
        </w:behaviors>
        <w:guid w:val="{277191DD-73E9-4903-9C2E-7DD9C1A5EEC3}"/>
      </w:docPartPr>
      <w:docPartBody>
        <w:p w:rsidR="005A2968" w:rsidRDefault="005E5156" w:rsidP="005E5156">
          <w:pPr>
            <w:pStyle w:val="E2F67F4B935B41F8B30FDA50051D5D25"/>
          </w:pPr>
          <w:r w:rsidRPr="00420C4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6B"/>
    <w:rsid w:val="00007B24"/>
    <w:rsid w:val="00021164"/>
    <w:rsid w:val="00033172"/>
    <w:rsid w:val="00101478"/>
    <w:rsid w:val="00102FC9"/>
    <w:rsid w:val="00161C6E"/>
    <w:rsid w:val="001C5566"/>
    <w:rsid w:val="001F0D7D"/>
    <w:rsid w:val="002452D1"/>
    <w:rsid w:val="0025692F"/>
    <w:rsid w:val="002749DE"/>
    <w:rsid w:val="002D4DF2"/>
    <w:rsid w:val="002F1943"/>
    <w:rsid w:val="002F2E26"/>
    <w:rsid w:val="003351D5"/>
    <w:rsid w:val="00370808"/>
    <w:rsid w:val="003C6F69"/>
    <w:rsid w:val="00494AFE"/>
    <w:rsid w:val="004C30A8"/>
    <w:rsid w:val="004C6BCD"/>
    <w:rsid w:val="004D2C3B"/>
    <w:rsid w:val="00530262"/>
    <w:rsid w:val="005A292B"/>
    <w:rsid w:val="005A2968"/>
    <w:rsid w:val="005E5156"/>
    <w:rsid w:val="00626E11"/>
    <w:rsid w:val="006F1381"/>
    <w:rsid w:val="00756A21"/>
    <w:rsid w:val="0075753E"/>
    <w:rsid w:val="007C28EA"/>
    <w:rsid w:val="00813E84"/>
    <w:rsid w:val="00862915"/>
    <w:rsid w:val="008847EE"/>
    <w:rsid w:val="00950A64"/>
    <w:rsid w:val="009B786B"/>
    <w:rsid w:val="00AB0961"/>
    <w:rsid w:val="00AF37AE"/>
    <w:rsid w:val="00C43E05"/>
    <w:rsid w:val="00C62197"/>
    <w:rsid w:val="00C75C12"/>
    <w:rsid w:val="00CE70F6"/>
    <w:rsid w:val="00D746C9"/>
    <w:rsid w:val="00D957C3"/>
    <w:rsid w:val="00DD362E"/>
    <w:rsid w:val="00EF6BEE"/>
    <w:rsid w:val="00FA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156"/>
    <w:rPr>
      <w:color w:val="808080"/>
    </w:rPr>
  </w:style>
  <w:style w:type="paragraph" w:customStyle="1" w:styleId="0976AD173C9442BE94C4007D4AB38D57">
    <w:name w:val="0976AD173C9442BE94C4007D4AB38D57"/>
    <w:rsid w:val="009B786B"/>
  </w:style>
  <w:style w:type="paragraph" w:customStyle="1" w:styleId="8E4286B219F84657B829BC4143673851">
    <w:name w:val="8E4286B219F84657B829BC4143673851"/>
    <w:rsid w:val="009B786B"/>
  </w:style>
  <w:style w:type="paragraph" w:customStyle="1" w:styleId="B88D8C2D16C142958ADAF90B9474F724">
    <w:name w:val="B88D8C2D16C142958ADAF90B9474F724"/>
    <w:rsid w:val="009B786B"/>
  </w:style>
  <w:style w:type="paragraph" w:customStyle="1" w:styleId="EBAA9A8633AA467DA01793E26DBA62B1">
    <w:name w:val="EBAA9A8633AA467DA01793E26DBA62B1"/>
    <w:rsid w:val="009B786B"/>
  </w:style>
  <w:style w:type="paragraph" w:customStyle="1" w:styleId="654C066E3C4D479E90E241929BF6F758">
    <w:name w:val="654C066E3C4D479E90E241929BF6F758"/>
    <w:rsid w:val="009B786B"/>
  </w:style>
  <w:style w:type="paragraph" w:customStyle="1" w:styleId="343F7D76E7F041E0B1FB466CF4C0810F">
    <w:name w:val="343F7D76E7F041E0B1FB466CF4C0810F"/>
    <w:rsid w:val="009B786B"/>
  </w:style>
  <w:style w:type="paragraph" w:customStyle="1" w:styleId="95B3791F0DEC43CC9C0A0B1415F59E9C">
    <w:name w:val="95B3791F0DEC43CC9C0A0B1415F59E9C"/>
    <w:rsid w:val="009B786B"/>
  </w:style>
  <w:style w:type="paragraph" w:customStyle="1" w:styleId="80547E437C184CDDB66AA27FFEA3A76C">
    <w:name w:val="80547E437C184CDDB66AA27FFEA3A76C"/>
    <w:rsid w:val="009B786B"/>
  </w:style>
  <w:style w:type="paragraph" w:customStyle="1" w:styleId="418EA99043F64CB9AF1900E33ACB4D6D">
    <w:name w:val="418EA99043F64CB9AF1900E33ACB4D6D"/>
    <w:rsid w:val="009B786B"/>
  </w:style>
  <w:style w:type="paragraph" w:customStyle="1" w:styleId="062B15CA0D7E423884790AA967C2ED4B">
    <w:name w:val="062B15CA0D7E423884790AA967C2ED4B"/>
    <w:rsid w:val="009B786B"/>
  </w:style>
  <w:style w:type="paragraph" w:customStyle="1" w:styleId="F1607308A9DE4B9282D5B5EAD2392A4B">
    <w:name w:val="F1607308A9DE4B9282D5B5EAD2392A4B"/>
    <w:rsid w:val="009B786B"/>
  </w:style>
  <w:style w:type="paragraph" w:customStyle="1" w:styleId="E71AB93A750142A0968E5C27BE3C16CB">
    <w:name w:val="E71AB93A750142A0968E5C27BE3C16CB"/>
    <w:rsid w:val="009B786B"/>
  </w:style>
  <w:style w:type="paragraph" w:customStyle="1" w:styleId="A8F63BD046C844E791C9CD5CDDDD74FB">
    <w:name w:val="A8F63BD046C844E791C9CD5CDDDD74FB"/>
    <w:rsid w:val="009B786B"/>
  </w:style>
  <w:style w:type="paragraph" w:customStyle="1" w:styleId="97740E3BC7CF4397A2517B3C65D787B5">
    <w:name w:val="97740E3BC7CF4397A2517B3C65D787B5"/>
    <w:rsid w:val="009B786B"/>
  </w:style>
  <w:style w:type="paragraph" w:customStyle="1" w:styleId="2B6AB847CA1349E690AE3A7774A877B2">
    <w:name w:val="2B6AB847CA1349E690AE3A7774A877B2"/>
    <w:rsid w:val="009B786B"/>
  </w:style>
  <w:style w:type="paragraph" w:customStyle="1" w:styleId="514EA03B1CC8402AA2CBDFB88D9D0F6C">
    <w:name w:val="514EA03B1CC8402AA2CBDFB88D9D0F6C"/>
    <w:rsid w:val="009B786B"/>
  </w:style>
  <w:style w:type="paragraph" w:customStyle="1" w:styleId="145474B805BE43988D05639698331C7D">
    <w:name w:val="145474B805BE43988D05639698331C7D"/>
    <w:rsid w:val="009B786B"/>
  </w:style>
  <w:style w:type="paragraph" w:customStyle="1" w:styleId="678AB6EBFA754005A96BC2558D90F11D">
    <w:name w:val="678AB6EBFA754005A96BC2558D90F11D"/>
    <w:rsid w:val="009B786B"/>
  </w:style>
  <w:style w:type="paragraph" w:customStyle="1" w:styleId="EE0A6C3DC26541319703F6962E006E1D">
    <w:name w:val="EE0A6C3DC26541319703F6962E006E1D"/>
    <w:rsid w:val="009B786B"/>
  </w:style>
  <w:style w:type="paragraph" w:customStyle="1" w:styleId="F70A016DB8CF4C1FA3C5C90AD2987472">
    <w:name w:val="F70A016DB8CF4C1FA3C5C90AD2987472"/>
    <w:rsid w:val="009B786B"/>
  </w:style>
  <w:style w:type="paragraph" w:customStyle="1" w:styleId="F33DB8CBA79E4E32AAB90E6F20540E00">
    <w:name w:val="F33DB8CBA79E4E32AAB90E6F20540E00"/>
    <w:rsid w:val="009B786B"/>
  </w:style>
  <w:style w:type="paragraph" w:customStyle="1" w:styleId="BC91144346324744B3D606A00A0D318E">
    <w:name w:val="BC91144346324744B3D606A00A0D318E"/>
    <w:rsid w:val="009B786B"/>
  </w:style>
  <w:style w:type="paragraph" w:customStyle="1" w:styleId="555211F7F425422D8CD394147B37F3E8">
    <w:name w:val="555211F7F425422D8CD394147B37F3E8"/>
    <w:rsid w:val="009B786B"/>
  </w:style>
  <w:style w:type="paragraph" w:customStyle="1" w:styleId="C77899971DBF41608E1CCB6FE75F9A20">
    <w:name w:val="C77899971DBF41608E1CCB6FE75F9A20"/>
    <w:rsid w:val="009B786B"/>
  </w:style>
  <w:style w:type="paragraph" w:customStyle="1" w:styleId="943BB408340641A3AC706755255602E0">
    <w:name w:val="943BB408340641A3AC706755255602E0"/>
    <w:rsid w:val="009B786B"/>
  </w:style>
  <w:style w:type="paragraph" w:customStyle="1" w:styleId="736105E343EA4451B4B1454EC442F271">
    <w:name w:val="736105E343EA4451B4B1454EC442F271"/>
    <w:rsid w:val="009B786B"/>
  </w:style>
  <w:style w:type="paragraph" w:customStyle="1" w:styleId="80CEABA5C2DD43E68E1C6666EE811EED">
    <w:name w:val="80CEABA5C2DD43E68E1C6666EE811EED"/>
    <w:rsid w:val="009B786B"/>
  </w:style>
  <w:style w:type="paragraph" w:customStyle="1" w:styleId="FCCCB936250E461288DA8EE8F687C3CA">
    <w:name w:val="FCCCB936250E461288DA8EE8F687C3CA"/>
    <w:rsid w:val="009B786B"/>
  </w:style>
  <w:style w:type="paragraph" w:customStyle="1" w:styleId="9A0ED44229004E42B4DB53157762CFF5">
    <w:name w:val="9A0ED44229004E42B4DB53157762CFF5"/>
    <w:rsid w:val="009B786B"/>
  </w:style>
  <w:style w:type="paragraph" w:customStyle="1" w:styleId="107E1B4ACE94435CA51339AEF8FF5A5D">
    <w:name w:val="107E1B4ACE94435CA51339AEF8FF5A5D"/>
    <w:rsid w:val="009B786B"/>
  </w:style>
  <w:style w:type="paragraph" w:customStyle="1" w:styleId="E6C197340984409E8ACE5D0009BC362E">
    <w:name w:val="E6C197340984409E8ACE5D0009BC362E"/>
    <w:rsid w:val="009B786B"/>
  </w:style>
  <w:style w:type="paragraph" w:customStyle="1" w:styleId="F64E743ACA184B40B5B2F8774BB49591">
    <w:name w:val="F64E743ACA184B40B5B2F8774BB49591"/>
    <w:rsid w:val="009B786B"/>
  </w:style>
  <w:style w:type="paragraph" w:customStyle="1" w:styleId="A8EDDF3776224576995B2FA0B1051B5D">
    <w:name w:val="A8EDDF3776224576995B2FA0B1051B5D"/>
    <w:rsid w:val="009B786B"/>
  </w:style>
  <w:style w:type="paragraph" w:customStyle="1" w:styleId="6A39441D9A994AD3A56B88B118B98402">
    <w:name w:val="6A39441D9A994AD3A56B88B118B98402"/>
    <w:rsid w:val="009B786B"/>
  </w:style>
  <w:style w:type="paragraph" w:customStyle="1" w:styleId="3C2E66E88F23440EBE4F2C1F8A017727">
    <w:name w:val="3C2E66E88F23440EBE4F2C1F8A017727"/>
    <w:rsid w:val="009B786B"/>
  </w:style>
  <w:style w:type="paragraph" w:customStyle="1" w:styleId="07DB23756B8344D996E4073F105FB1D4">
    <w:name w:val="07DB23756B8344D996E4073F105FB1D4"/>
    <w:rsid w:val="009B786B"/>
  </w:style>
  <w:style w:type="paragraph" w:customStyle="1" w:styleId="4A1214A47C8F4E5FB3449A7120C9A77C">
    <w:name w:val="4A1214A47C8F4E5FB3449A7120C9A77C"/>
    <w:rsid w:val="009B786B"/>
  </w:style>
  <w:style w:type="paragraph" w:customStyle="1" w:styleId="BC831973F1A343589D26919E1ED0242F">
    <w:name w:val="BC831973F1A343589D26919E1ED0242F"/>
    <w:rsid w:val="009B786B"/>
  </w:style>
  <w:style w:type="paragraph" w:customStyle="1" w:styleId="F6DB89B5BACC470B9D040E3955998D5B">
    <w:name w:val="F6DB89B5BACC470B9D040E3955998D5B"/>
    <w:rsid w:val="009B786B"/>
  </w:style>
  <w:style w:type="paragraph" w:customStyle="1" w:styleId="0A9D4D415A144E509269C909DBD713C3">
    <w:name w:val="0A9D4D415A144E509269C909DBD713C3"/>
    <w:rsid w:val="009B786B"/>
  </w:style>
  <w:style w:type="paragraph" w:customStyle="1" w:styleId="E0783A2CA1DF4EC0B70DD18E5DA5B598">
    <w:name w:val="E0783A2CA1DF4EC0B70DD18E5DA5B598"/>
    <w:rsid w:val="009B786B"/>
  </w:style>
  <w:style w:type="paragraph" w:customStyle="1" w:styleId="0D5AD427FE8746F5AC4CFBD5B05A8765">
    <w:name w:val="0D5AD427FE8746F5AC4CFBD5B05A8765"/>
    <w:rsid w:val="009B786B"/>
  </w:style>
  <w:style w:type="paragraph" w:customStyle="1" w:styleId="74229CC2F389409FBECD94EA039104A8">
    <w:name w:val="74229CC2F389409FBECD94EA039104A8"/>
    <w:rsid w:val="009B786B"/>
  </w:style>
  <w:style w:type="paragraph" w:customStyle="1" w:styleId="308159B4BC404B359E15DA443A8436F7">
    <w:name w:val="308159B4BC404B359E15DA443A8436F7"/>
    <w:rsid w:val="009B786B"/>
  </w:style>
  <w:style w:type="paragraph" w:customStyle="1" w:styleId="4215EE34EA714AC4A480F9B5040A829E">
    <w:name w:val="4215EE34EA714AC4A480F9B5040A829E"/>
    <w:rsid w:val="009B786B"/>
  </w:style>
  <w:style w:type="paragraph" w:customStyle="1" w:styleId="4AB55A1BD7044CE1BB9A9C1844C08843">
    <w:name w:val="4AB55A1BD7044CE1BB9A9C1844C08843"/>
    <w:rsid w:val="009B786B"/>
  </w:style>
  <w:style w:type="paragraph" w:customStyle="1" w:styleId="4BFB5C73CAC6454EBA83D04209E53175">
    <w:name w:val="4BFB5C73CAC6454EBA83D04209E53175"/>
    <w:rsid w:val="009B786B"/>
  </w:style>
  <w:style w:type="paragraph" w:customStyle="1" w:styleId="F4A05B074324483E93CCFB1F9D0A422D">
    <w:name w:val="F4A05B074324483E93CCFB1F9D0A422D"/>
    <w:rsid w:val="009B786B"/>
  </w:style>
  <w:style w:type="paragraph" w:customStyle="1" w:styleId="BC8FEAC52B4543ADAF0D8D10F8E737A8">
    <w:name w:val="BC8FEAC52B4543ADAF0D8D10F8E737A8"/>
    <w:rsid w:val="009B786B"/>
  </w:style>
  <w:style w:type="paragraph" w:customStyle="1" w:styleId="D487A60444C643868D71E7B4E8370248">
    <w:name w:val="D487A60444C643868D71E7B4E8370248"/>
    <w:rsid w:val="009B786B"/>
  </w:style>
  <w:style w:type="paragraph" w:customStyle="1" w:styleId="3A52B4465783469D8C6FD693846DB2A7">
    <w:name w:val="3A52B4465783469D8C6FD693846DB2A7"/>
    <w:rsid w:val="009B786B"/>
  </w:style>
  <w:style w:type="paragraph" w:customStyle="1" w:styleId="A4FC672F0B494280B26CA515F14BE3F9">
    <w:name w:val="A4FC672F0B494280B26CA515F14BE3F9"/>
    <w:rsid w:val="009B786B"/>
  </w:style>
  <w:style w:type="paragraph" w:customStyle="1" w:styleId="DB954E48155B4838B4DEAE7C1489E256">
    <w:name w:val="DB954E48155B4838B4DEAE7C1489E256"/>
    <w:rsid w:val="009B786B"/>
  </w:style>
  <w:style w:type="paragraph" w:customStyle="1" w:styleId="48B81B2C58054E35A3F8B26B93EDE478">
    <w:name w:val="48B81B2C58054E35A3F8B26B93EDE478"/>
    <w:rsid w:val="009B786B"/>
  </w:style>
  <w:style w:type="paragraph" w:customStyle="1" w:styleId="8DBCF690002D4BA5A485B6DE810DE250">
    <w:name w:val="8DBCF690002D4BA5A485B6DE810DE250"/>
    <w:rsid w:val="009B786B"/>
  </w:style>
  <w:style w:type="paragraph" w:customStyle="1" w:styleId="4548830DBB6E400C87517A0FBDDCB292">
    <w:name w:val="4548830DBB6E400C87517A0FBDDCB292"/>
    <w:rsid w:val="009B786B"/>
  </w:style>
  <w:style w:type="paragraph" w:customStyle="1" w:styleId="5E18F276611C4698A1CBE41A42F75754">
    <w:name w:val="5E18F276611C4698A1CBE41A42F75754"/>
    <w:rsid w:val="009B786B"/>
  </w:style>
  <w:style w:type="paragraph" w:customStyle="1" w:styleId="D391874BC04141F084B40E94F5CC8868">
    <w:name w:val="D391874BC04141F084B40E94F5CC8868"/>
    <w:rsid w:val="009B786B"/>
  </w:style>
  <w:style w:type="paragraph" w:customStyle="1" w:styleId="817AFAAAB4F947B7A5A8E0C1B388234D">
    <w:name w:val="817AFAAAB4F947B7A5A8E0C1B388234D"/>
    <w:rsid w:val="009B786B"/>
  </w:style>
  <w:style w:type="paragraph" w:customStyle="1" w:styleId="3842584E2E6D4C7596CDD1BF682DC452">
    <w:name w:val="3842584E2E6D4C7596CDD1BF682DC452"/>
    <w:rsid w:val="009B786B"/>
  </w:style>
  <w:style w:type="paragraph" w:customStyle="1" w:styleId="524F5624C35B4C13B95267614D611AE8">
    <w:name w:val="524F5624C35B4C13B95267614D611AE8"/>
    <w:rsid w:val="009B786B"/>
  </w:style>
  <w:style w:type="paragraph" w:customStyle="1" w:styleId="C161229626BF46DEA4AC4FD6F4A17891">
    <w:name w:val="C161229626BF46DEA4AC4FD6F4A17891"/>
    <w:rsid w:val="009B786B"/>
  </w:style>
  <w:style w:type="paragraph" w:customStyle="1" w:styleId="A2DD7523F48148CD9A4911415B4CA3BB">
    <w:name w:val="A2DD7523F48148CD9A4911415B4CA3BB"/>
    <w:rsid w:val="009B786B"/>
  </w:style>
  <w:style w:type="paragraph" w:customStyle="1" w:styleId="7FDE896280664971BE962B6624CE4DA1">
    <w:name w:val="7FDE896280664971BE962B6624CE4DA1"/>
    <w:rsid w:val="009B786B"/>
  </w:style>
  <w:style w:type="paragraph" w:customStyle="1" w:styleId="B7FA4F90D3BE4A659844982F26A83B77">
    <w:name w:val="B7FA4F90D3BE4A659844982F26A83B77"/>
    <w:rsid w:val="009B786B"/>
  </w:style>
  <w:style w:type="paragraph" w:customStyle="1" w:styleId="850A4BEF0EBE4F95BA24B80DDF78CA21">
    <w:name w:val="850A4BEF0EBE4F95BA24B80DDF78CA21"/>
    <w:rsid w:val="009B786B"/>
  </w:style>
  <w:style w:type="paragraph" w:customStyle="1" w:styleId="EC10244DFB034735BE24410B9B4CE965">
    <w:name w:val="EC10244DFB034735BE24410B9B4CE965"/>
    <w:rsid w:val="009B786B"/>
  </w:style>
  <w:style w:type="paragraph" w:customStyle="1" w:styleId="0CCE41F4EB9F4A45A89A6CEA22B9FF31">
    <w:name w:val="0CCE41F4EB9F4A45A89A6CEA22B9FF31"/>
    <w:rsid w:val="009B786B"/>
  </w:style>
  <w:style w:type="paragraph" w:customStyle="1" w:styleId="3593EB6C414B4DB9AB14B19302FB9E1C">
    <w:name w:val="3593EB6C414B4DB9AB14B19302FB9E1C"/>
    <w:rsid w:val="009B786B"/>
  </w:style>
  <w:style w:type="paragraph" w:customStyle="1" w:styleId="414FAD6C6F124CA880F53D33AE8E19D7">
    <w:name w:val="414FAD6C6F124CA880F53D33AE8E19D7"/>
    <w:rsid w:val="009B786B"/>
  </w:style>
  <w:style w:type="paragraph" w:customStyle="1" w:styleId="2181827FE0FA46899CBBA740BD019C1C">
    <w:name w:val="2181827FE0FA46899CBBA740BD019C1C"/>
    <w:rsid w:val="009B786B"/>
  </w:style>
  <w:style w:type="paragraph" w:customStyle="1" w:styleId="32E114BD406F4D9DAB410FAA80E3C184">
    <w:name w:val="32E114BD406F4D9DAB410FAA80E3C184"/>
    <w:rsid w:val="009B786B"/>
  </w:style>
  <w:style w:type="paragraph" w:customStyle="1" w:styleId="7A2DDB21DA05454F97CE74DBD6566DFD">
    <w:name w:val="7A2DDB21DA05454F97CE74DBD6566DFD"/>
    <w:rsid w:val="009B786B"/>
  </w:style>
  <w:style w:type="paragraph" w:customStyle="1" w:styleId="8B45C9566862474DACD31F76405F6002">
    <w:name w:val="8B45C9566862474DACD31F76405F6002"/>
    <w:rsid w:val="009B786B"/>
  </w:style>
  <w:style w:type="paragraph" w:customStyle="1" w:styleId="BD1D22914A8B4E71832C373CA21A0B77">
    <w:name w:val="BD1D22914A8B4E71832C373CA21A0B77"/>
    <w:rsid w:val="009B786B"/>
  </w:style>
  <w:style w:type="paragraph" w:customStyle="1" w:styleId="2A123142F3424AC2AB364EE9AC3E5919">
    <w:name w:val="2A123142F3424AC2AB364EE9AC3E5919"/>
    <w:rsid w:val="009B786B"/>
  </w:style>
  <w:style w:type="paragraph" w:customStyle="1" w:styleId="929CE9C286D24F5E984BC98097454719">
    <w:name w:val="929CE9C286D24F5E984BC98097454719"/>
    <w:rsid w:val="009B786B"/>
  </w:style>
  <w:style w:type="paragraph" w:customStyle="1" w:styleId="94E9765A1F3346C7A3D5234D1BCDB37F">
    <w:name w:val="94E9765A1F3346C7A3D5234D1BCDB37F"/>
    <w:rsid w:val="009B786B"/>
  </w:style>
  <w:style w:type="paragraph" w:customStyle="1" w:styleId="8CB423EE739C413BB148C57ECD12A685">
    <w:name w:val="8CB423EE739C413BB148C57ECD12A685"/>
    <w:rsid w:val="009B786B"/>
  </w:style>
  <w:style w:type="paragraph" w:customStyle="1" w:styleId="BA9A0DB6F18941E581D06CD8ED3E146E">
    <w:name w:val="BA9A0DB6F18941E581D06CD8ED3E146E"/>
    <w:rsid w:val="009B786B"/>
  </w:style>
  <w:style w:type="paragraph" w:customStyle="1" w:styleId="1A08C25EAD2B4FC2B83DA4813C147B74">
    <w:name w:val="1A08C25EAD2B4FC2B83DA4813C147B74"/>
    <w:rsid w:val="009B786B"/>
  </w:style>
  <w:style w:type="paragraph" w:customStyle="1" w:styleId="6DD6E2B44A9146BBA527176F34BE8269">
    <w:name w:val="6DD6E2B44A9146BBA527176F34BE8269"/>
    <w:rsid w:val="009B786B"/>
  </w:style>
  <w:style w:type="paragraph" w:customStyle="1" w:styleId="0296EB9DE60E4D5FBC3C352C91C64B07">
    <w:name w:val="0296EB9DE60E4D5FBC3C352C91C64B07"/>
    <w:rsid w:val="009B786B"/>
  </w:style>
  <w:style w:type="paragraph" w:customStyle="1" w:styleId="6346F3A14D4E4C9BB82B1BFE61C4C9F5">
    <w:name w:val="6346F3A14D4E4C9BB82B1BFE61C4C9F5"/>
    <w:rsid w:val="009B786B"/>
  </w:style>
  <w:style w:type="paragraph" w:customStyle="1" w:styleId="EE19C7B13F1A471394C9A4AE5EF52B52">
    <w:name w:val="EE19C7B13F1A471394C9A4AE5EF52B52"/>
    <w:rsid w:val="009B786B"/>
  </w:style>
  <w:style w:type="paragraph" w:customStyle="1" w:styleId="1118F5315193487E85F7D206B2EAE8FC">
    <w:name w:val="1118F5315193487E85F7D206B2EAE8FC"/>
    <w:rsid w:val="009B786B"/>
  </w:style>
  <w:style w:type="paragraph" w:customStyle="1" w:styleId="CB8AE021E307470898C13766BA5C3321">
    <w:name w:val="CB8AE021E307470898C13766BA5C3321"/>
    <w:rsid w:val="009B786B"/>
  </w:style>
  <w:style w:type="paragraph" w:customStyle="1" w:styleId="48D648CD6826453AB0443B6DD2F6A49A">
    <w:name w:val="48D648CD6826453AB0443B6DD2F6A49A"/>
    <w:rsid w:val="009B786B"/>
  </w:style>
  <w:style w:type="paragraph" w:customStyle="1" w:styleId="1B9ED67E7F5247DF904A567B2F03B474">
    <w:name w:val="1B9ED67E7F5247DF904A567B2F03B474"/>
    <w:rsid w:val="009B786B"/>
  </w:style>
  <w:style w:type="paragraph" w:customStyle="1" w:styleId="3190824608E34A50A80F9805B73F3CD1">
    <w:name w:val="3190824608E34A50A80F9805B73F3CD1"/>
    <w:rsid w:val="009B786B"/>
  </w:style>
  <w:style w:type="paragraph" w:customStyle="1" w:styleId="78B9D0A2F60E42BBB71F17D1FB65B3EC">
    <w:name w:val="78B9D0A2F60E42BBB71F17D1FB65B3EC"/>
    <w:rsid w:val="009B786B"/>
  </w:style>
  <w:style w:type="paragraph" w:customStyle="1" w:styleId="FB4A4F70E113483DB9203F28E58A1AA5">
    <w:name w:val="FB4A4F70E113483DB9203F28E58A1AA5"/>
    <w:rsid w:val="009B786B"/>
  </w:style>
  <w:style w:type="paragraph" w:customStyle="1" w:styleId="E523D261F22B4377A5C3E82F970188B7">
    <w:name w:val="E523D261F22B4377A5C3E82F970188B7"/>
    <w:rsid w:val="009B786B"/>
  </w:style>
  <w:style w:type="paragraph" w:customStyle="1" w:styleId="0F92F3A9DF3F47928121CFF35EA27D7A">
    <w:name w:val="0F92F3A9DF3F47928121CFF35EA27D7A"/>
    <w:rsid w:val="009B786B"/>
  </w:style>
  <w:style w:type="paragraph" w:customStyle="1" w:styleId="3C54E120FE8A402A932A86770977E0AB">
    <w:name w:val="3C54E120FE8A402A932A86770977E0AB"/>
    <w:rsid w:val="009B786B"/>
  </w:style>
  <w:style w:type="paragraph" w:customStyle="1" w:styleId="CF4836F53AA043D4B11CF816B2589D05">
    <w:name w:val="CF4836F53AA043D4B11CF816B2589D05"/>
    <w:rsid w:val="009B786B"/>
  </w:style>
  <w:style w:type="paragraph" w:customStyle="1" w:styleId="2AA1C6737CA4435EA8C8455899186265">
    <w:name w:val="2AA1C6737CA4435EA8C8455899186265"/>
    <w:rsid w:val="009B786B"/>
  </w:style>
  <w:style w:type="paragraph" w:customStyle="1" w:styleId="35141C5F7A344DFE9E64AFA80EA96B11">
    <w:name w:val="35141C5F7A344DFE9E64AFA80EA96B11"/>
    <w:rsid w:val="009B786B"/>
  </w:style>
  <w:style w:type="paragraph" w:customStyle="1" w:styleId="2E52A0F4B70E40D5A99AA5D070C5EE40">
    <w:name w:val="2E52A0F4B70E40D5A99AA5D070C5EE40"/>
    <w:rsid w:val="009B786B"/>
  </w:style>
  <w:style w:type="paragraph" w:customStyle="1" w:styleId="746880D0741D4B8F9B4E69381F9CB22A">
    <w:name w:val="746880D0741D4B8F9B4E69381F9CB22A"/>
    <w:rsid w:val="009B786B"/>
  </w:style>
  <w:style w:type="paragraph" w:customStyle="1" w:styleId="CD09DE23DB6643848444DA7E8E2D9B3F">
    <w:name w:val="CD09DE23DB6643848444DA7E8E2D9B3F"/>
    <w:rsid w:val="009B786B"/>
  </w:style>
  <w:style w:type="paragraph" w:customStyle="1" w:styleId="D5C328A5DAF24C06BDF0E04C0447552C">
    <w:name w:val="D5C328A5DAF24C06BDF0E04C0447552C"/>
    <w:rsid w:val="009B786B"/>
  </w:style>
  <w:style w:type="paragraph" w:customStyle="1" w:styleId="999F74EF00FF4D61903DF66A9F37C2D4">
    <w:name w:val="999F74EF00FF4D61903DF66A9F37C2D4"/>
    <w:rsid w:val="009B786B"/>
  </w:style>
  <w:style w:type="paragraph" w:customStyle="1" w:styleId="4E3E231F974A4EA49FC9F097846EB2C0">
    <w:name w:val="4E3E231F974A4EA49FC9F097846EB2C0"/>
    <w:rsid w:val="009B786B"/>
  </w:style>
  <w:style w:type="paragraph" w:customStyle="1" w:styleId="48F79AB98CBA40EF892BF65F34544423">
    <w:name w:val="48F79AB98CBA40EF892BF65F34544423"/>
    <w:rsid w:val="009B786B"/>
  </w:style>
  <w:style w:type="paragraph" w:customStyle="1" w:styleId="DF638B362BFA4A9594F60FA14AE61F3E">
    <w:name w:val="DF638B362BFA4A9594F60FA14AE61F3E"/>
    <w:rsid w:val="009B786B"/>
  </w:style>
  <w:style w:type="paragraph" w:customStyle="1" w:styleId="4BAFD921A5AA411EABB5D255985D6163">
    <w:name w:val="4BAFD921A5AA411EABB5D255985D6163"/>
    <w:rsid w:val="009B786B"/>
  </w:style>
  <w:style w:type="paragraph" w:customStyle="1" w:styleId="5673EB866FD14DDC8425F7EED4D08916">
    <w:name w:val="5673EB866FD14DDC8425F7EED4D08916"/>
    <w:rsid w:val="009B786B"/>
  </w:style>
  <w:style w:type="paragraph" w:customStyle="1" w:styleId="500045F212214A4E8C68A5E21B0D9D30">
    <w:name w:val="500045F212214A4E8C68A5E21B0D9D30"/>
    <w:rsid w:val="009B786B"/>
  </w:style>
  <w:style w:type="paragraph" w:customStyle="1" w:styleId="15E4EDB52FC444BDB7B00AB233312483">
    <w:name w:val="15E4EDB52FC444BDB7B00AB233312483"/>
    <w:rsid w:val="009B786B"/>
  </w:style>
  <w:style w:type="paragraph" w:customStyle="1" w:styleId="C258A2D29A4F4EDC948A414682A0B2B1">
    <w:name w:val="C258A2D29A4F4EDC948A414682A0B2B1"/>
    <w:rsid w:val="009B786B"/>
  </w:style>
  <w:style w:type="paragraph" w:customStyle="1" w:styleId="0A2AA02974DA4B49B718F91A9D0B150E">
    <w:name w:val="0A2AA02974DA4B49B718F91A9D0B150E"/>
    <w:rsid w:val="009B786B"/>
  </w:style>
  <w:style w:type="paragraph" w:customStyle="1" w:styleId="E2142083380347F78BF4E9AB8F32D951">
    <w:name w:val="E2142083380347F78BF4E9AB8F32D951"/>
    <w:rsid w:val="009B786B"/>
  </w:style>
  <w:style w:type="paragraph" w:customStyle="1" w:styleId="E3DDB7259D5B4A78BF06EC4615D25787">
    <w:name w:val="E3DDB7259D5B4A78BF06EC4615D25787"/>
    <w:rsid w:val="009B786B"/>
  </w:style>
  <w:style w:type="paragraph" w:customStyle="1" w:styleId="69F204C3D64B4804830F9A6E25AD004A">
    <w:name w:val="69F204C3D64B4804830F9A6E25AD004A"/>
    <w:rsid w:val="009B786B"/>
  </w:style>
  <w:style w:type="paragraph" w:customStyle="1" w:styleId="CCB746FBBA5343D787E64FDEE2C853F4">
    <w:name w:val="CCB746FBBA5343D787E64FDEE2C853F4"/>
    <w:rsid w:val="009B786B"/>
  </w:style>
  <w:style w:type="paragraph" w:customStyle="1" w:styleId="D391884DB26F4A8FA1F6461B22B1089C">
    <w:name w:val="D391884DB26F4A8FA1F6461B22B1089C"/>
    <w:rsid w:val="009B786B"/>
  </w:style>
  <w:style w:type="paragraph" w:customStyle="1" w:styleId="B63A819BAFF64C77860F948A5D4EC5F2">
    <w:name w:val="B63A819BAFF64C77860F948A5D4EC5F2"/>
    <w:rsid w:val="009B786B"/>
  </w:style>
  <w:style w:type="paragraph" w:customStyle="1" w:styleId="9549D300E19D4037B85ACB6503411A9C">
    <w:name w:val="9549D300E19D4037B85ACB6503411A9C"/>
    <w:rsid w:val="009B786B"/>
  </w:style>
  <w:style w:type="paragraph" w:customStyle="1" w:styleId="939C8F9234A84D359C2472649D8463E6">
    <w:name w:val="939C8F9234A84D359C2472649D8463E6"/>
    <w:rsid w:val="009B786B"/>
  </w:style>
  <w:style w:type="paragraph" w:customStyle="1" w:styleId="5DEFA0F0E2BA4820A17DFA96CB76D9F7">
    <w:name w:val="5DEFA0F0E2BA4820A17DFA96CB76D9F7"/>
    <w:rsid w:val="009B786B"/>
  </w:style>
  <w:style w:type="paragraph" w:customStyle="1" w:styleId="B005D344C3324762A3417812A8D2EB11">
    <w:name w:val="B005D344C3324762A3417812A8D2EB11"/>
    <w:rsid w:val="009B786B"/>
  </w:style>
  <w:style w:type="paragraph" w:customStyle="1" w:styleId="5E56B088C843400C9CC85BED7D703D44">
    <w:name w:val="5E56B088C843400C9CC85BED7D703D44"/>
    <w:rsid w:val="009B786B"/>
  </w:style>
  <w:style w:type="paragraph" w:customStyle="1" w:styleId="B5A9DFAF4188426591F00052E9729FAA">
    <w:name w:val="B5A9DFAF4188426591F00052E9729FAA"/>
    <w:rsid w:val="009B786B"/>
  </w:style>
  <w:style w:type="paragraph" w:customStyle="1" w:styleId="63B8B283B27A4EF48F70ACC693209927">
    <w:name w:val="63B8B283B27A4EF48F70ACC693209927"/>
    <w:rsid w:val="009B786B"/>
  </w:style>
  <w:style w:type="paragraph" w:customStyle="1" w:styleId="60DBDC627D414271991559F6FF705D77">
    <w:name w:val="60DBDC627D414271991559F6FF705D77"/>
    <w:rsid w:val="009B786B"/>
  </w:style>
  <w:style w:type="paragraph" w:customStyle="1" w:styleId="183233EB13524F799CF45195559C4CE0">
    <w:name w:val="183233EB13524F799CF45195559C4CE0"/>
    <w:rsid w:val="009B786B"/>
  </w:style>
  <w:style w:type="paragraph" w:customStyle="1" w:styleId="C1A4C69303E54DA6888B56F0B8E6B197">
    <w:name w:val="C1A4C69303E54DA6888B56F0B8E6B197"/>
    <w:rsid w:val="009B786B"/>
  </w:style>
  <w:style w:type="paragraph" w:customStyle="1" w:styleId="67F186391C1D4D7AABF8B2CC4891956B">
    <w:name w:val="67F186391C1D4D7AABF8B2CC4891956B"/>
    <w:rsid w:val="009B786B"/>
  </w:style>
  <w:style w:type="paragraph" w:customStyle="1" w:styleId="CC6682A223B9435D930E2E0EC7DACDDD">
    <w:name w:val="CC6682A223B9435D930E2E0EC7DACDDD"/>
    <w:rsid w:val="009B786B"/>
  </w:style>
  <w:style w:type="paragraph" w:customStyle="1" w:styleId="331158A3CC0C430CA0873CC059866E16">
    <w:name w:val="331158A3CC0C430CA0873CC059866E16"/>
    <w:rsid w:val="009B786B"/>
  </w:style>
  <w:style w:type="paragraph" w:customStyle="1" w:styleId="CBF721BAEB9C4B67B3E3E5B601CD6001">
    <w:name w:val="CBF721BAEB9C4B67B3E3E5B601CD6001"/>
    <w:rsid w:val="009B786B"/>
  </w:style>
  <w:style w:type="paragraph" w:customStyle="1" w:styleId="4FB5E6DA1FFF47A2B8D399806BE7F8B2">
    <w:name w:val="4FB5E6DA1FFF47A2B8D399806BE7F8B2"/>
    <w:rsid w:val="009B786B"/>
  </w:style>
  <w:style w:type="paragraph" w:customStyle="1" w:styleId="4A9658E4C8744D44B79C1E8FFB5ADFBD">
    <w:name w:val="4A9658E4C8744D44B79C1E8FFB5ADFBD"/>
    <w:rsid w:val="009B786B"/>
  </w:style>
  <w:style w:type="paragraph" w:customStyle="1" w:styleId="C23B07EA79334E1E9E573C2E51C34020">
    <w:name w:val="C23B07EA79334E1E9E573C2E51C34020"/>
    <w:rsid w:val="009B786B"/>
  </w:style>
  <w:style w:type="paragraph" w:customStyle="1" w:styleId="3F99CBBB81BE444FB512BEE49543B4C9">
    <w:name w:val="3F99CBBB81BE444FB512BEE49543B4C9"/>
    <w:rsid w:val="009B786B"/>
  </w:style>
  <w:style w:type="paragraph" w:customStyle="1" w:styleId="77E7A17910EF4C6EB2DA7DBC6B21B575">
    <w:name w:val="77E7A17910EF4C6EB2DA7DBC6B21B575"/>
    <w:rsid w:val="009B786B"/>
  </w:style>
  <w:style w:type="paragraph" w:customStyle="1" w:styleId="03E735F3615A484B8BD30F84D9CA465D">
    <w:name w:val="03E735F3615A484B8BD30F84D9CA465D"/>
    <w:rsid w:val="009B786B"/>
  </w:style>
  <w:style w:type="paragraph" w:customStyle="1" w:styleId="0364587EB411445B967EF53139387780">
    <w:name w:val="0364587EB411445B967EF53139387780"/>
  </w:style>
  <w:style w:type="paragraph" w:customStyle="1" w:styleId="4D1D10559FFB4C5B9097ACC9E16C9D1F">
    <w:name w:val="4D1D10559FFB4C5B9097ACC9E16C9D1F"/>
  </w:style>
  <w:style w:type="paragraph" w:customStyle="1" w:styleId="6C91E1E852A94899B3282C708A691DC2">
    <w:name w:val="6C91E1E852A94899B3282C708A691DC2"/>
  </w:style>
  <w:style w:type="paragraph" w:customStyle="1" w:styleId="6C23716CEFFA47A7B2199EDE6F1DE8BD">
    <w:name w:val="6C23716CEFFA47A7B2199EDE6F1DE8BD"/>
    <w:rsid w:val="00813E84"/>
  </w:style>
  <w:style w:type="paragraph" w:customStyle="1" w:styleId="F465F04D2E7E4D3B8BA487FA46A72217">
    <w:name w:val="F465F04D2E7E4D3B8BA487FA46A72217"/>
    <w:rsid w:val="00530262"/>
    <w:pPr>
      <w:spacing w:after="160" w:line="259" w:lineRule="auto"/>
    </w:pPr>
  </w:style>
  <w:style w:type="paragraph" w:customStyle="1" w:styleId="4A0EC357CA4643939071FF94C558B876">
    <w:name w:val="4A0EC357CA4643939071FF94C558B876"/>
    <w:rsid w:val="00530262"/>
    <w:pPr>
      <w:spacing w:after="160" w:line="259" w:lineRule="auto"/>
    </w:pPr>
  </w:style>
  <w:style w:type="paragraph" w:customStyle="1" w:styleId="8474BE3D37904F5D9941A5E983E1B0DD">
    <w:name w:val="8474BE3D37904F5D9941A5E983E1B0DD"/>
    <w:rsid w:val="003C6F69"/>
  </w:style>
  <w:style w:type="paragraph" w:customStyle="1" w:styleId="E2F67F4B935B41F8B30FDA50051D5D25">
    <w:name w:val="E2F67F4B935B41F8B30FDA50051D5D25"/>
    <w:rsid w:val="005E51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156"/>
    <w:rPr>
      <w:color w:val="808080"/>
    </w:rPr>
  </w:style>
  <w:style w:type="paragraph" w:customStyle="1" w:styleId="0976AD173C9442BE94C4007D4AB38D57">
    <w:name w:val="0976AD173C9442BE94C4007D4AB38D57"/>
    <w:rsid w:val="009B786B"/>
  </w:style>
  <w:style w:type="paragraph" w:customStyle="1" w:styleId="8E4286B219F84657B829BC4143673851">
    <w:name w:val="8E4286B219F84657B829BC4143673851"/>
    <w:rsid w:val="009B786B"/>
  </w:style>
  <w:style w:type="paragraph" w:customStyle="1" w:styleId="B88D8C2D16C142958ADAF90B9474F724">
    <w:name w:val="B88D8C2D16C142958ADAF90B9474F724"/>
    <w:rsid w:val="009B786B"/>
  </w:style>
  <w:style w:type="paragraph" w:customStyle="1" w:styleId="EBAA9A8633AA467DA01793E26DBA62B1">
    <w:name w:val="EBAA9A8633AA467DA01793E26DBA62B1"/>
    <w:rsid w:val="009B786B"/>
  </w:style>
  <w:style w:type="paragraph" w:customStyle="1" w:styleId="654C066E3C4D479E90E241929BF6F758">
    <w:name w:val="654C066E3C4D479E90E241929BF6F758"/>
    <w:rsid w:val="009B786B"/>
  </w:style>
  <w:style w:type="paragraph" w:customStyle="1" w:styleId="343F7D76E7F041E0B1FB466CF4C0810F">
    <w:name w:val="343F7D76E7F041E0B1FB466CF4C0810F"/>
    <w:rsid w:val="009B786B"/>
  </w:style>
  <w:style w:type="paragraph" w:customStyle="1" w:styleId="95B3791F0DEC43CC9C0A0B1415F59E9C">
    <w:name w:val="95B3791F0DEC43CC9C0A0B1415F59E9C"/>
    <w:rsid w:val="009B786B"/>
  </w:style>
  <w:style w:type="paragraph" w:customStyle="1" w:styleId="80547E437C184CDDB66AA27FFEA3A76C">
    <w:name w:val="80547E437C184CDDB66AA27FFEA3A76C"/>
    <w:rsid w:val="009B786B"/>
  </w:style>
  <w:style w:type="paragraph" w:customStyle="1" w:styleId="418EA99043F64CB9AF1900E33ACB4D6D">
    <w:name w:val="418EA99043F64CB9AF1900E33ACB4D6D"/>
    <w:rsid w:val="009B786B"/>
  </w:style>
  <w:style w:type="paragraph" w:customStyle="1" w:styleId="062B15CA0D7E423884790AA967C2ED4B">
    <w:name w:val="062B15CA0D7E423884790AA967C2ED4B"/>
    <w:rsid w:val="009B786B"/>
  </w:style>
  <w:style w:type="paragraph" w:customStyle="1" w:styleId="F1607308A9DE4B9282D5B5EAD2392A4B">
    <w:name w:val="F1607308A9DE4B9282D5B5EAD2392A4B"/>
    <w:rsid w:val="009B786B"/>
  </w:style>
  <w:style w:type="paragraph" w:customStyle="1" w:styleId="E71AB93A750142A0968E5C27BE3C16CB">
    <w:name w:val="E71AB93A750142A0968E5C27BE3C16CB"/>
    <w:rsid w:val="009B786B"/>
  </w:style>
  <w:style w:type="paragraph" w:customStyle="1" w:styleId="A8F63BD046C844E791C9CD5CDDDD74FB">
    <w:name w:val="A8F63BD046C844E791C9CD5CDDDD74FB"/>
    <w:rsid w:val="009B786B"/>
  </w:style>
  <w:style w:type="paragraph" w:customStyle="1" w:styleId="97740E3BC7CF4397A2517B3C65D787B5">
    <w:name w:val="97740E3BC7CF4397A2517B3C65D787B5"/>
    <w:rsid w:val="009B786B"/>
  </w:style>
  <w:style w:type="paragraph" w:customStyle="1" w:styleId="2B6AB847CA1349E690AE3A7774A877B2">
    <w:name w:val="2B6AB847CA1349E690AE3A7774A877B2"/>
    <w:rsid w:val="009B786B"/>
  </w:style>
  <w:style w:type="paragraph" w:customStyle="1" w:styleId="514EA03B1CC8402AA2CBDFB88D9D0F6C">
    <w:name w:val="514EA03B1CC8402AA2CBDFB88D9D0F6C"/>
    <w:rsid w:val="009B786B"/>
  </w:style>
  <w:style w:type="paragraph" w:customStyle="1" w:styleId="145474B805BE43988D05639698331C7D">
    <w:name w:val="145474B805BE43988D05639698331C7D"/>
    <w:rsid w:val="009B786B"/>
  </w:style>
  <w:style w:type="paragraph" w:customStyle="1" w:styleId="678AB6EBFA754005A96BC2558D90F11D">
    <w:name w:val="678AB6EBFA754005A96BC2558D90F11D"/>
    <w:rsid w:val="009B786B"/>
  </w:style>
  <w:style w:type="paragraph" w:customStyle="1" w:styleId="EE0A6C3DC26541319703F6962E006E1D">
    <w:name w:val="EE0A6C3DC26541319703F6962E006E1D"/>
    <w:rsid w:val="009B786B"/>
  </w:style>
  <w:style w:type="paragraph" w:customStyle="1" w:styleId="F70A016DB8CF4C1FA3C5C90AD2987472">
    <w:name w:val="F70A016DB8CF4C1FA3C5C90AD2987472"/>
    <w:rsid w:val="009B786B"/>
  </w:style>
  <w:style w:type="paragraph" w:customStyle="1" w:styleId="F33DB8CBA79E4E32AAB90E6F20540E00">
    <w:name w:val="F33DB8CBA79E4E32AAB90E6F20540E00"/>
    <w:rsid w:val="009B786B"/>
  </w:style>
  <w:style w:type="paragraph" w:customStyle="1" w:styleId="BC91144346324744B3D606A00A0D318E">
    <w:name w:val="BC91144346324744B3D606A00A0D318E"/>
    <w:rsid w:val="009B786B"/>
  </w:style>
  <w:style w:type="paragraph" w:customStyle="1" w:styleId="555211F7F425422D8CD394147B37F3E8">
    <w:name w:val="555211F7F425422D8CD394147B37F3E8"/>
    <w:rsid w:val="009B786B"/>
  </w:style>
  <w:style w:type="paragraph" w:customStyle="1" w:styleId="C77899971DBF41608E1CCB6FE75F9A20">
    <w:name w:val="C77899971DBF41608E1CCB6FE75F9A20"/>
    <w:rsid w:val="009B786B"/>
  </w:style>
  <w:style w:type="paragraph" w:customStyle="1" w:styleId="943BB408340641A3AC706755255602E0">
    <w:name w:val="943BB408340641A3AC706755255602E0"/>
    <w:rsid w:val="009B786B"/>
  </w:style>
  <w:style w:type="paragraph" w:customStyle="1" w:styleId="736105E343EA4451B4B1454EC442F271">
    <w:name w:val="736105E343EA4451B4B1454EC442F271"/>
    <w:rsid w:val="009B786B"/>
  </w:style>
  <w:style w:type="paragraph" w:customStyle="1" w:styleId="80CEABA5C2DD43E68E1C6666EE811EED">
    <w:name w:val="80CEABA5C2DD43E68E1C6666EE811EED"/>
    <w:rsid w:val="009B786B"/>
  </w:style>
  <w:style w:type="paragraph" w:customStyle="1" w:styleId="FCCCB936250E461288DA8EE8F687C3CA">
    <w:name w:val="FCCCB936250E461288DA8EE8F687C3CA"/>
    <w:rsid w:val="009B786B"/>
  </w:style>
  <w:style w:type="paragraph" w:customStyle="1" w:styleId="9A0ED44229004E42B4DB53157762CFF5">
    <w:name w:val="9A0ED44229004E42B4DB53157762CFF5"/>
    <w:rsid w:val="009B786B"/>
  </w:style>
  <w:style w:type="paragraph" w:customStyle="1" w:styleId="107E1B4ACE94435CA51339AEF8FF5A5D">
    <w:name w:val="107E1B4ACE94435CA51339AEF8FF5A5D"/>
    <w:rsid w:val="009B786B"/>
  </w:style>
  <w:style w:type="paragraph" w:customStyle="1" w:styleId="E6C197340984409E8ACE5D0009BC362E">
    <w:name w:val="E6C197340984409E8ACE5D0009BC362E"/>
    <w:rsid w:val="009B786B"/>
  </w:style>
  <w:style w:type="paragraph" w:customStyle="1" w:styleId="F64E743ACA184B40B5B2F8774BB49591">
    <w:name w:val="F64E743ACA184B40B5B2F8774BB49591"/>
    <w:rsid w:val="009B786B"/>
  </w:style>
  <w:style w:type="paragraph" w:customStyle="1" w:styleId="A8EDDF3776224576995B2FA0B1051B5D">
    <w:name w:val="A8EDDF3776224576995B2FA0B1051B5D"/>
    <w:rsid w:val="009B786B"/>
  </w:style>
  <w:style w:type="paragraph" w:customStyle="1" w:styleId="6A39441D9A994AD3A56B88B118B98402">
    <w:name w:val="6A39441D9A994AD3A56B88B118B98402"/>
    <w:rsid w:val="009B786B"/>
  </w:style>
  <w:style w:type="paragraph" w:customStyle="1" w:styleId="3C2E66E88F23440EBE4F2C1F8A017727">
    <w:name w:val="3C2E66E88F23440EBE4F2C1F8A017727"/>
    <w:rsid w:val="009B786B"/>
  </w:style>
  <w:style w:type="paragraph" w:customStyle="1" w:styleId="07DB23756B8344D996E4073F105FB1D4">
    <w:name w:val="07DB23756B8344D996E4073F105FB1D4"/>
    <w:rsid w:val="009B786B"/>
  </w:style>
  <w:style w:type="paragraph" w:customStyle="1" w:styleId="4A1214A47C8F4E5FB3449A7120C9A77C">
    <w:name w:val="4A1214A47C8F4E5FB3449A7120C9A77C"/>
    <w:rsid w:val="009B786B"/>
  </w:style>
  <w:style w:type="paragraph" w:customStyle="1" w:styleId="BC831973F1A343589D26919E1ED0242F">
    <w:name w:val="BC831973F1A343589D26919E1ED0242F"/>
    <w:rsid w:val="009B786B"/>
  </w:style>
  <w:style w:type="paragraph" w:customStyle="1" w:styleId="F6DB89B5BACC470B9D040E3955998D5B">
    <w:name w:val="F6DB89B5BACC470B9D040E3955998D5B"/>
    <w:rsid w:val="009B786B"/>
  </w:style>
  <w:style w:type="paragraph" w:customStyle="1" w:styleId="0A9D4D415A144E509269C909DBD713C3">
    <w:name w:val="0A9D4D415A144E509269C909DBD713C3"/>
    <w:rsid w:val="009B786B"/>
  </w:style>
  <w:style w:type="paragraph" w:customStyle="1" w:styleId="E0783A2CA1DF4EC0B70DD18E5DA5B598">
    <w:name w:val="E0783A2CA1DF4EC0B70DD18E5DA5B598"/>
    <w:rsid w:val="009B786B"/>
  </w:style>
  <w:style w:type="paragraph" w:customStyle="1" w:styleId="0D5AD427FE8746F5AC4CFBD5B05A8765">
    <w:name w:val="0D5AD427FE8746F5AC4CFBD5B05A8765"/>
    <w:rsid w:val="009B786B"/>
  </w:style>
  <w:style w:type="paragraph" w:customStyle="1" w:styleId="74229CC2F389409FBECD94EA039104A8">
    <w:name w:val="74229CC2F389409FBECD94EA039104A8"/>
    <w:rsid w:val="009B786B"/>
  </w:style>
  <w:style w:type="paragraph" w:customStyle="1" w:styleId="308159B4BC404B359E15DA443A8436F7">
    <w:name w:val="308159B4BC404B359E15DA443A8436F7"/>
    <w:rsid w:val="009B786B"/>
  </w:style>
  <w:style w:type="paragraph" w:customStyle="1" w:styleId="4215EE34EA714AC4A480F9B5040A829E">
    <w:name w:val="4215EE34EA714AC4A480F9B5040A829E"/>
    <w:rsid w:val="009B786B"/>
  </w:style>
  <w:style w:type="paragraph" w:customStyle="1" w:styleId="4AB55A1BD7044CE1BB9A9C1844C08843">
    <w:name w:val="4AB55A1BD7044CE1BB9A9C1844C08843"/>
    <w:rsid w:val="009B786B"/>
  </w:style>
  <w:style w:type="paragraph" w:customStyle="1" w:styleId="4BFB5C73CAC6454EBA83D04209E53175">
    <w:name w:val="4BFB5C73CAC6454EBA83D04209E53175"/>
    <w:rsid w:val="009B786B"/>
  </w:style>
  <w:style w:type="paragraph" w:customStyle="1" w:styleId="F4A05B074324483E93CCFB1F9D0A422D">
    <w:name w:val="F4A05B074324483E93CCFB1F9D0A422D"/>
    <w:rsid w:val="009B786B"/>
  </w:style>
  <w:style w:type="paragraph" w:customStyle="1" w:styleId="BC8FEAC52B4543ADAF0D8D10F8E737A8">
    <w:name w:val="BC8FEAC52B4543ADAF0D8D10F8E737A8"/>
    <w:rsid w:val="009B786B"/>
  </w:style>
  <w:style w:type="paragraph" w:customStyle="1" w:styleId="D487A60444C643868D71E7B4E8370248">
    <w:name w:val="D487A60444C643868D71E7B4E8370248"/>
    <w:rsid w:val="009B786B"/>
  </w:style>
  <w:style w:type="paragraph" w:customStyle="1" w:styleId="3A52B4465783469D8C6FD693846DB2A7">
    <w:name w:val="3A52B4465783469D8C6FD693846DB2A7"/>
    <w:rsid w:val="009B786B"/>
  </w:style>
  <w:style w:type="paragraph" w:customStyle="1" w:styleId="A4FC672F0B494280B26CA515F14BE3F9">
    <w:name w:val="A4FC672F0B494280B26CA515F14BE3F9"/>
    <w:rsid w:val="009B786B"/>
  </w:style>
  <w:style w:type="paragraph" w:customStyle="1" w:styleId="DB954E48155B4838B4DEAE7C1489E256">
    <w:name w:val="DB954E48155B4838B4DEAE7C1489E256"/>
    <w:rsid w:val="009B786B"/>
  </w:style>
  <w:style w:type="paragraph" w:customStyle="1" w:styleId="48B81B2C58054E35A3F8B26B93EDE478">
    <w:name w:val="48B81B2C58054E35A3F8B26B93EDE478"/>
    <w:rsid w:val="009B786B"/>
  </w:style>
  <w:style w:type="paragraph" w:customStyle="1" w:styleId="8DBCF690002D4BA5A485B6DE810DE250">
    <w:name w:val="8DBCF690002D4BA5A485B6DE810DE250"/>
    <w:rsid w:val="009B786B"/>
  </w:style>
  <w:style w:type="paragraph" w:customStyle="1" w:styleId="4548830DBB6E400C87517A0FBDDCB292">
    <w:name w:val="4548830DBB6E400C87517A0FBDDCB292"/>
    <w:rsid w:val="009B786B"/>
  </w:style>
  <w:style w:type="paragraph" w:customStyle="1" w:styleId="5E18F276611C4698A1CBE41A42F75754">
    <w:name w:val="5E18F276611C4698A1CBE41A42F75754"/>
    <w:rsid w:val="009B786B"/>
  </w:style>
  <w:style w:type="paragraph" w:customStyle="1" w:styleId="D391874BC04141F084B40E94F5CC8868">
    <w:name w:val="D391874BC04141F084B40E94F5CC8868"/>
    <w:rsid w:val="009B786B"/>
  </w:style>
  <w:style w:type="paragraph" w:customStyle="1" w:styleId="817AFAAAB4F947B7A5A8E0C1B388234D">
    <w:name w:val="817AFAAAB4F947B7A5A8E0C1B388234D"/>
    <w:rsid w:val="009B786B"/>
  </w:style>
  <w:style w:type="paragraph" w:customStyle="1" w:styleId="3842584E2E6D4C7596CDD1BF682DC452">
    <w:name w:val="3842584E2E6D4C7596CDD1BF682DC452"/>
    <w:rsid w:val="009B786B"/>
  </w:style>
  <w:style w:type="paragraph" w:customStyle="1" w:styleId="524F5624C35B4C13B95267614D611AE8">
    <w:name w:val="524F5624C35B4C13B95267614D611AE8"/>
    <w:rsid w:val="009B786B"/>
  </w:style>
  <w:style w:type="paragraph" w:customStyle="1" w:styleId="C161229626BF46DEA4AC4FD6F4A17891">
    <w:name w:val="C161229626BF46DEA4AC4FD6F4A17891"/>
    <w:rsid w:val="009B786B"/>
  </w:style>
  <w:style w:type="paragraph" w:customStyle="1" w:styleId="A2DD7523F48148CD9A4911415B4CA3BB">
    <w:name w:val="A2DD7523F48148CD9A4911415B4CA3BB"/>
    <w:rsid w:val="009B786B"/>
  </w:style>
  <w:style w:type="paragraph" w:customStyle="1" w:styleId="7FDE896280664971BE962B6624CE4DA1">
    <w:name w:val="7FDE896280664971BE962B6624CE4DA1"/>
    <w:rsid w:val="009B786B"/>
  </w:style>
  <w:style w:type="paragraph" w:customStyle="1" w:styleId="B7FA4F90D3BE4A659844982F26A83B77">
    <w:name w:val="B7FA4F90D3BE4A659844982F26A83B77"/>
    <w:rsid w:val="009B786B"/>
  </w:style>
  <w:style w:type="paragraph" w:customStyle="1" w:styleId="850A4BEF0EBE4F95BA24B80DDF78CA21">
    <w:name w:val="850A4BEF0EBE4F95BA24B80DDF78CA21"/>
    <w:rsid w:val="009B786B"/>
  </w:style>
  <w:style w:type="paragraph" w:customStyle="1" w:styleId="EC10244DFB034735BE24410B9B4CE965">
    <w:name w:val="EC10244DFB034735BE24410B9B4CE965"/>
    <w:rsid w:val="009B786B"/>
  </w:style>
  <w:style w:type="paragraph" w:customStyle="1" w:styleId="0CCE41F4EB9F4A45A89A6CEA22B9FF31">
    <w:name w:val="0CCE41F4EB9F4A45A89A6CEA22B9FF31"/>
    <w:rsid w:val="009B786B"/>
  </w:style>
  <w:style w:type="paragraph" w:customStyle="1" w:styleId="3593EB6C414B4DB9AB14B19302FB9E1C">
    <w:name w:val="3593EB6C414B4DB9AB14B19302FB9E1C"/>
    <w:rsid w:val="009B786B"/>
  </w:style>
  <w:style w:type="paragraph" w:customStyle="1" w:styleId="414FAD6C6F124CA880F53D33AE8E19D7">
    <w:name w:val="414FAD6C6F124CA880F53D33AE8E19D7"/>
    <w:rsid w:val="009B786B"/>
  </w:style>
  <w:style w:type="paragraph" w:customStyle="1" w:styleId="2181827FE0FA46899CBBA740BD019C1C">
    <w:name w:val="2181827FE0FA46899CBBA740BD019C1C"/>
    <w:rsid w:val="009B786B"/>
  </w:style>
  <w:style w:type="paragraph" w:customStyle="1" w:styleId="32E114BD406F4D9DAB410FAA80E3C184">
    <w:name w:val="32E114BD406F4D9DAB410FAA80E3C184"/>
    <w:rsid w:val="009B786B"/>
  </w:style>
  <w:style w:type="paragraph" w:customStyle="1" w:styleId="7A2DDB21DA05454F97CE74DBD6566DFD">
    <w:name w:val="7A2DDB21DA05454F97CE74DBD6566DFD"/>
    <w:rsid w:val="009B786B"/>
  </w:style>
  <w:style w:type="paragraph" w:customStyle="1" w:styleId="8B45C9566862474DACD31F76405F6002">
    <w:name w:val="8B45C9566862474DACD31F76405F6002"/>
    <w:rsid w:val="009B786B"/>
  </w:style>
  <w:style w:type="paragraph" w:customStyle="1" w:styleId="BD1D22914A8B4E71832C373CA21A0B77">
    <w:name w:val="BD1D22914A8B4E71832C373CA21A0B77"/>
    <w:rsid w:val="009B786B"/>
  </w:style>
  <w:style w:type="paragraph" w:customStyle="1" w:styleId="2A123142F3424AC2AB364EE9AC3E5919">
    <w:name w:val="2A123142F3424AC2AB364EE9AC3E5919"/>
    <w:rsid w:val="009B786B"/>
  </w:style>
  <w:style w:type="paragraph" w:customStyle="1" w:styleId="929CE9C286D24F5E984BC98097454719">
    <w:name w:val="929CE9C286D24F5E984BC98097454719"/>
    <w:rsid w:val="009B786B"/>
  </w:style>
  <w:style w:type="paragraph" w:customStyle="1" w:styleId="94E9765A1F3346C7A3D5234D1BCDB37F">
    <w:name w:val="94E9765A1F3346C7A3D5234D1BCDB37F"/>
    <w:rsid w:val="009B786B"/>
  </w:style>
  <w:style w:type="paragraph" w:customStyle="1" w:styleId="8CB423EE739C413BB148C57ECD12A685">
    <w:name w:val="8CB423EE739C413BB148C57ECD12A685"/>
    <w:rsid w:val="009B786B"/>
  </w:style>
  <w:style w:type="paragraph" w:customStyle="1" w:styleId="BA9A0DB6F18941E581D06CD8ED3E146E">
    <w:name w:val="BA9A0DB6F18941E581D06CD8ED3E146E"/>
    <w:rsid w:val="009B786B"/>
  </w:style>
  <w:style w:type="paragraph" w:customStyle="1" w:styleId="1A08C25EAD2B4FC2B83DA4813C147B74">
    <w:name w:val="1A08C25EAD2B4FC2B83DA4813C147B74"/>
    <w:rsid w:val="009B786B"/>
  </w:style>
  <w:style w:type="paragraph" w:customStyle="1" w:styleId="6DD6E2B44A9146BBA527176F34BE8269">
    <w:name w:val="6DD6E2B44A9146BBA527176F34BE8269"/>
    <w:rsid w:val="009B786B"/>
  </w:style>
  <w:style w:type="paragraph" w:customStyle="1" w:styleId="0296EB9DE60E4D5FBC3C352C91C64B07">
    <w:name w:val="0296EB9DE60E4D5FBC3C352C91C64B07"/>
    <w:rsid w:val="009B786B"/>
  </w:style>
  <w:style w:type="paragraph" w:customStyle="1" w:styleId="6346F3A14D4E4C9BB82B1BFE61C4C9F5">
    <w:name w:val="6346F3A14D4E4C9BB82B1BFE61C4C9F5"/>
    <w:rsid w:val="009B786B"/>
  </w:style>
  <w:style w:type="paragraph" w:customStyle="1" w:styleId="EE19C7B13F1A471394C9A4AE5EF52B52">
    <w:name w:val="EE19C7B13F1A471394C9A4AE5EF52B52"/>
    <w:rsid w:val="009B786B"/>
  </w:style>
  <w:style w:type="paragraph" w:customStyle="1" w:styleId="1118F5315193487E85F7D206B2EAE8FC">
    <w:name w:val="1118F5315193487E85F7D206B2EAE8FC"/>
    <w:rsid w:val="009B786B"/>
  </w:style>
  <w:style w:type="paragraph" w:customStyle="1" w:styleId="CB8AE021E307470898C13766BA5C3321">
    <w:name w:val="CB8AE021E307470898C13766BA5C3321"/>
    <w:rsid w:val="009B786B"/>
  </w:style>
  <w:style w:type="paragraph" w:customStyle="1" w:styleId="48D648CD6826453AB0443B6DD2F6A49A">
    <w:name w:val="48D648CD6826453AB0443B6DD2F6A49A"/>
    <w:rsid w:val="009B786B"/>
  </w:style>
  <w:style w:type="paragraph" w:customStyle="1" w:styleId="1B9ED67E7F5247DF904A567B2F03B474">
    <w:name w:val="1B9ED67E7F5247DF904A567B2F03B474"/>
    <w:rsid w:val="009B786B"/>
  </w:style>
  <w:style w:type="paragraph" w:customStyle="1" w:styleId="3190824608E34A50A80F9805B73F3CD1">
    <w:name w:val="3190824608E34A50A80F9805B73F3CD1"/>
    <w:rsid w:val="009B786B"/>
  </w:style>
  <w:style w:type="paragraph" w:customStyle="1" w:styleId="78B9D0A2F60E42BBB71F17D1FB65B3EC">
    <w:name w:val="78B9D0A2F60E42BBB71F17D1FB65B3EC"/>
    <w:rsid w:val="009B786B"/>
  </w:style>
  <w:style w:type="paragraph" w:customStyle="1" w:styleId="FB4A4F70E113483DB9203F28E58A1AA5">
    <w:name w:val="FB4A4F70E113483DB9203F28E58A1AA5"/>
    <w:rsid w:val="009B786B"/>
  </w:style>
  <w:style w:type="paragraph" w:customStyle="1" w:styleId="E523D261F22B4377A5C3E82F970188B7">
    <w:name w:val="E523D261F22B4377A5C3E82F970188B7"/>
    <w:rsid w:val="009B786B"/>
  </w:style>
  <w:style w:type="paragraph" w:customStyle="1" w:styleId="0F92F3A9DF3F47928121CFF35EA27D7A">
    <w:name w:val="0F92F3A9DF3F47928121CFF35EA27D7A"/>
    <w:rsid w:val="009B786B"/>
  </w:style>
  <w:style w:type="paragraph" w:customStyle="1" w:styleId="3C54E120FE8A402A932A86770977E0AB">
    <w:name w:val="3C54E120FE8A402A932A86770977E0AB"/>
    <w:rsid w:val="009B786B"/>
  </w:style>
  <w:style w:type="paragraph" w:customStyle="1" w:styleId="CF4836F53AA043D4B11CF816B2589D05">
    <w:name w:val="CF4836F53AA043D4B11CF816B2589D05"/>
    <w:rsid w:val="009B786B"/>
  </w:style>
  <w:style w:type="paragraph" w:customStyle="1" w:styleId="2AA1C6737CA4435EA8C8455899186265">
    <w:name w:val="2AA1C6737CA4435EA8C8455899186265"/>
    <w:rsid w:val="009B786B"/>
  </w:style>
  <w:style w:type="paragraph" w:customStyle="1" w:styleId="35141C5F7A344DFE9E64AFA80EA96B11">
    <w:name w:val="35141C5F7A344DFE9E64AFA80EA96B11"/>
    <w:rsid w:val="009B786B"/>
  </w:style>
  <w:style w:type="paragraph" w:customStyle="1" w:styleId="2E52A0F4B70E40D5A99AA5D070C5EE40">
    <w:name w:val="2E52A0F4B70E40D5A99AA5D070C5EE40"/>
    <w:rsid w:val="009B786B"/>
  </w:style>
  <w:style w:type="paragraph" w:customStyle="1" w:styleId="746880D0741D4B8F9B4E69381F9CB22A">
    <w:name w:val="746880D0741D4B8F9B4E69381F9CB22A"/>
    <w:rsid w:val="009B786B"/>
  </w:style>
  <w:style w:type="paragraph" w:customStyle="1" w:styleId="CD09DE23DB6643848444DA7E8E2D9B3F">
    <w:name w:val="CD09DE23DB6643848444DA7E8E2D9B3F"/>
    <w:rsid w:val="009B786B"/>
  </w:style>
  <w:style w:type="paragraph" w:customStyle="1" w:styleId="D5C328A5DAF24C06BDF0E04C0447552C">
    <w:name w:val="D5C328A5DAF24C06BDF0E04C0447552C"/>
    <w:rsid w:val="009B786B"/>
  </w:style>
  <w:style w:type="paragraph" w:customStyle="1" w:styleId="999F74EF00FF4D61903DF66A9F37C2D4">
    <w:name w:val="999F74EF00FF4D61903DF66A9F37C2D4"/>
    <w:rsid w:val="009B786B"/>
  </w:style>
  <w:style w:type="paragraph" w:customStyle="1" w:styleId="4E3E231F974A4EA49FC9F097846EB2C0">
    <w:name w:val="4E3E231F974A4EA49FC9F097846EB2C0"/>
    <w:rsid w:val="009B786B"/>
  </w:style>
  <w:style w:type="paragraph" w:customStyle="1" w:styleId="48F79AB98CBA40EF892BF65F34544423">
    <w:name w:val="48F79AB98CBA40EF892BF65F34544423"/>
    <w:rsid w:val="009B786B"/>
  </w:style>
  <w:style w:type="paragraph" w:customStyle="1" w:styleId="DF638B362BFA4A9594F60FA14AE61F3E">
    <w:name w:val="DF638B362BFA4A9594F60FA14AE61F3E"/>
    <w:rsid w:val="009B786B"/>
  </w:style>
  <w:style w:type="paragraph" w:customStyle="1" w:styleId="4BAFD921A5AA411EABB5D255985D6163">
    <w:name w:val="4BAFD921A5AA411EABB5D255985D6163"/>
    <w:rsid w:val="009B786B"/>
  </w:style>
  <w:style w:type="paragraph" w:customStyle="1" w:styleId="5673EB866FD14DDC8425F7EED4D08916">
    <w:name w:val="5673EB866FD14DDC8425F7EED4D08916"/>
    <w:rsid w:val="009B786B"/>
  </w:style>
  <w:style w:type="paragraph" w:customStyle="1" w:styleId="500045F212214A4E8C68A5E21B0D9D30">
    <w:name w:val="500045F212214A4E8C68A5E21B0D9D30"/>
    <w:rsid w:val="009B786B"/>
  </w:style>
  <w:style w:type="paragraph" w:customStyle="1" w:styleId="15E4EDB52FC444BDB7B00AB233312483">
    <w:name w:val="15E4EDB52FC444BDB7B00AB233312483"/>
    <w:rsid w:val="009B786B"/>
  </w:style>
  <w:style w:type="paragraph" w:customStyle="1" w:styleId="C258A2D29A4F4EDC948A414682A0B2B1">
    <w:name w:val="C258A2D29A4F4EDC948A414682A0B2B1"/>
    <w:rsid w:val="009B786B"/>
  </w:style>
  <w:style w:type="paragraph" w:customStyle="1" w:styleId="0A2AA02974DA4B49B718F91A9D0B150E">
    <w:name w:val="0A2AA02974DA4B49B718F91A9D0B150E"/>
    <w:rsid w:val="009B786B"/>
  </w:style>
  <w:style w:type="paragraph" w:customStyle="1" w:styleId="E2142083380347F78BF4E9AB8F32D951">
    <w:name w:val="E2142083380347F78BF4E9AB8F32D951"/>
    <w:rsid w:val="009B786B"/>
  </w:style>
  <w:style w:type="paragraph" w:customStyle="1" w:styleId="E3DDB7259D5B4A78BF06EC4615D25787">
    <w:name w:val="E3DDB7259D5B4A78BF06EC4615D25787"/>
    <w:rsid w:val="009B786B"/>
  </w:style>
  <w:style w:type="paragraph" w:customStyle="1" w:styleId="69F204C3D64B4804830F9A6E25AD004A">
    <w:name w:val="69F204C3D64B4804830F9A6E25AD004A"/>
    <w:rsid w:val="009B786B"/>
  </w:style>
  <w:style w:type="paragraph" w:customStyle="1" w:styleId="CCB746FBBA5343D787E64FDEE2C853F4">
    <w:name w:val="CCB746FBBA5343D787E64FDEE2C853F4"/>
    <w:rsid w:val="009B786B"/>
  </w:style>
  <w:style w:type="paragraph" w:customStyle="1" w:styleId="D391884DB26F4A8FA1F6461B22B1089C">
    <w:name w:val="D391884DB26F4A8FA1F6461B22B1089C"/>
    <w:rsid w:val="009B786B"/>
  </w:style>
  <w:style w:type="paragraph" w:customStyle="1" w:styleId="B63A819BAFF64C77860F948A5D4EC5F2">
    <w:name w:val="B63A819BAFF64C77860F948A5D4EC5F2"/>
    <w:rsid w:val="009B786B"/>
  </w:style>
  <w:style w:type="paragraph" w:customStyle="1" w:styleId="9549D300E19D4037B85ACB6503411A9C">
    <w:name w:val="9549D300E19D4037B85ACB6503411A9C"/>
    <w:rsid w:val="009B786B"/>
  </w:style>
  <w:style w:type="paragraph" w:customStyle="1" w:styleId="939C8F9234A84D359C2472649D8463E6">
    <w:name w:val="939C8F9234A84D359C2472649D8463E6"/>
    <w:rsid w:val="009B786B"/>
  </w:style>
  <w:style w:type="paragraph" w:customStyle="1" w:styleId="5DEFA0F0E2BA4820A17DFA96CB76D9F7">
    <w:name w:val="5DEFA0F0E2BA4820A17DFA96CB76D9F7"/>
    <w:rsid w:val="009B786B"/>
  </w:style>
  <w:style w:type="paragraph" w:customStyle="1" w:styleId="B005D344C3324762A3417812A8D2EB11">
    <w:name w:val="B005D344C3324762A3417812A8D2EB11"/>
    <w:rsid w:val="009B786B"/>
  </w:style>
  <w:style w:type="paragraph" w:customStyle="1" w:styleId="5E56B088C843400C9CC85BED7D703D44">
    <w:name w:val="5E56B088C843400C9CC85BED7D703D44"/>
    <w:rsid w:val="009B786B"/>
  </w:style>
  <w:style w:type="paragraph" w:customStyle="1" w:styleId="B5A9DFAF4188426591F00052E9729FAA">
    <w:name w:val="B5A9DFAF4188426591F00052E9729FAA"/>
    <w:rsid w:val="009B786B"/>
  </w:style>
  <w:style w:type="paragraph" w:customStyle="1" w:styleId="63B8B283B27A4EF48F70ACC693209927">
    <w:name w:val="63B8B283B27A4EF48F70ACC693209927"/>
    <w:rsid w:val="009B786B"/>
  </w:style>
  <w:style w:type="paragraph" w:customStyle="1" w:styleId="60DBDC627D414271991559F6FF705D77">
    <w:name w:val="60DBDC627D414271991559F6FF705D77"/>
    <w:rsid w:val="009B786B"/>
  </w:style>
  <w:style w:type="paragraph" w:customStyle="1" w:styleId="183233EB13524F799CF45195559C4CE0">
    <w:name w:val="183233EB13524F799CF45195559C4CE0"/>
    <w:rsid w:val="009B786B"/>
  </w:style>
  <w:style w:type="paragraph" w:customStyle="1" w:styleId="C1A4C69303E54DA6888B56F0B8E6B197">
    <w:name w:val="C1A4C69303E54DA6888B56F0B8E6B197"/>
    <w:rsid w:val="009B786B"/>
  </w:style>
  <w:style w:type="paragraph" w:customStyle="1" w:styleId="67F186391C1D4D7AABF8B2CC4891956B">
    <w:name w:val="67F186391C1D4D7AABF8B2CC4891956B"/>
    <w:rsid w:val="009B786B"/>
  </w:style>
  <w:style w:type="paragraph" w:customStyle="1" w:styleId="CC6682A223B9435D930E2E0EC7DACDDD">
    <w:name w:val="CC6682A223B9435D930E2E0EC7DACDDD"/>
    <w:rsid w:val="009B786B"/>
  </w:style>
  <w:style w:type="paragraph" w:customStyle="1" w:styleId="331158A3CC0C430CA0873CC059866E16">
    <w:name w:val="331158A3CC0C430CA0873CC059866E16"/>
    <w:rsid w:val="009B786B"/>
  </w:style>
  <w:style w:type="paragraph" w:customStyle="1" w:styleId="CBF721BAEB9C4B67B3E3E5B601CD6001">
    <w:name w:val="CBF721BAEB9C4B67B3E3E5B601CD6001"/>
    <w:rsid w:val="009B786B"/>
  </w:style>
  <w:style w:type="paragraph" w:customStyle="1" w:styleId="4FB5E6DA1FFF47A2B8D399806BE7F8B2">
    <w:name w:val="4FB5E6DA1FFF47A2B8D399806BE7F8B2"/>
    <w:rsid w:val="009B786B"/>
  </w:style>
  <w:style w:type="paragraph" w:customStyle="1" w:styleId="4A9658E4C8744D44B79C1E8FFB5ADFBD">
    <w:name w:val="4A9658E4C8744D44B79C1E8FFB5ADFBD"/>
    <w:rsid w:val="009B786B"/>
  </w:style>
  <w:style w:type="paragraph" w:customStyle="1" w:styleId="C23B07EA79334E1E9E573C2E51C34020">
    <w:name w:val="C23B07EA79334E1E9E573C2E51C34020"/>
    <w:rsid w:val="009B786B"/>
  </w:style>
  <w:style w:type="paragraph" w:customStyle="1" w:styleId="3F99CBBB81BE444FB512BEE49543B4C9">
    <w:name w:val="3F99CBBB81BE444FB512BEE49543B4C9"/>
    <w:rsid w:val="009B786B"/>
  </w:style>
  <w:style w:type="paragraph" w:customStyle="1" w:styleId="77E7A17910EF4C6EB2DA7DBC6B21B575">
    <w:name w:val="77E7A17910EF4C6EB2DA7DBC6B21B575"/>
    <w:rsid w:val="009B786B"/>
  </w:style>
  <w:style w:type="paragraph" w:customStyle="1" w:styleId="03E735F3615A484B8BD30F84D9CA465D">
    <w:name w:val="03E735F3615A484B8BD30F84D9CA465D"/>
    <w:rsid w:val="009B786B"/>
  </w:style>
  <w:style w:type="paragraph" w:customStyle="1" w:styleId="0364587EB411445B967EF53139387780">
    <w:name w:val="0364587EB411445B967EF53139387780"/>
  </w:style>
  <w:style w:type="paragraph" w:customStyle="1" w:styleId="4D1D10559FFB4C5B9097ACC9E16C9D1F">
    <w:name w:val="4D1D10559FFB4C5B9097ACC9E16C9D1F"/>
  </w:style>
  <w:style w:type="paragraph" w:customStyle="1" w:styleId="6C91E1E852A94899B3282C708A691DC2">
    <w:name w:val="6C91E1E852A94899B3282C708A691DC2"/>
  </w:style>
  <w:style w:type="paragraph" w:customStyle="1" w:styleId="6C23716CEFFA47A7B2199EDE6F1DE8BD">
    <w:name w:val="6C23716CEFFA47A7B2199EDE6F1DE8BD"/>
    <w:rsid w:val="00813E84"/>
  </w:style>
  <w:style w:type="paragraph" w:customStyle="1" w:styleId="F465F04D2E7E4D3B8BA487FA46A72217">
    <w:name w:val="F465F04D2E7E4D3B8BA487FA46A72217"/>
    <w:rsid w:val="00530262"/>
    <w:pPr>
      <w:spacing w:after="160" w:line="259" w:lineRule="auto"/>
    </w:pPr>
  </w:style>
  <w:style w:type="paragraph" w:customStyle="1" w:styleId="4A0EC357CA4643939071FF94C558B876">
    <w:name w:val="4A0EC357CA4643939071FF94C558B876"/>
    <w:rsid w:val="00530262"/>
    <w:pPr>
      <w:spacing w:after="160" w:line="259" w:lineRule="auto"/>
    </w:pPr>
  </w:style>
  <w:style w:type="paragraph" w:customStyle="1" w:styleId="8474BE3D37904F5D9941A5E983E1B0DD">
    <w:name w:val="8474BE3D37904F5D9941A5E983E1B0DD"/>
    <w:rsid w:val="003C6F69"/>
  </w:style>
  <w:style w:type="paragraph" w:customStyle="1" w:styleId="E2F67F4B935B41F8B30FDA50051D5D25">
    <w:name w:val="E2F67F4B935B41F8B30FDA50051D5D25"/>
    <w:rsid w:val="005E5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DF83-78F8-44DF-94E3-418D3F0E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Janosi Terez-Rozalia</cp:lastModifiedBy>
  <cp:revision>26</cp:revision>
  <cp:lastPrinted>2019-06-27T12:37:00Z</cp:lastPrinted>
  <dcterms:created xsi:type="dcterms:W3CDTF">2020-01-23T09:48:00Z</dcterms:created>
  <dcterms:modified xsi:type="dcterms:W3CDTF">2020-02-12T07:11:00Z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