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2C" w:rsidRPr="00C00574" w:rsidRDefault="00382E75" w:rsidP="006C28EF">
      <w:pPr>
        <w:pStyle w:val="Header"/>
        <w:jc w:val="center"/>
        <w:rPr>
          <w:sz w:val="16"/>
          <w:szCs w:val="16"/>
          <w:lang w:val="ro-RO" w:eastAsia="ar-SA"/>
        </w:rPr>
      </w:pPr>
      <w:r>
        <w:rPr>
          <w:b/>
          <w:noProof/>
          <w:sz w:val="32"/>
          <w:szCs w:val="32"/>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1.75pt;margin-top:-15.45pt;width:81.4pt;height:65.45pt;z-index:-251658240;mso-position-horizontal-relative:text;mso-position-vertical-relative:text">
            <v:imagedata r:id="rId9" o:title=""/>
          </v:shape>
          <o:OLEObject Type="Embed" ProgID="CorelDRAW.Graphic.13" ShapeID="_x0000_s1026" DrawAspect="Content" ObjectID="_1649584221" r:id="rId10"/>
        </w:pict>
      </w:r>
      <w:r w:rsidR="00162F2C">
        <w:rPr>
          <w:noProof/>
        </w:rPr>
        <w:drawing>
          <wp:anchor distT="0" distB="0" distL="114300" distR="114300" simplePos="0" relativeHeight="251657216" behindDoc="0" locked="0" layoutInCell="1" allowOverlap="1" wp14:anchorId="124E8579" wp14:editId="6963386A">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F2C" w:rsidRDefault="00162F2C" w:rsidP="006C28EF">
      <w:pPr>
        <w:pStyle w:val="Header"/>
        <w:tabs>
          <w:tab w:val="left" w:pos="9000"/>
        </w:tabs>
        <w:rPr>
          <w:lang w:val="it-IT"/>
        </w:rPr>
      </w:pPr>
      <w:r>
        <w:rPr>
          <w:lang w:val="it-IT"/>
        </w:rPr>
        <w:t xml:space="preserve">                    </w:t>
      </w:r>
    </w:p>
    <w:p w:rsidR="00162F2C" w:rsidRPr="00A8087B" w:rsidRDefault="00162F2C" w:rsidP="006C28EF">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Ministerul Mediului, Apelor și Pădurilor</w:t>
      </w:r>
    </w:p>
    <w:p w:rsidR="00162F2C" w:rsidRPr="00A8087B" w:rsidRDefault="00162F2C" w:rsidP="00162F2C">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Agen</w:t>
      </w:r>
      <w:proofErr w:type="spellStart"/>
      <w:r w:rsidRPr="00A8087B">
        <w:rPr>
          <w:rFonts w:ascii="Times New Roman" w:hAnsi="Times New Roman"/>
          <w:b/>
          <w:sz w:val="28"/>
          <w:szCs w:val="28"/>
          <w:lang w:val="ro-RO"/>
        </w:rPr>
        <w:t>ţia</w:t>
      </w:r>
      <w:proofErr w:type="spellEnd"/>
      <w:r w:rsidRPr="00A8087B">
        <w:rPr>
          <w:rFonts w:ascii="Times New Roman" w:hAnsi="Times New Roman"/>
          <w:b/>
          <w:sz w:val="28"/>
          <w:szCs w:val="28"/>
          <w:lang w:val="ro-RO"/>
        </w:rPr>
        <w:t xml:space="preserve">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075B3" w:rsidTr="00467059">
        <w:trPr>
          <w:trHeight w:val="692"/>
        </w:trPr>
        <w:tc>
          <w:tcPr>
            <w:tcW w:w="10031" w:type="dxa"/>
            <w:tcBorders>
              <w:top w:val="single" w:sz="8" w:space="0" w:color="000000"/>
              <w:bottom w:val="single" w:sz="8" w:space="0" w:color="000000"/>
            </w:tcBorders>
            <w:shd w:val="clear" w:color="auto" w:fill="auto"/>
            <w:vAlign w:val="center"/>
          </w:tcPr>
          <w:p w:rsidR="00950AC9" w:rsidRPr="004075B3" w:rsidRDefault="00950AC9" w:rsidP="00467059">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HARGHITA</w:t>
            </w:r>
          </w:p>
        </w:tc>
      </w:tr>
    </w:tbl>
    <w:p w:rsidR="00951503" w:rsidRDefault="00951503" w:rsidP="00950AC9">
      <w:pPr>
        <w:spacing w:after="0" w:line="240" w:lineRule="auto"/>
        <w:jc w:val="both"/>
        <w:rPr>
          <w:rFonts w:ascii="Times New Roman" w:hAnsi="Times New Roman"/>
          <w:sz w:val="24"/>
          <w:szCs w:val="24"/>
          <w:lang w:val="ro-RO"/>
        </w:rPr>
      </w:pPr>
    </w:p>
    <w:p w:rsidR="00950AC9" w:rsidRPr="001C774C" w:rsidRDefault="00950AC9" w:rsidP="00950AC9">
      <w:pPr>
        <w:spacing w:after="0" w:line="240" w:lineRule="auto"/>
        <w:jc w:val="both"/>
        <w:rPr>
          <w:rFonts w:ascii="Times New Roman" w:hAnsi="Times New Roman"/>
          <w:bCs/>
          <w:color w:val="FFFFFF"/>
          <w:sz w:val="28"/>
          <w:szCs w:val="28"/>
          <w:lang w:val="fr-FR"/>
        </w:rPr>
      </w:pPr>
      <w:r w:rsidRPr="001C774C">
        <w:rPr>
          <w:rFonts w:ascii="Times New Roman" w:hAnsi="Times New Roman"/>
          <w:sz w:val="24"/>
          <w:szCs w:val="24"/>
          <w:lang w:val="ro-RO"/>
        </w:rPr>
        <w:t xml:space="preserve">Nr. </w:t>
      </w:r>
      <w:r w:rsidR="007427B8">
        <w:rPr>
          <w:rFonts w:ascii="Times New Roman" w:hAnsi="Times New Roman"/>
          <w:sz w:val="24"/>
          <w:szCs w:val="24"/>
          <w:lang w:val="ro-RO"/>
        </w:rPr>
        <w:t>3946 din 20.02</w:t>
      </w:r>
      <w:r w:rsidR="00D83434">
        <w:rPr>
          <w:rFonts w:ascii="Times New Roman" w:hAnsi="Times New Roman"/>
          <w:sz w:val="24"/>
          <w:szCs w:val="24"/>
          <w:lang w:val="ro-RO"/>
        </w:rPr>
        <w:t>.2020</w:t>
      </w:r>
    </w:p>
    <w:p w:rsidR="00DC3074" w:rsidRDefault="00DC3074" w:rsidP="001B4391">
      <w:pPr>
        <w:pStyle w:val="Header"/>
        <w:tabs>
          <w:tab w:val="clear" w:pos="4680"/>
          <w:tab w:val="left" w:pos="9000"/>
        </w:tabs>
        <w:rPr>
          <w:rFonts w:ascii="Times New Roman" w:hAnsi="Times New Roman"/>
          <w:b/>
          <w:sz w:val="24"/>
          <w:szCs w:val="24"/>
          <w:lang w:val="ro-RO"/>
        </w:rPr>
      </w:pPr>
    </w:p>
    <w:p w:rsidR="006C2C6C" w:rsidRDefault="006C2C6C" w:rsidP="001B4391">
      <w:pPr>
        <w:pStyle w:val="Header"/>
        <w:tabs>
          <w:tab w:val="clear" w:pos="4680"/>
          <w:tab w:val="left" w:pos="9000"/>
        </w:tabs>
        <w:rPr>
          <w:rFonts w:ascii="Times New Roman" w:hAnsi="Times New Roman"/>
          <w:b/>
          <w:sz w:val="24"/>
          <w:szCs w:val="24"/>
          <w:lang w:val="ro-RO"/>
        </w:rPr>
      </w:pPr>
    </w:p>
    <w:p w:rsidR="00951503" w:rsidRPr="00D965D3" w:rsidRDefault="00951503" w:rsidP="001B4391">
      <w:pPr>
        <w:pStyle w:val="Header"/>
        <w:tabs>
          <w:tab w:val="clear" w:pos="4680"/>
          <w:tab w:val="left" w:pos="9000"/>
        </w:tabs>
        <w:rPr>
          <w:rFonts w:ascii="Times New Roman" w:hAnsi="Times New Roman"/>
          <w:b/>
          <w:sz w:val="24"/>
          <w:szCs w:val="24"/>
          <w:lang w:val="ro-RO"/>
        </w:rPr>
      </w:pPr>
    </w:p>
    <w:p w:rsidR="00252F18" w:rsidRPr="008F5A27" w:rsidRDefault="007427B8"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bookmarkStart w:id="0" w:name="_GoBack"/>
      <w:bookmarkEnd w:id="0"/>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7427B8">
        <w:rPr>
          <w:rFonts w:ascii="Times New Roman" w:eastAsia="Times New Roman" w:hAnsi="Times New Roman"/>
          <w:b/>
          <w:bCs/>
          <w:sz w:val="26"/>
          <w:szCs w:val="26"/>
          <w:lang w:val="ro-RO" w:eastAsia="ro-RO"/>
        </w:rPr>
        <w:t>20.02</w:t>
      </w:r>
      <w:r w:rsidR="00D83434">
        <w:rPr>
          <w:rFonts w:ascii="Times New Roman" w:eastAsia="Times New Roman" w:hAnsi="Times New Roman"/>
          <w:b/>
          <w:bCs/>
          <w:sz w:val="26"/>
          <w:szCs w:val="26"/>
          <w:lang w:val="ro-RO" w:eastAsia="ro-RO"/>
        </w:rPr>
        <w:t>.2020</w:t>
      </w:r>
    </w:p>
    <w:p w:rsidR="00C414D9" w:rsidRDefault="00C414D9" w:rsidP="00FE5A18">
      <w:pPr>
        <w:spacing w:after="0" w:line="240" w:lineRule="auto"/>
        <w:rPr>
          <w:rFonts w:ascii="Times New Roman" w:hAnsi="Times New Roman"/>
          <w:sz w:val="26"/>
          <w:szCs w:val="26"/>
          <w:lang w:val="ro-RO"/>
        </w:rPr>
      </w:pPr>
    </w:p>
    <w:p w:rsidR="00951503" w:rsidRPr="002A6078" w:rsidRDefault="00951503" w:rsidP="00FE5A18">
      <w:pPr>
        <w:spacing w:after="0" w:line="240" w:lineRule="auto"/>
        <w:rPr>
          <w:rFonts w:ascii="Times New Roman" w:hAnsi="Times New Roman"/>
          <w:sz w:val="26"/>
          <w:szCs w:val="26"/>
          <w:lang w:val="ro-RO"/>
        </w:rPr>
      </w:pPr>
    </w:p>
    <w:p w:rsidR="00EA144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rmare a notificării adresate</w:t>
      </w:r>
      <w:r w:rsidR="000433AD">
        <w:rPr>
          <w:rFonts w:ascii="Times New Roman" w:hAnsi="Times New Roman"/>
          <w:sz w:val="26"/>
          <w:szCs w:val="26"/>
          <w:lang w:val="ro-RO"/>
        </w:rPr>
        <w:t xml:space="preserve"> de </w:t>
      </w:r>
      <w:r w:rsidR="00D83434" w:rsidRPr="00D83434">
        <w:rPr>
          <w:rFonts w:ascii="Times New Roman" w:hAnsi="Times New Roman"/>
          <w:b/>
          <w:sz w:val="26"/>
          <w:szCs w:val="26"/>
          <w:lang w:val="ro-RO"/>
        </w:rPr>
        <w:t>S.C. Explosiv Gr</w:t>
      </w:r>
      <w:r w:rsidR="00DC2DCE">
        <w:rPr>
          <w:rFonts w:ascii="Times New Roman" w:hAnsi="Times New Roman"/>
          <w:b/>
          <w:sz w:val="26"/>
          <w:szCs w:val="26"/>
          <w:lang w:val="ro-RO"/>
        </w:rPr>
        <w:t>o</w:t>
      </w:r>
      <w:r w:rsidR="00D83434" w:rsidRPr="00D83434">
        <w:rPr>
          <w:rFonts w:ascii="Times New Roman" w:hAnsi="Times New Roman"/>
          <w:b/>
          <w:sz w:val="26"/>
          <w:szCs w:val="26"/>
          <w:lang w:val="ro-RO"/>
        </w:rPr>
        <w:t xml:space="preserve">up S.R.L., S.C. </w:t>
      </w:r>
      <w:proofErr w:type="spellStart"/>
      <w:r w:rsidR="00D83434" w:rsidRPr="00D83434">
        <w:rPr>
          <w:rFonts w:ascii="Times New Roman" w:hAnsi="Times New Roman"/>
          <w:b/>
          <w:sz w:val="26"/>
          <w:szCs w:val="26"/>
          <w:lang w:val="ro-RO"/>
        </w:rPr>
        <w:t>Marbit</w:t>
      </w:r>
      <w:proofErr w:type="spellEnd"/>
      <w:r w:rsidR="00D83434" w:rsidRPr="00D83434">
        <w:rPr>
          <w:rFonts w:ascii="Times New Roman" w:hAnsi="Times New Roman"/>
          <w:b/>
          <w:sz w:val="26"/>
          <w:szCs w:val="26"/>
          <w:lang w:val="ro-RO"/>
        </w:rPr>
        <w:t xml:space="preserve"> Gr</w:t>
      </w:r>
      <w:r w:rsidR="00DC2DCE">
        <w:rPr>
          <w:rFonts w:ascii="Times New Roman" w:hAnsi="Times New Roman"/>
          <w:b/>
          <w:sz w:val="26"/>
          <w:szCs w:val="26"/>
          <w:lang w:val="ro-RO"/>
        </w:rPr>
        <w:t>o</w:t>
      </w:r>
      <w:r w:rsidR="00D83434" w:rsidRPr="00D83434">
        <w:rPr>
          <w:rFonts w:ascii="Times New Roman" w:hAnsi="Times New Roman"/>
          <w:b/>
          <w:sz w:val="26"/>
          <w:szCs w:val="26"/>
          <w:lang w:val="ro-RO"/>
        </w:rPr>
        <w:t>up S.R.L.</w:t>
      </w:r>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D83434" w:rsidRPr="00D83434">
        <w:rPr>
          <w:rFonts w:ascii="Times New Roman" w:hAnsi="Times New Roman"/>
          <w:b/>
          <w:i/>
          <w:sz w:val="26"/>
          <w:szCs w:val="26"/>
          <w:lang w:val="ro-RO"/>
        </w:rPr>
        <w:t>U.P. I Explosiv Tulgheș</w:t>
      </w:r>
      <w:r w:rsidRPr="004154E4">
        <w:rPr>
          <w:rFonts w:ascii="Times New Roman" w:hAnsi="Times New Roman"/>
          <w:b/>
          <w:color w:val="000000"/>
          <w:sz w:val="26"/>
          <w:szCs w:val="26"/>
          <w:lang w:val="hu-HU"/>
        </w:rPr>
        <w:t>”</w:t>
      </w:r>
      <w:r w:rsidRPr="002A6078">
        <w:rPr>
          <w:rFonts w:ascii="Times New Roman" w:hAnsi="Times New Roman"/>
          <w:sz w:val="26"/>
          <w:szCs w:val="26"/>
          <w:lang w:val="ro-RO"/>
        </w:rPr>
        <w:t xml:space="preserve"> </w:t>
      </w:r>
      <w:r w:rsidR="000433AD" w:rsidRPr="000433AD">
        <w:rPr>
          <w:rFonts w:ascii="Times New Roman" w:hAnsi="Times New Roman"/>
          <w:b/>
          <w:sz w:val="26"/>
          <w:szCs w:val="26"/>
          <w:lang w:val="ro-RO"/>
        </w:rPr>
        <w:t xml:space="preserve">pe teritoriul administrativ al </w:t>
      </w:r>
      <w:proofErr w:type="spellStart"/>
      <w:r w:rsidR="004154E4" w:rsidRPr="004154E4">
        <w:rPr>
          <w:rFonts w:ascii="Times New Roman" w:hAnsi="Times New Roman"/>
          <w:b/>
          <w:sz w:val="26"/>
          <w:szCs w:val="26"/>
          <w:lang w:val="ro-RO"/>
        </w:rPr>
        <w:t>com</w:t>
      </w:r>
      <w:proofErr w:type="spellEnd"/>
      <w:r w:rsidR="004154E4" w:rsidRPr="004154E4">
        <w:rPr>
          <w:rFonts w:ascii="Times New Roman" w:hAnsi="Times New Roman"/>
          <w:b/>
          <w:sz w:val="26"/>
          <w:szCs w:val="26"/>
          <w:lang w:val="ro-RO"/>
        </w:rPr>
        <w:t xml:space="preserve">. </w:t>
      </w:r>
      <w:r w:rsidR="00251A2A">
        <w:rPr>
          <w:rFonts w:ascii="Times New Roman" w:hAnsi="Times New Roman"/>
          <w:b/>
          <w:sz w:val="26"/>
          <w:szCs w:val="26"/>
          <w:lang w:val="ro-RO"/>
        </w:rPr>
        <w:t>Tulgheș</w:t>
      </w:r>
      <w:r w:rsidR="005258EA">
        <w:rPr>
          <w:rFonts w:ascii="Times New Roman" w:hAnsi="Times New Roman"/>
          <w:b/>
          <w:sz w:val="26"/>
          <w:szCs w:val="26"/>
          <w:lang w:val="ro-RO"/>
        </w:rPr>
        <w:t>,</w:t>
      </w:r>
      <w:r w:rsidR="000433AD" w:rsidRPr="000433AD">
        <w:rPr>
          <w:rFonts w:ascii="Times New Roman" w:hAnsi="Times New Roman"/>
          <w:b/>
          <w:sz w:val="26"/>
          <w:szCs w:val="26"/>
          <w:lang w:val="ro-RO"/>
        </w:rPr>
        <w:t xml:space="preserve"> jud. Harghita,</w:t>
      </w:r>
      <w:r w:rsidR="000433AD">
        <w:rPr>
          <w:rFonts w:ascii="Times New Roman" w:hAnsi="Times New Roman"/>
          <w:sz w:val="26"/>
          <w:szCs w:val="26"/>
          <w:lang w:val="ro-RO"/>
        </w:rPr>
        <w:t xml:space="preserve"> </w:t>
      </w:r>
      <w:r w:rsidRPr="002A6078">
        <w:rPr>
          <w:rFonts w:ascii="Times New Roman" w:hAnsi="Times New Roman"/>
          <w:sz w:val="26"/>
          <w:szCs w:val="26"/>
          <w:lang w:val="ro-RO"/>
        </w:rPr>
        <w:t xml:space="preserve">înregistrată la APM Harghita cu nr. </w:t>
      </w:r>
      <w:r w:rsidR="00251A2A">
        <w:rPr>
          <w:rFonts w:ascii="Times New Roman" w:hAnsi="Times New Roman"/>
          <w:sz w:val="26"/>
          <w:szCs w:val="26"/>
          <w:lang w:val="ro-RO"/>
        </w:rPr>
        <w:t>3946</w:t>
      </w:r>
      <w:r w:rsidR="0076391A" w:rsidRPr="002A6078">
        <w:rPr>
          <w:rFonts w:ascii="Times New Roman" w:hAnsi="Times New Roman"/>
          <w:sz w:val="26"/>
          <w:szCs w:val="26"/>
          <w:lang w:val="ro-RO"/>
        </w:rPr>
        <w:t>/</w:t>
      </w:r>
      <w:r w:rsidR="00251A2A">
        <w:rPr>
          <w:rFonts w:ascii="Times New Roman" w:hAnsi="Times New Roman"/>
          <w:sz w:val="26"/>
          <w:szCs w:val="26"/>
          <w:lang w:val="ro-RO"/>
        </w:rPr>
        <w:t>18.05</w:t>
      </w:r>
      <w:r w:rsidR="0076391A" w:rsidRPr="002A6078">
        <w:rPr>
          <w:rFonts w:ascii="Times New Roman" w:hAnsi="Times New Roman"/>
          <w:sz w:val="26"/>
          <w:szCs w:val="26"/>
          <w:lang w:val="ro-RO"/>
        </w:rPr>
        <w:t>.201</w:t>
      </w:r>
      <w:r w:rsidR="00251A2A">
        <w:rPr>
          <w:rFonts w:ascii="Times New Roman" w:hAnsi="Times New Roman"/>
          <w:sz w:val="26"/>
          <w:szCs w:val="26"/>
          <w:lang w:val="ro-RO"/>
        </w:rPr>
        <w:t>8</w:t>
      </w:r>
      <w:r w:rsidR="00DB74BB">
        <w:rPr>
          <w:rFonts w:ascii="Times New Roman" w:hAnsi="Times New Roman"/>
          <w:sz w:val="26"/>
          <w:szCs w:val="26"/>
          <w:lang w:val="ro-RO"/>
        </w:rPr>
        <w:t xml:space="preserve"> și completată cu nr. </w:t>
      </w:r>
      <w:r w:rsidR="00251A2A">
        <w:rPr>
          <w:rFonts w:ascii="Times New Roman" w:hAnsi="Times New Roman"/>
          <w:sz w:val="26"/>
          <w:szCs w:val="26"/>
          <w:lang w:val="ro-RO"/>
        </w:rPr>
        <w:t>10347/26.11.2019, nr. 1443/14.02.2020</w:t>
      </w:r>
      <w:r w:rsidR="00725643">
        <w:rPr>
          <w:rFonts w:ascii="Times New Roman" w:hAnsi="Times New Roman"/>
          <w:sz w:val="26"/>
          <w:szCs w:val="26"/>
          <w:lang w:val="ro-RO"/>
        </w:rPr>
        <w:t xml:space="preserve">, </w:t>
      </w:r>
      <w:r w:rsidR="0059187A">
        <w:rPr>
          <w:rFonts w:ascii="Times New Roman" w:hAnsi="Times New Roman"/>
          <w:color w:val="000000"/>
          <w:sz w:val="26"/>
          <w:szCs w:val="26"/>
          <w:lang w:val="ro-RO"/>
        </w:rPr>
        <w:t>și la nr</w:t>
      </w:r>
      <w:r w:rsidR="00725643">
        <w:rPr>
          <w:rFonts w:ascii="Times New Roman" w:hAnsi="Times New Roman"/>
          <w:sz w:val="26"/>
          <w:szCs w:val="26"/>
          <w:lang w:val="ro-RO"/>
        </w:rPr>
        <w:t xml:space="preserve">. </w:t>
      </w:r>
      <w:r w:rsidR="00251A2A">
        <w:rPr>
          <w:rFonts w:ascii="Times New Roman" w:hAnsi="Times New Roman"/>
          <w:sz w:val="26"/>
          <w:szCs w:val="26"/>
          <w:lang w:val="ro-RO"/>
        </w:rPr>
        <w:t>2134</w:t>
      </w:r>
      <w:r w:rsidR="0059187A">
        <w:rPr>
          <w:rFonts w:ascii="Times New Roman" w:hAnsi="Times New Roman"/>
          <w:sz w:val="26"/>
          <w:szCs w:val="26"/>
          <w:lang w:val="ro-RO"/>
        </w:rPr>
        <w:t>/06.03.2020</w:t>
      </w:r>
      <w:r w:rsidR="00E32DAE">
        <w:rPr>
          <w:rFonts w:ascii="Times New Roman" w:hAnsi="Times New Roman"/>
          <w:color w:val="000000"/>
          <w:sz w:val="26"/>
          <w:szCs w:val="26"/>
          <w:lang w:val="ro-RO"/>
        </w:rPr>
        <w:t xml:space="preserve">, </w:t>
      </w:r>
      <w:r w:rsidRPr="002A6078">
        <w:rPr>
          <w:rFonts w:ascii="Times New Roman" w:hAnsi="Times New Roman"/>
          <w:sz w:val="26"/>
          <w:szCs w:val="26"/>
          <w:lang w:val="ro-RO"/>
        </w:rPr>
        <w:t xml:space="preserve"> în baza:</w:t>
      </w:r>
    </w:p>
    <w:p w:rsidR="006C2C6C" w:rsidRDefault="006C2C6C" w:rsidP="001F2BA8">
      <w:pPr>
        <w:autoSpaceDE w:val="0"/>
        <w:spacing w:after="0" w:line="240" w:lineRule="auto"/>
        <w:jc w:val="both"/>
        <w:rPr>
          <w:rFonts w:ascii="Times New Roman" w:hAnsi="Times New Roman"/>
          <w:sz w:val="26"/>
          <w:szCs w:val="26"/>
          <w:lang w:val="ro-RO"/>
        </w:rPr>
      </w:pP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A214C1" w:rsidRDefault="00A214C1"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Default="00EA144E" w:rsidP="00760EE6">
      <w:pPr>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Agenţia pentru Protecţia Mediului HARGHITA</w:t>
      </w:r>
    </w:p>
    <w:p w:rsidR="0059187A" w:rsidRPr="002A6078" w:rsidRDefault="0059187A" w:rsidP="00760EE6">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59187A">
        <w:rPr>
          <w:rFonts w:ascii="Times New Roman" w:hAnsi="Times New Roman"/>
          <w:color w:val="000000"/>
          <w:sz w:val="26"/>
          <w:szCs w:val="26"/>
          <w:lang w:val="ro-RO"/>
        </w:rPr>
        <w:t>18</w:t>
      </w:r>
      <w:r w:rsidRPr="002A6078">
        <w:rPr>
          <w:rFonts w:ascii="Times New Roman" w:hAnsi="Times New Roman"/>
          <w:color w:val="000000"/>
          <w:sz w:val="26"/>
          <w:szCs w:val="26"/>
          <w:lang w:val="ro-RO"/>
        </w:rPr>
        <w:t xml:space="preserve"> </w:t>
      </w:r>
      <w:r w:rsidR="0059187A">
        <w:rPr>
          <w:rFonts w:ascii="Times New Roman" w:hAnsi="Times New Roman"/>
          <w:color w:val="000000"/>
          <w:sz w:val="26"/>
          <w:szCs w:val="26"/>
          <w:lang w:val="ro-RO"/>
        </w:rPr>
        <w:t>februarie 2020</w:t>
      </w:r>
      <w:r w:rsidRPr="002A6078">
        <w:rPr>
          <w:rFonts w:ascii="Times New Roman" w:hAnsi="Times New Roman"/>
          <w:color w:val="000000"/>
          <w:sz w:val="26"/>
          <w:szCs w:val="26"/>
          <w:lang w:val="ro-RO"/>
        </w:rPr>
        <w:t>, a completărilor depuse la documentaţie;</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760EE6" w:rsidRPr="002A6078"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003E6846" w:rsidRPr="002A6078">
        <w:rPr>
          <w:rFonts w:ascii="Times New Roman" w:hAnsi="Times New Roman"/>
          <w:b/>
          <w:i/>
          <w:color w:val="000000"/>
          <w:sz w:val="26"/>
          <w:szCs w:val="26"/>
          <w:lang w:val="ro-RO"/>
        </w:rPr>
        <w:t xml:space="preserve">Amenajamentul fondului forestier format din </w:t>
      </w:r>
      <w:r w:rsidR="003E6846">
        <w:rPr>
          <w:rFonts w:ascii="Times New Roman" w:hAnsi="Times New Roman"/>
          <w:b/>
          <w:i/>
          <w:color w:val="000000"/>
          <w:sz w:val="26"/>
          <w:szCs w:val="26"/>
          <w:lang w:val="ro-RO"/>
        </w:rPr>
        <w:t xml:space="preserve">U.P. I </w:t>
      </w:r>
      <w:r w:rsidR="0059187A" w:rsidRPr="00D83434">
        <w:rPr>
          <w:rFonts w:ascii="Times New Roman" w:hAnsi="Times New Roman"/>
          <w:b/>
          <w:i/>
          <w:sz w:val="26"/>
          <w:szCs w:val="26"/>
          <w:lang w:val="ro-RO"/>
        </w:rPr>
        <w:t>Explosiv Tulgheș</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r w:rsidR="0059187A" w:rsidRPr="00D83434">
        <w:rPr>
          <w:rFonts w:ascii="Times New Roman" w:hAnsi="Times New Roman"/>
          <w:b/>
          <w:sz w:val="26"/>
          <w:szCs w:val="26"/>
          <w:lang w:val="ro-RO"/>
        </w:rPr>
        <w:t>S.C. Explosiv Gr</w:t>
      </w:r>
      <w:r w:rsidR="00DC2DCE">
        <w:rPr>
          <w:rFonts w:ascii="Times New Roman" w:hAnsi="Times New Roman"/>
          <w:b/>
          <w:sz w:val="26"/>
          <w:szCs w:val="26"/>
          <w:lang w:val="ro-RO"/>
        </w:rPr>
        <w:t>o</w:t>
      </w:r>
      <w:r w:rsidR="0059187A" w:rsidRPr="00D83434">
        <w:rPr>
          <w:rFonts w:ascii="Times New Roman" w:hAnsi="Times New Roman"/>
          <w:b/>
          <w:sz w:val="26"/>
          <w:szCs w:val="26"/>
          <w:lang w:val="ro-RO"/>
        </w:rPr>
        <w:t xml:space="preserve">up S.R.L., S.C. </w:t>
      </w:r>
      <w:proofErr w:type="spellStart"/>
      <w:r w:rsidR="0059187A" w:rsidRPr="00D83434">
        <w:rPr>
          <w:rFonts w:ascii="Times New Roman" w:hAnsi="Times New Roman"/>
          <w:b/>
          <w:sz w:val="26"/>
          <w:szCs w:val="26"/>
          <w:lang w:val="ro-RO"/>
        </w:rPr>
        <w:t>Marbit</w:t>
      </w:r>
      <w:proofErr w:type="spellEnd"/>
      <w:r w:rsidR="0059187A" w:rsidRPr="00D83434">
        <w:rPr>
          <w:rFonts w:ascii="Times New Roman" w:hAnsi="Times New Roman"/>
          <w:b/>
          <w:sz w:val="26"/>
          <w:szCs w:val="26"/>
          <w:lang w:val="ro-RO"/>
        </w:rPr>
        <w:t xml:space="preserve"> Gr</w:t>
      </w:r>
      <w:r w:rsidR="00DC2DCE">
        <w:rPr>
          <w:rFonts w:ascii="Times New Roman" w:hAnsi="Times New Roman"/>
          <w:b/>
          <w:sz w:val="26"/>
          <w:szCs w:val="26"/>
          <w:lang w:val="ro-RO"/>
        </w:rPr>
        <w:t>o</w:t>
      </w:r>
      <w:r w:rsidR="0059187A" w:rsidRPr="00D83434">
        <w:rPr>
          <w:rFonts w:ascii="Times New Roman" w:hAnsi="Times New Roman"/>
          <w:b/>
          <w:sz w:val="26"/>
          <w:szCs w:val="26"/>
          <w:lang w:val="ro-RO"/>
        </w:rPr>
        <w:t>up S.R.L.</w:t>
      </w:r>
      <w:r w:rsidR="00DB74BB">
        <w:rPr>
          <w:rFonts w:ascii="Times New Roman" w:hAnsi="Times New Roman"/>
          <w:b/>
          <w:sz w:val="26"/>
          <w:szCs w:val="26"/>
          <w:lang w:val="ro-RO"/>
        </w:rPr>
        <w:t>,</w:t>
      </w:r>
      <w:r w:rsidR="00DB74BB" w:rsidRPr="000433AD">
        <w:rPr>
          <w:rFonts w:ascii="Times New Roman" w:hAnsi="Times New Roman"/>
          <w:b/>
          <w:sz w:val="26"/>
          <w:szCs w:val="26"/>
        </w:rPr>
        <w:t xml:space="preserve"> </w:t>
      </w:r>
      <w:r w:rsidR="00EA144E" w:rsidRPr="009C0EDB">
        <w:rPr>
          <w:rFonts w:ascii="Times New Roman" w:hAnsi="Times New Roman"/>
          <w:b/>
          <w:sz w:val="26"/>
          <w:szCs w:val="26"/>
          <w:lang w:val="ro-RO"/>
        </w:rPr>
        <w:t xml:space="preserve">nu necesită evaluare de mediu </w:t>
      </w:r>
      <w:r w:rsidR="00EA144E" w:rsidRPr="00F80E5C">
        <w:rPr>
          <w:rFonts w:ascii="Times New Roman" w:hAnsi="Times New Roman"/>
          <w:b/>
          <w:color w:val="000000"/>
          <w:sz w:val="26"/>
          <w:szCs w:val="26"/>
          <w:lang w:val="ro-RO"/>
        </w:rPr>
        <w:t>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59187A" w:rsidRDefault="0059187A" w:rsidP="001F2BA8">
      <w:pPr>
        <w:autoSpaceDE w:val="0"/>
        <w:autoSpaceDN w:val="0"/>
        <w:adjustRightInd w:val="0"/>
        <w:spacing w:after="0" w:line="240" w:lineRule="auto"/>
        <w:jc w:val="both"/>
        <w:rPr>
          <w:rFonts w:ascii="Times New Roman" w:hAnsi="Times New Roman"/>
          <w:b/>
          <w:sz w:val="26"/>
          <w:szCs w:val="26"/>
          <w:lang w:val="ro-RO"/>
        </w:rPr>
      </w:pPr>
    </w:p>
    <w:p w:rsidR="0059187A" w:rsidRDefault="0059187A" w:rsidP="001F2BA8">
      <w:pPr>
        <w:autoSpaceDE w:val="0"/>
        <w:autoSpaceDN w:val="0"/>
        <w:adjustRightInd w:val="0"/>
        <w:spacing w:after="0" w:line="240" w:lineRule="auto"/>
        <w:jc w:val="both"/>
        <w:rPr>
          <w:rFonts w:ascii="Times New Roman" w:hAnsi="Times New Roman"/>
          <w:b/>
          <w:sz w:val="26"/>
          <w:szCs w:val="26"/>
          <w:lang w:val="ro-RO"/>
        </w:rPr>
      </w:pPr>
    </w:p>
    <w:p w:rsidR="00EF53B8" w:rsidRDefault="00EF53B8" w:rsidP="001F2BA8">
      <w:pPr>
        <w:autoSpaceDE w:val="0"/>
        <w:autoSpaceDN w:val="0"/>
        <w:adjustRightInd w:val="0"/>
        <w:spacing w:after="0" w:line="240" w:lineRule="auto"/>
        <w:jc w:val="both"/>
        <w:rPr>
          <w:rFonts w:ascii="Times New Roman" w:hAnsi="Times New Roman"/>
          <w:b/>
          <w:sz w:val="26"/>
          <w:szCs w:val="26"/>
          <w:lang w:val="ro-RO"/>
        </w:rPr>
      </w:pPr>
    </w:p>
    <w:p w:rsidR="007963FF" w:rsidRDefault="007963FF" w:rsidP="001F2BA8">
      <w:pPr>
        <w:autoSpaceDE w:val="0"/>
        <w:autoSpaceDN w:val="0"/>
        <w:adjustRightInd w:val="0"/>
        <w:spacing w:after="0" w:line="240" w:lineRule="auto"/>
        <w:jc w:val="both"/>
        <w:rPr>
          <w:rFonts w:ascii="Times New Roman" w:hAnsi="Times New Roman"/>
          <w:b/>
          <w:sz w:val="26"/>
          <w:szCs w:val="26"/>
          <w:lang w:val="ro-RO"/>
        </w:rPr>
      </w:pPr>
    </w:p>
    <w:p w:rsidR="00EA144E" w:rsidRPr="00850B09" w:rsidRDefault="00EA144E" w:rsidP="00E02642">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850B09">
        <w:rPr>
          <w:rFonts w:ascii="Times New Roman" w:hAnsi="Times New Roman"/>
          <w:b/>
          <w:sz w:val="26"/>
          <w:szCs w:val="26"/>
          <w:lang w:val="ro-RO"/>
        </w:rPr>
        <w:t>Motivele care au stat la baza deciziei conform Anexei nr.1 din H.G. 1076/2004 sunt următoarele:</w:t>
      </w:r>
    </w:p>
    <w:p w:rsidR="00C414D9" w:rsidRPr="00C414D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EA144E" w:rsidRPr="002A6078">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A214C1" w:rsidRPr="00A214C1" w:rsidRDefault="00A214C1" w:rsidP="00A214C1">
      <w:pPr>
        <w:pStyle w:val="ListParagraph"/>
        <w:tabs>
          <w:tab w:val="left" w:pos="720"/>
        </w:tabs>
        <w:spacing w:after="0" w:line="240" w:lineRule="auto"/>
        <w:ind w:left="0" w:firstLine="720"/>
        <w:jc w:val="both"/>
        <w:rPr>
          <w:rFonts w:ascii="Times New Roman" w:hAnsi="Times New Roman"/>
          <w:sz w:val="26"/>
          <w:szCs w:val="26"/>
          <w:lang w:val="ro-RO"/>
        </w:rPr>
      </w:pPr>
      <w:r w:rsidRPr="00A214C1">
        <w:rPr>
          <w:rFonts w:ascii="Times New Roman" w:hAnsi="Times New Roman"/>
          <w:sz w:val="26"/>
          <w:szCs w:val="26"/>
          <w:lang w:val="ro-RO"/>
        </w:rPr>
        <w:t xml:space="preserve">Amenajamentul silvic </w:t>
      </w:r>
      <w:r w:rsidRPr="009802FF">
        <w:rPr>
          <w:rFonts w:ascii="Times New Roman" w:hAnsi="Times New Roman"/>
          <w:b/>
          <w:sz w:val="26"/>
          <w:szCs w:val="26"/>
          <w:lang w:val="ro-RO"/>
        </w:rPr>
        <w:t>nu</w:t>
      </w:r>
      <w:r w:rsidRPr="009802FF">
        <w:rPr>
          <w:rFonts w:ascii="Times New Roman" w:hAnsi="Times New Roman"/>
          <w:sz w:val="26"/>
          <w:szCs w:val="26"/>
          <w:lang w:val="ro-RO"/>
        </w:rPr>
        <w:t xml:space="preserve"> </w:t>
      </w:r>
      <w:r w:rsidRPr="009802FF">
        <w:rPr>
          <w:rFonts w:ascii="Times New Roman" w:hAnsi="Times New Roman"/>
          <w:b/>
          <w:sz w:val="26"/>
          <w:szCs w:val="26"/>
          <w:lang w:val="ro-RO"/>
        </w:rPr>
        <w:t xml:space="preserve">creează cadru </w:t>
      </w:r>
      <w:r w:rsidRPr="00A214C1">
        <w:rPr>
          <w:rFonts w:ascii="Times New Roman" w:hAnsi="Times New Roman"/>
          <w:b/>
          <w:sz w:val="26"/>
          <w:szCs w:val="26"/>
          <w:lang w:val="ro-RO"/>
        </w:rPr>
        <w:t>pentru proiecte conform Anexei nr.1, nr.2 din Legea nr. 292/2018</w:t>
      </w:r>
      <w:r w:rsidRPr="00A214C1">
        <w:rPr>
          <w:rFonts w:ascii="Times New Roman" w:hAnsi="Times New Roman"/>
          <w:sz w:val="26"/>
          <w:szCs w:val="26"/>
          <w:lang w:val="ro-RO"/>
        </w:rPr>
        <w:t xml:space="preserve"> </w:t>
      </w:r>
      <w:r w:rsidRPr="00A214C1">
        <w:rPr>
          <w:rFonts w:ascii="Times New Roman" w:hAnsi="Times New Roman"/>
          <w:i/>
          <w:sz w:val="26"/>
          <w:szCs w:val="26"/>
          <w:lang w:val="ro-RO"/>
        </w:rPr>
        <w:t>privind evaluarea impactului anumitor proiecte publice şi private asupra mediului</w:t>
      </w:r>
      <w:r w:rsidRPr="00A214C1">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A214C1">
        <w:rPr>
          <w:rFonts w:ascii="Times New Roman" w:hAnsi="Times New Roman"/>
          <w:b/>
          <w:sz w:val="26"/>
          <w:szCs w:val="26"/>
          <w:lang w:val="ro-RO"/>
        </w:rPr>
        <w:t>Legea nr. 292/2018</w:t>
      </w:r>
      <w:r w:rsidRPr="00A214C1">
        <w:rPr>
          <w:rFonts w:ascii="Times New Roman" w:hAnsi="Times New Roman"/>
          <w:sz w:val="26"/>
          <w:szCs w:val="26"/>
          <w:lang w:val="ro-RO"/>
        </w:rPr>
        <w:t>.</w:t>
      </w:r>
    </w:p>
    <w:p w:rsidR="007963FF" w:rsidRDefault="00A214C1"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p>
    <w:p w:rsidR="00BA223A" w:rsidRDefault="007963FF"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r w:rsidR="00A214C1">
        <w:rPr>
          <w:rFonts w:ascii="Times New Roman" w:hAnsi="Times New Roman"/>
          <w:sz w:val="26"/>
          <w:szCs w:val="26"/>
          <w:lang w:val="ro-RO"/>
        </w:rPr>
        <w:t>Accesibilitate</w:t>
      </w:r>
      <w:r w:rsidR="00BA223A" w:rsidRPr="00513A8D">
        <w:rPr>
          <w:rFonts w:ascii="Times New Roman" w:hAnsi="Times New Roman"/>
          <w:sz w:val="26"/>
          <w:szCs w:val="26"/>
          <w:lang w:val="ro-RO"/>
        </w:rPr>
        <w:t xml:space="preserve">a </w:t>
      </w:r>
      <w:r w:rsidR="00BA223A">
        <w:rPr>
          <w:rFonts w:ascii="Times New Roman" w:hAnsi="Times New Roman"/>
          <w:sz w:val="26"/>
          <w:szCs w:val="26"/>
          <w:lang w:val="ro-RO"/>
        </w:rPr>
        <w:t xml:space="preserve">fondului productiv </w:t>
      </w:r>
      <w:r w:rsidR="00A214C1">
        <w:rPr>
          <w:rFonts w:ascii="Times New Roman" w:hAnsi="Times New Roman"/>
          <w:sz w:val="26"/>
          <w:szCs w:val="26"/>
          <w:lang w:val="ro-RO"/>
        </w:rPr>
        <w:t xml:space="preserve">este </w:t>
      </w:r>
      <w:r w:rsidR="0059187A">
        <w:rPr>
          <w:rFonts w:ascii="Times New Roman" w:hAnsi="Times New Roman"/>
          <w:sz w:val="26"/>
          <w:szCs w:val="26"/>
          <w:lang w:val="ro-RO"/>
        </w:rPr>
        <w:t>de 100</w:t>
      </w:r>
      <w:r w:rsidR="00BA223A">
        <w:rPr>
          <w:rFonts w:ascii="Times New Roman" w:hAnsi="Times New Roman"/>
          <w:sz w:val="26"/>
          <w:szCs w:val="26"/>
          <w:lang w:val="ro-RO"/>
        </w:rPr>
        <w:t xml:space="preserve"> % </w:t>
      </w:r>
    </w:p>
    <w:p w:rsidR="008B2EF1" w:rsidRDefault="005258EA" w:rsidP="00CB0378">
      <w:pPr>
        <w:tabs>
          <w:tab w:val="left" w:pos="720"/>
        </w:tabs>
        <w:spacing w:after="0" w:line="240" w:lineRule="auto"/>
        <w:rPr>
          <w:rFonts w:ascii="Times New Roman" w:hAnsi="Times New Roman"/>
          <w:sz w:val="26"/>
          <w:szCs w:val="26"/>
          <w:lang w:val="ro-RO"/>
        </w:rPr>
      </w:pPr>
      <w:r>
        <w:rPr>
          <w:rFonts w:ascii="Times New Roman" w:hAnsi="Times New Roman"/>
          <w:sz w:val="26"/>
          <w:szCs w:val="26"/>
          <w:lang w:val="ro-RO"/>
        </w:rPr>
        <w:tab/>
      </w:r>
    </w:p>
    <w:p w:rsidR="00CB0378" w:rsidRDefault="00CB0378" w:rsidP="00CB0378">
      <w:pPr>
        <w:tabs>
          <w:tab w:val="left" w:pos="720"/>
        </w:tabs>
        <w:spacing w:after="0" w:line="240" w:lineRule="auto"/>
        <w:rPr>
          <w:rFonts w:ascii="Times New Roman" w:hAnsi="Times New Roman"/>
          <w:sz w:val="26"/>
          <w:szCs w:val="26"/>
          <w:lang w:val="ro-RO"/>
        </w:rPr>
      </w:pPr>
      <w:r>
        <w:rPr>
          <w:rFonts w:ascii="Times New Roman" w:hAnsi="Times New Roman"/>
          <w:sz w:val="26"/>
          <w:szCs w:val="26"/>
          <w:lang w:val="ro-RO"/>
        </w:rPr>
        <w:t>Evidența drumurilor existente în raza fondului forestier analizat</w:t>
      </w:r>
      <w:r w:rsidR="008B2EF1">
        <w:rPr>
          <w:rFonts w:ascii="Times New Roman" w:hAnsi="Times New Roman"/>
          <w:sz w:val="26"/>
          <w:szCs w:val="26"/>
          <w:lang w:val="ro-RO"/>
        </w:rPr>
        <w:t>:</w:t>
      </w:r>
    </w:p>
    <w:p w:rsidR="008B2EF1" w:rsidRDefault="008B2EF1" w:rsidP="00CB0378">
      <w:pPr>
        <w:tabs>
          <w:tab w:val="left" w:pos="720"/>
        </w:tabs>
        <w:spacing w:after="0" w:line="240" w:lineRule="auto"/>
        <w:rPr>
          <w:rFonts w:ascii="Times New Roman" w:hAnsi="Times New Roman"/>
          <w:sz w:val="26"/>
          <w:szCs w:val="26"/>
          <w:lang w:val="ro-RO"/>
        </w:rPr>
      </w:pPr>
    </w:p>
    <w:tbl>
      <w:tblPr>
        <w:tblW w:w="939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425"/>
        <w:gridCol w:w="854"/>
        <w:gridCol w:w="3472"/>
        <w:gridCol w:w="777"/>
        <w:gridCol w:w="818"/>
        <w:gridCol w:w="609"/>
        <w:gridCol w:w="1240"/>
        <w:gridCol w:w="1200"/>
      </w:tblGrid>
      <w:tr w:rsidR="0059187A" w:rsidRPr="0059187A" w:rsidTr="008E53AB">
        <w:trPr>
          <w:cantSplit/>
          <w:jc w:val="center"/>
        </w:trPr>
        <w:tc>
          <w:tcPr>
            <w:tcW w:w="425" w:type="dxa"/>
            <w:vMerge w:val="restart"/>
            <w:tcBorders>
              <w:top w:val="double" w:sz="4" w:space="0" w:color="auto"/>
              <w:left w:val="double" w:sz="4" w:space="0" w:color="auto"/>
              <w:right w:val="single" w:sz="4" w:space="0" w:color="auto"/>
            </w:tcBorders>
            <w:shd w:val="clear" w:color="auto" w:fill="D9D9D9"/>
            <w:vAlign w:val="center"/>
          </w:tcPr>
          <w:p w:rsidR="0059187A" w:rsidRPr="0059187A" w:rsidRDefault="0059187A" w:rsidP="0059187A">
            <w:pPr>
              <w:spacing w:after="0" w:line="240" w:lineRule="auto"/>
              <w:jc w:val="center"/>
              <w:rPr>
                <w:rFonts w:ascii="Arial Narrow" w:eastAsia="Times New Roman" w:hAnsi="Arial Narrow"/>
                <w:b/>
                <w:bCs/>
                <w:sz w:val="18"/>
                <w:szCs w:val="20"/>
              </w:rPr>
            </w:pPr>
            <w:proofErr w:type="spellStart"/>
            <w:r w:rsidRPr="0059187A">
              <w:rPr>
                <w:rFonts w:ascii="Arial Narrow" w:eastAsia="Times New Roman" w:hAnsi="Arial Narrow"/>
                <w:b/>
                <w:bCs/>
                <w:sz w:val="18"/>
                <w:szCs w:val="20"/>
              </w:rPr>
              <w:t>Nrcrt</w:t>
            </w:r>
            <w:proofErr w:type="spellEnd"/>
          </w:p>
        </w:tc>
        <w:tc>
          <w:tcPr>
            <w:tcW w:w="854" w:type="dxa"/>
            <w:vMerge w:val="restart"/>
            <w:tcBorders>
              <w:top w:val="double" w:sz="4" w:space="0" w:color="auto"/>
              <w:left w:val="single" w:sz="4" w:space="0" w:color="auto"/>
            </w:tcBorders>
            <w:shd w:val="clear" w:color="auto" w:fill="D9D9D9"/>
            <w:vAlign w:val="center"/>
          </w:tcPr>
          <w:p w:rsidR="0059187A" w:rsidRPr="0059187A" w:rsidRDefault="0059187A" w:rsidP="0059187A">
            <w:pPr>
              <w:spacing w:after="0" w:line="240" w:lineRule="auto"/>
              <w:jc w:val="center"/>
              <w:rPr>
                <w:rFonts w:ascii="Arial Narrow" w:eastAsia="Times New Roman" w:hAnsi="Arial Narrow"/>
                <w:b/>
                <w:bCs/>
                <w:sz w:val="18"/>
                <w:szCs w:val="20"/>
              </w:rPr>
            </w:pPr>
            <w:proofErr w:type="spellStart"/>
            <w:r w:rsidRPr="0059187A">
              <w:rPr>
                <w:rFonts w:ascii="Arial Narrow" w:eastAsia="Times New Roman" w:hAnsi="Arial Narrow"/>
                <w:b/>
                <w:bCs/>
                <w:sz w:val="18"/>
                <w:szCs w:val="20"/>
              </w:rPr>
              <w:t>Indica-tivul</w:t>
            </w:r>
            <w:proofErr w:type="spellEnd"/>
            <w:r w:rsidRPr="0059187A">
              <w:rPr>
                <w:rFonts w:ascii="Arial Narrow" w:eastAsia="Times New Roman" w:hAnsi="Arial Narrow"/>
                <w:b/>
                <w:bCs/>
                <w:sz w:val="18"/>
                <w:szCs w:val="20"/>
              </w:rPr>
              <w:t xml:space="preserve"> </w:t>
            </w:r>
            <w:proofErr w:type="spellStart"/>
            <w:r w:rsidRPr="0059187A">
              <w:rPr>
                <w:rFonts w:ascii="Arial Narrow" w:eastAsia="Times New Roman" w:hAnsi="Arial Narrow"/>
                <w:b/>
                <w:bCs/>
                <w:sz w:val="18"/>
                <w:szCs w:val="20"/>
              </w:rPr>
              <w:t>drumului</w:t>
            </w:r>
            <w:proofErr w:type="spellEnd"/>
          </w:p>
        </w:tc>
        <w:tc>
          <w:tcPr>
            <w:tcW w:w="3472" w:type="dxa"/>
            <w:vMerge w:val="restart"/>
            <w:tcBorders>
              <w:top w:val="double" w:sz="4" w:space="0" w:color="auto"/>
            </w:tcBorders>
            <w:shd w:val="clear" w:color="auto" w:fill="D9D9D9"/>
            <w:vAlign w:val="center"/>
          </w:tcPr>
          <w:p w:rsidR="0059187A" w:rsidRPr="0059187A" w:rsidRDefault="0059187A" w:rsidP="0059187A">
            <w:pPr>
              <w:spacing w:after="0" w:line="240" w:lineRule="auto"/>
              <w:jc w:val="center"/>
              <w:rPr>
                <w:rFonts w:ascii="Arial Narrow" w:eastAsia="Times New Roman" w:hAnsi="Arial Narrow"/>
                <w:b/>
                <w:bCs/>
                <w:sz w:val="18"/>
                <w:szCs w:val="20"/>
              </w:rPr>
            </w:pPr>
            <w:proofErr w:type="spellStart"/>
            <w:r w:rsidRPr="0059187A">
              <w:rPr>
                <w:rFonts w:ascii="Arial Narrow" w:eastAsia="Times New Roman" w:hAnsi="Arial Narrow"/>
                <w:b/>
                <w:bCs/>
                <w:sz w:val="18"/>
                <w:szCs w:val="20"/>
              </w:rPr>
              <w:t>Denumirea</w:t>
            </w:r>
            <w:proofErr w:type="spellEnd"/>
            <w:r w:rsidRPr="0059187A">
              <w:rPr>
                <w:rFonts w:ascii="Arial Narrow" w:eastAsia="Times New Roman" w:hAnsi="Arial Narrow"/>
                <w:b/>
                <w:bCs/>
                <w:sz w:val="18"/>
                <w:szCs w:val="20"/>
              </w:rPr>
              <w:t xml:space="preserve"> </w:t>
            </w:r>
            <w:proofErr w:type="spellStart"/>
            <w:r w:rsidRPr="0059187A">
              <w:rPr>
                <w:rFonts w:ascii="Arial Narrow" w:eastAsia="Times New Roman" w:hAnsi="Arial Narrow"/>
                <w:b/>
                <w:bCs/>
                <w:sz w:val="18"/>
                <w:szCs w:val="20"/>
              </w:rPr>
              <w:t>drumului</w:t>
            </w:r>
            <w:proofErr w:type="spellEnd"/>
          </w:p>
        </w:tc>
        <w:tc>
          <w:tcPr>
            <w:tcW w:w="2204" w:type="dxa"/>
            <w:gridSpan w:val="3"/>
            <w:tcBorders>
              <w:top w:val="double" w:sz="4" w:space="0" w:color="auto"/>
            </w:tcBorders>
            <w:shd w:val="clear" w:color="auto" w:fill="D9D9D9"/>
            <w:vAlign w:val="center"/>
          </w:tcPr>
          <w:p w:rsidR="0059187A" w:rsidRPr="0059187A" w:rsidRDefault="0059187A" w:rsidP="0059187A">
            <w:pPr>
              <w:spacing w:after="0" w:line="240" w:lineRule="auto"/>
              <w:jc w:val="center"/>
              <w:rPr>
                <w:rFonts w:ascii="Arial Narrow" w:eastAsia="Times New Roman" w:hAnsi="Arial Narrow"/>
                <w:b/>
                <w:bCs/>
                <w:sz w:val="18"/>
                <w:szCs w:val="20"/>
              </w:rPr>
            </w:pPr>
            <w:proofErr w:type="spellStart"/>
            <w:r w:rsidRPr="0059187A">
              <w:rPr>
                <w:rFonts w:ascii="Arial Narrow" w:eastAsia="Times New Roman" w:hAnsi="Arial Narrow"/>
                <w:b/>
                <w:bCs/>
                <w:sz w:val="18"/>
                <w:szCs w:val="20"/>
              </w:rPr>
              <w:t>Lungimea</w:t>
            </w:r>
            <w:proofErr w:type="spellEnd"/>
            <w:r w:rsidRPr="0059187A">
              <w:rPr>
                <w:rFonts w:ascii="Arial Narrow" w:eastAsia="Times New Roman" w:hAnsi="Arial Narrow"/>
                <w:b/>
                <w:bCs/>
                <w:sz w:val="18"/>
                <w:szCs w:val="20"/>
              </w:rPr>
              <w:t xml:space="preserve"> (km)</w:t>
            </w:r>
          </w:p>
        </w:tc>
        <w:tc>
          <w:tcPr>
            <w:tcW w:w="1240" w:type="dxa"/>
            <w:vMerge w:val="restart"/>
            <w:tcBorders>
              <w:top w:val="double" w:sz="4" w:space="0" w:color="auto"/>
            </w:tcBorders>
            <w:shd w:val="clear" w:color="auto" w:fill="D9D9D9"/>
            <w:vAlign w:val="center"/>
          </w:tcPr>
          <w:p w:rsidR="0059187A" w:rsidRPr="0059187A" w:rsidRDefault="0059187A" w:rsidP="0059187A">
            <w:pPr>
              <w:spacing w:after="0" w:line="240" w:lineRule="auto"/>
              <w:jc w:val="center"/>
              <w:rPr>
                <w:rFonts w:ascii="Arial Narrow" w:eastAsia="Times New Roman" w:hAnsi="Arial Narrow"/>
                <w:b/>
                <w:bCs/>
                <w:sz w:val="18"/>
                <w:szCs w:val="20"/>
              </w:rPr>
            </w:pPr>
            <w:proofErr w:type="spellStart"/>
            <w:r w:rsidRPr="0059187A">
              <w:rPr>
                <w:rFonts w:ascii="Arial Narrow" w:eastAsia="Times New Roman" w:hAnsi="Arial Narrow"/>
                <w:b/>
                <w:bCs/>
                <w:sz w:val="18"/>
                <w:szCs w:val="20"/>
              </w:rPr>
              <w:t>Suprafaţa</w:t>
            </w:r>
            <w:proofErr w:type="spellEnd"/>
            <w:r w:rsidRPr="0059187A">
              <w:rPr>
                <w:rFonts w:ascii="Arial Narrow" w:eastAsia="Times New Roman" w:hAnsi="Arial Narrow"/>
                <w:b/>
                <w:bCs/>
                <w:sz w:val="18"/>
                <w:szCs w:val="20"/>
              </w:rPr>
              <w:t xml:space="preserve"> </w:t>
            </w:r>
            <w:proofErr w:type="spellStart"/>
            <w:r w:rsidRPr="0059187A">
              <w:rPr>
                <w:rFonts w:ascii="Arial Narrow" w:eastAsia="Times New Roman" w:hAnsi="Arial Narrow"/>
                <w:b/>
                <w:bCs/>
                <w:sz w:val="18"/>
                <w:szCs w:val="20"/>
              </w:rPr>
              <w:t>deservită</w:t>
            </w:r>
            <w:proofErr w:type="spellEnd"/>
            <w:r w:rsidRPr="0059187A">
              <w:rPr>
                <w:rFonts w:ascii="Arial Narrow" w:eastAsia="Times New Roman" w:hAnsi="Arial Narrow"/>
                <w:b/>
                <w:bCs/>
                <w:sz w:val="18"/>
                <w:szCs w:val="20"/>
              </w:rPr>
              <w:t xml:space="preserve"> (ha)</w:t>
            </w:r>
          </w:p>
        </w:tc>
        <w:tc>
          <w:tcPr>
            <w:tcW w:w="1200" w:type="dxa"/>
            <w:vMerge w:val="restart"/>
            <w:tcBorders>
              <w:top w:val="double" w:sz="4" w:space="0" w:color="auto"/>
              <w:right w:val="double" w:sz="4" w:space="0" w:color="auto"/>
            </w:tcBorders>
            <w:shd w:val="clear" w:color="auto" w:fill="D9D9D9"/>
            <w:vAlign w:val="center"/>
          </w:tcPr>
          <w:p w:rsidR="0059187A" w:rsidRPr="0059187A" w:rsidRDefault="0059187A" w:rsidP="0059187A">
            <w:pPr>
              <w:spacing w:after="0" w:line="240" w:lineRule="auto"/>
              <w:jc w:val="center"/>
              <w:rPr>
                <w:rFonts w:ascii="Arial Narrow" w:eastAsia="Times New Roman" w:hAnsi="Arial Narrow"/>
                <w:b/>
                <w:bCs/>
                <w:sz w:val="18"/>
                <w:szCs w:val="20"/>
              </w:rPr>
            </w:pPr>
            <w:proofErr w:type="spellStart"/>
            <w:r w:rsidRPr="0059187A">
              <w:rPr>
                <w:rFonts w:ascii="Arial Narrow" w:eastAsia="Times New Roman" w:hAnsi="Arial Narrow"/>
                <w:b/>
                <w:bCs/>
                <w:sz w:val="18"/>
                <w:szCs w:val="20"/>
              </w:rPr>
              <w:t>Volum</w:t>
            </w:r>
            <w:proofErr w:type="spellEnd"/>
            <w:r w:rsidRPr="0059187A">
              <w:rPr>
                <w:rFonts w:ascii="Arial Narrow" w:eastAsia="Times New Roman" w:hAnsi="Arial Narrow"/>
                <w:b/>
                <w:bCs/>
                <w:sz w:val="18"/>
                <w:szCs w:val="20"/>
              </w:rPr>
              <w:t xml:space="preserve"> total </w:t>
            </w:r>
            <w:proofErr w:type="spellStart"/>
            <w:r w:rsidRPr="0059187A">
              <w:rPr>
                <w:rFonts w:ascii="Arial Narrow" w:eastAsia="Times New Roman" w:hAnsi="Arial Narrow"/>
                <w:b/>
                <w:bCs/>
                <w:sz w:val="18"/>
                <w:szCs w:val="20"/>
              </w:rPr>
              <w:t>deservit</w:t>
            </w:r>
            <w:proofErr w:type="spellEnd"/>
            <w:r w:rsidRPr="0059187A">
              <w:rPr>
                <w:rFonts w:ascii="Arial Narrow" w:eastAsia="Times New Roman" w:hAnsi="Arial Narrow"/>
                <w:b/>
                <w:bCs/>
                <w:sz w:val="18"/>
                <w:szCs w:val="20"/>
              </w:rPr>
              <w:t xml:space="preserve"> (m</w:t>
            </w:r>
            <w:r w:rsidRPr="0059187A">
              <w:rPr>
                <w:rFonts w:ascii="Arial Narrow" w:eastAsia="Times New Roman" w:hAnsi="Arial Narrow"/>
                <w:b/>
                <w:bCs/>
                <w:sz w:val="18"/>
                <w:szCs w:val="20"/>
                <w:vertAlign w:val="superscript"/>
              </w:rPr>
              <w:t>3</w:t>
            </w:r>
            <w:r w:rsidRPr="0059187A">
              <w:rPr>
                <w:rFonts w:ascii="Arial Narrow" w:eastAsia="Times New Roman" w:hAnsi="Arial Narrow"/>
                <w:b/>
                <w:bCs/>
                <w:sz w:val="18"/>
                <w:szCs w:val="20"/>
              </w:rPr>
              <w:t>)</w:t>
            </w:r>
          </w:p>
        </w:tc>
      </w:tr>
      <w:tr w:rsidR="0059187A" w:rsidRPr="0059187A" w:rsidTr="008E53AB">
        <w:trPr>
          <w:cantSplit/>
          <w:jc w:val="center"/>
        </w:trPr>
        <w:tc>
          <w:tcPr>
            <w:tcW w:w="425" w:type="dxa"/>
            <w:vMerge/>
            <w:tcBorders>
              <w:left w:val="double" w:sz="4" w:space="0" w:color="auto"/>
              <w:bottom w:val="single" w:sz="12" w:space="0" w:color="auto"/>
              <w:right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b/>
                <w:bCs/>
                <w:sz w:val="18"/>
                <w:szCs w:val="20"/>
              </w:rPr>
            </w:pPr>
          </w:p>
        </w:tc>
        <w:tc>
          <w:tcPr>
            <w:tcW w:w="854" w:type="dxa"/>
            <w:vMerge/>
            <w:tcBorders>
              <w:left w:val="single" w:sz="4" w:space="0" w:color="auto"/>
              <w:bottom w:val="single" w:sz="12" w:space="0" w:color="auto"/>
            </w:tcBorders>
            <w:vAlign w:val="center"/>
          </w:tcPr>
          <w:p w:rsidR="0059187A" w:rsidRPr="0059187A" w:rsidRDefault="0059187A" w:rsidP="0059187A">
            <w:pPr>
              <w:spacing w:after="0" w:line="240" w:lineRule="auto"/>
              <w:jc w:val="center"/>
              <w:rPr>
                <w:rFonts w:ascii="Arial Narrow" w:eastAsia="Times New Roman" w:hAnsi="Arial Narrow"/>
                <w:b/>
                <w:bCs/>
                <w:sz w:val="18"/>
                <w:szCs w:val="20"/>
              </w:rPr>
            </w:pPr>
          </w:p>
        </w:tc>
        <w:tc>
          <w:tcPr>
            <w:tcW w:w="3472" w:type="dxa"/>
            <w:vMerge/>
            <w:tcBorders>
              <w:bottom w:val="single" w:sz="12" w:space="0" w:color="auto"/>
            </w:tcBorders>
            <w:vAlign w:val="center"/>
          </w:tcPr>
          <w:p w:rsidR="0059187A" w:rsidRPr="0059187A" w:rsidRDefault="0059187A" w:rsidP="0059187A">
            <w:pPr>
              <w:spacing w:after="0" w:line="240" w:lineRule="auto"/>
              <w:jc w:val="center"/>
              <w:rPr>
                <w:rFonts w:ascii="Arial Narrow" w:eastAsia="Times New Roman" w:hAnsi="Arial Narrow"/>
                <w:b/>
                <w:bCs/>
                <w:sz w:val="18"/>
                <w:szCs w:val="20"/>
              </w:rPr>
            </w:pPr>
          </w:p>
        </w:tc>
        <w:tc>
          <w:tcPr>
            <w:tcW w:w="777" w:type="dxa"/>
            <w:tcBorders>
              <w:bottom w:val="single" w:sz="12" w:space="0" w:color="auto"/>
            </w:tcBorders>
            <w:shd w:val="clear" w:color="auto" w:fill="D9D9D9"/>
            <w:vAlign w:val="center"/>
          </w:tcPr>
          <w:p w:rsidR="0059187A" w:rsidRPr="0059187A" w:rsidRDefault="0059187A" w:rsidP="0059187A">
            <w:pPr>
              <w:spacing w:after="0" w:line="240" w:lineRule="auto"/>
              <w:jc w:val="center"/>
              <w:rPr>
                <w:rFonts w:ascii="Arial Narrow" w:eastAsia="Times New Roman" w:hAnsi="Arial Narrow"/>
                <w:b/>
                <w:bCs/>
                <w:sz w:val="18"/>
                <w:szCs w:val="20"/>
              </w:rPr>
            </w:pPr>
            <w:proofErr w:type="spellStart"/>
            <w:r w:rsidRPr="0059187A">
              <w:rPr>
                <w:rFonts w:ascii="Arial Narrow" w:eastAsia="Times New Roman" w:hAnsi="Arial Narrow"/>
                <w:b/>
                <w:bCs/>
                <w:sz w:val="18"/>
                <w:szCs w:val="20"/>
              </w:rPr>
              <w:t>În</w:t>
            </w:r>
            <w:proofErr w:type="spellEnd"/>
            <w:r w:rsidRPr="0059187A">
              <w:rPr>
                <w:rFonts w:ascii="Arial Narrow" w:eastAsia="Times New Roman" w:hAnsi="Arial Narrow"/>
                <w:b/>
                <w:bCs/>
                <w:sz w:val="18"/>
                <w:szCs w:val="20"/>
              </w:rPr>
              <w:t xml:space="preserve"> </w:t>
            </w:r>
            <w:proofErr w:type="spellStart"/>
            <w:r w:rsidRPr="0059187A">
              <w:rPr>
                <w:rFonts w:ascii="Arial Narrow" w:eastAsia="Times New Roman" w:hAnsi="Arial Narrow"/>
                <w:b/>
                <w:bCs/>
                <w:sz w:val="18"/>
                <w:szCs w:val="20"/>
              </w:rPr>
              <w:t>pădure</w:t>
            </w:r>
            <w:proofErr w:type="spellEnd"/>
          </w:p>
        </w:tc>
        <w:tc>
          <w:tcPr>
            <w:tcW w:w="818" w:type="dxa"/>
            <w:tcBorders>
              <w:bottom w:val="single" w:sz="12" w:space="0" w:color="auto"/>
            </w:tcBorders>
            <w:shd w:val="clear" w:color="auto" w:fill="D9D9D9"/>
            <w:vAlign w:val="center"/>
          </w:tcPr>
          <w:p w:rsidR="0059187A" w:rsidRPr="0059187A" w:rsidRDefault="0059187A" w:rsidP="0059187A">
            <w:pPr>
              <w:spacing w:after="0" w:line="240" w:lineRule="auto"/>
              <w:jc w:val="center"/>
              <w:rPr>
                <w:rFonts w:ascii="Arial Narrow" w:eastAsia="Times New Roman" w:hAnsi="Arial Narrow"/>
                <w:b/>
                <w:bCs/>
                <w:sz w:val="18"/>
                <w:szCs w:val="20"/>
              </w:rPr>
            </w:pPr>
            <w:proofErr w:type="spellStart"/>
            <w:r w:rsidRPr="0059187A">
              <w:rPr>
                <w:rFonts w:ascii="Arial Narrow" w:eastAsia="Times New Roman" w:hAnsi="Arial Narrow"/>
                <w:b/>
                <w:bCs/>
                <w:sz w:val="18"/>
                <w:szCs w:val="20"/>
              </w:rPr>
              <w:t>În</w:t>
            </w:r>
            <w:proofErr w:type="spellEnd"/>
            <w:r w:rsidRPr="0059187A">
              <w:rPr>
                <w:rFonts w:ascii="Arial Narrow" w:eastAsia="Times New Roman" w:hAnsi="Arial Narrow"/>
                <w:b/>
                <w:bCs/>
                <w:sz w:val="18"/>
                <w:szCs w:val="20"/>
              </w:rPr>
              <w:t xml:space="preserve"> </w:t>
            </w:r>
            <w:proofErr w:type="spellStart"/>
            <w:r w:rsidRPr="0059187A">
              <w:rPr>
                <w:rFonts w:ascii="Arial Narrow" w:eastAsia="Times New Roman" w:hAnsi="Arial Narrow"/>
                <w:b/>
                <w:bCs/>
                <w:sz w:val="18"/>
                <w:szCs w:val="20"/>
              </w:rPr>
              <w:t>afara</w:t>
            </w:r>
            <w:proofErr w:type="spellEnd"/>
            <w:r w:rsidRPr="0059187A">
              <w:rPr>
                <w:rFonts w:ascii="Arial Narrow" w:eastAsia="Times New Roman" w:hAnsi="Arial Narrow"/>
                <w:b/>
                <w:bCs/>
                <w:sz w:val="18"/>
                <w:szCs w:val="20"/>
              </w:rPr>
              <w:t xml:space="preserve"> </w:t>
            </w:r>
            <w:proofErr w:type="spellStart"/>
            <w:r w:rsidRPr="0059187A">
              <w:rPr>
                <w:rFonts w:ascii="Arial Narrow" w:eastAsia="Times New Roman" w:hAnsi="Arial Narrow"/>
                <w:b/>
                <w:bCs/>
                <w:sz w:val="18"/>
                <w:szCs w:val="20"/>
              </w:rPr>
              <w:t>pădurii</w:t>
            </w:r>
            <w:proofErr w:type="spellEnd"/>
          </w:p>
        </w:tc>
        <w:tc>
          <w:tcPr>
            <w:tcW w:w="609" w:type="dxa"/>
            <w:tcBorders>
              <w:bottom w:val="single" w:sz="12" w:space="0" w:color="auto"/>
            </w:tcBorders>
            <w:shd w:val="clear" w:color="auto" w:fill="D9D9D9"/>
            <w:vAlign w:val="center"/>
          </w:tcPr>
          <w:p w:rsidR="0059187A" w:rsidRPr="0059187A" w:rsidRDefault="0059187A" w:rsidP="0059187A">
            <w:pPr>
              <w:spacing w:after="0" w:line="240" w:lineRule="auto"/>
              <w:jc w:val="center"/>
              <w:rPr>
                <w:rFonts w:ascii="Arial Narrow" w:eastAsia="Times New Roman" w:hAnsi="Arial Narrow"/>
                <w:b/>
                <w:bCs/>
                <w:sz w:val="18"/>
                <w:szCs w:val="20"/>
              </w:rPr>
            </w:pPr>
            <w:r w:rsidRPr="0059187A">
              <w:rPr>
                <w:rFonts w:ascii="Arial Narrow" w:eastAsia="Times New Roman" w:hAnsi="Arial Narrow"/>
                <w:b/>
                <w:bCs/>
                <w:sz w:val="18"/>
                <w:szCs w:val="20"/>
              </w:rPr>
              <w:t>Total</w:t>
            </w:r>
          </w:p>
        </w:tc>
        <w:tc>
          <w:tcPr>
            <w:tcW w:w="1240" w:type="dxa"/>
            <w:vMerge/>
            <w:tcBorders>
              <w:bottom w:val="single" w:sz="12" w:space="0" w:color="auto"/>
            </w:tcBorders>
            <w:vAlign w:val="center"/>
          </w:tcPr>
          <w:p w:rsidR="0059187A" w:rsidRPr="0059187A" w:rsidRDefault="0059187A" w:rsidP="0059187A">
            <w:pPr>
              <w:spacing w:after="0" w:line="240" w:lineRule="auto"/>
              <w:jc w:val="center"/>
              <w:rPr>
                <w:rFonts w:ascii="Arial Narrow" w:eastAsia="Times New Roman" w:hAnsi="Arial Narrow"/>
                <w:b/>
                <w:bCs/>
                <w:sz w:val="18"/>
                <w:szCs w:val="20"/>
              </w:rPr>
            </w:pPr>
          </w:p>
        </w:tc>
        <w:tc>
          <w:tcPr>
            <w:tcW w:w="1200" w:type="dxa"/>
            <w:vMerge/>
            <w:tcBorders>
              <w:bottom w:val="single" w:sz="12" w:space="0" w:color="auto"/>
              <w:right w:val="double" w:sz="4" w:space="0" w:color="auto"/>
            </w:tcBorders>
            <w:vAlign w:val="center"/>
          </w:tcPr>
          <w:p w:rsidR="0059187A" w:rsidRPr="0059187A" w:rsidRDefault="0059187A" w:rsidP="0059187A">
            <w:pPr>
              <w:spacing w:after="0" w:line="240" w:lineRule="auto"/>
              <w:jc w:val="center"/>
              <w:rPr>
                <w:rFonts w:ascii="Arial Narrow" w:eastAsia="Times New Roman" w:hAnsi="Arial Narrow"/>
                <w:b/>
                <w:bCs/>
                <w:sz w:val="18"/>
                <w:szCs w:val="20"/>
              </w:rPr>
            </w:pPr>
          </w:p>
        </w:tc>
      </w:tr>
      <w:tr w:rsidR="0059187A" w:rsidRPr="0059187A" w:rsidTr="008E53AB">
        <w:trPr>
          <w:cantSplit/>
          <w:jc w:val="center"/>
        </w:trPr>
        <w:tc>
          <w:tcPr>
            <w:tcW w:w="9395" w:type="dxa"/>
            <w:gridSpan w:val="8"/>
            <w:tcBorders>
              <w:top w:val="single" w:sz="12" w:space="0" w:color="auto"/>
              <w:left w:val="double" w:sz="4" w:space="0" w:color="auto"/>
              <w:bottom w:val="single" w:sz="12" w:space="0" w:color="auto"/>
              <w:right w:val="double" w:sz="4" w:space="0" w:color="auto"/>
            </w:tcBorders>
            <w:vAlign w:val="center"/>
          </w:tcPr>
          <w:p w:rsidR="0059187A" w:rsidRPr="0059187A" w:rsidRDefault="0059187A" w:rsidP="0059187A">
            <w:pPr>
              <w:keepNext/>
              <w:spacing w:after="0" w:line="240" w:lineRule="auto"/>
              <w:jc w:val="center"/>
              <w:outlineLvl w:val="6"/>
              <w:rPr>
                <w:rFonts w:ascii="Arial Narrow" w:eastAsia="Times New Roman" w:hAnsi="Arial Narrow"/>
                <w:b/>
                <w:bCs/>
                <w:sz w:val="20"/>
                <w:szCs w:val="20"/>
              </w:rPr>
            </w:pPr>
            <w:proofErr w:type="spellStart"/>
            <w:r w:rsidRPr="0059187A">
              <w:rPr>
                <w:rFonts w:ascii="Arial Narrow" w:eastAsia="Times New Roman" w:hAnsi="Arial Narrow"/>
                <w:b/>
                <w:bCs/>
                <w:sz w:val="20"/>
                <w:szCs w:val="20"/>
              </w:rPr>
              <w:t>Drumuri</w:t>
            </w:r>
            <w:proofErr w:type="spellEnd"/>
            <w:r w:rsidRPr="0059187A">
              <w:rPr>
                <w:rFonts w:ascii="Arial Narrow" w:eastAsia="Times New Roman" w:hAnsi="Arial Narrow"/>
                <w:b/>
                <w:bCs/>
                <w:sz w:val="20"/>
                <w:szCs w:val="20"/>
              </w:rPr>
              <w:t xml:space="preserve"> </w:t>
            </w:r>
            <w:proofErr w:type="spellStart"/>
            <w:r w:rsidRPr="0059187A">
              <w:rPr>
                <w:rFonts w:ascii="Arial Narrow" w:eastAsia="Times New Roman" w:hAnsi="Arial Narrow"/>
                <w:b/>
                <w:bCs/>
                <w:sz w:val="20"/>
                <w:szCs w:val="20"/>
              </w:rPr>
              <w:t>existente</w:t>
            </w:r>
            <w:proofErr w:type="spellEnd"/>
          </w:p>
        </w:tc>
      </w:tr>
      <w:tr w:rsidR="0059187A" w:rsidRPr="0059187A" w:rsidTr="008E53AB">
        <w:trPr>
          <w:cantSplit/>
          <w:jc w:val="center"/>
        </w:trPr>
        <w:tc>
          <w:tcPr>
            <w:tcW w:w="9395" w:type="dxa"/>
            <w:gridSpan w:val="8"/>
            <w:tcBorders>
              <w:top w:val="single" w:sz="12" w:space="0" w:color="auto"/>
              <w:left w:val="double" w:sz="4" w:space="0" w:color="auto"/>
              <w:bottom w:val="single" w:sz="12" w:space="0" w:color="auto"/>
              <w:right w:val="double" w:sz="4" w:space="0" w:color="auto"/>
            </w:tcBorders>
            <w:vAlign w:val="center"/>
          </w:tcPr>
          <w:p w:rsidR="0059187A" w:rsidRPr="0059187A" w:rsidRDefault="0059187A" w:rsidP="0059187A">
            <w:pPr>
              <w:spacing w:after="0" w:line="240" w:lineRule="auto"/>
              <w:jc w:val="center"/>
              <w:rPr>
                <w:rFonts w:ascii="Arial Narrow" w:eastAsia="Times New Roman" w:hAnsi="Arial Narrow"/>
                <w:b/>
                <w:bCs/>
                <w:sz w:val="20"/>
                <w:szCs w:val="20"/>
              </w:rPr>
            </w:pPr>
            <w:proofErr w:type="spellStart"/>
            <w:r w:rsidRPr="0059187A">
              <w:rPr>
                <w:rFonts w:ascii="Arial Narrow" w:eastAsia="Times New Roman" w:hAnsi="Arial Narrow"/>
                <w:b/>
                <w:bCs/>
                <w:sz w:val="20"/>
                <w:szCs w:val="20"/>
              </w:rPr>
              <w:t>ADrumuri</w:t>
            </w:r>
            <w:proofErr w:type="spellEnd"/>
            <w:r w:rsidRPr="0059187A">
              <w:rPr>
                <w:rFonts w:ascii="Arial Narrow" w:eastAsia="Times New Roman" w:hAnsi="Arial Narrow"/>
                <w:b/>
                <w:bCs/>
                <w:sz w:val="20"/>
                <w:szCs w:val="20"/>
              </w:rPr>
              <w:t xml:space="preserve"> </w:t>
            </w:r>
            <w:proofErr w:type="spellStart"/>
            <w:r w:rsidRPr="0059187A">
              <w:rPr>
                <w:rFonts w:ascii="Arial Narrow" w:eastAsia="Times New Roman" w:hAnsi="Arial Narrow"/>
                <w:b/>
                <w:bCs/>
                <w:sz w:val="20"/>
                <w:szCs w:val="20"/>
              </w:rPr>
              <w:t>publice</w:t>
            </w:r>
            <w:proofErr w:type="spellEnd"/>
          </w:p>
        </w:tc>
      </w:tr>
      <w:tr w:rsidR="0059187A" w:rsidRPr="0059187A" w:rsidTr="008E53AB">
        <w:trPr>
          <w:cantSplit/>
          <w:jc w:val="center"/>
        </w:trPr>
        <w:tc>
          <w:tcPr>
            <w:tcW w:w="425" w:type="dxa"/>
            <w:tcBorders>
              <w:top w:val="single" w:sz="12" w:space="0" w:color="auto"/>
              <w:left w:val="double" w:sz="4" w:space="0" w:color="auto"/>
              <w:bottom w:val="single" w:sz="4" w:space="0" w:color="auto"/>
              <w:right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1.</w:t>
            </w:r>
          </w:p>
        </w:tc>
        <w:tc>
          <w:tcPr>
            <w:tcW w:w="854" w:type="dxa"/>
            <w:tcBorders>
              <w:top w:val="single" w:sz="12" w:space="0" w:color="auto"/>
              <w:left w:val="single" w:sz="4"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DJ138</w:t>
            </w:r>
          </w:p>
        </w:tc>
        <w:tc>
          <w:tcPr>
            <w:tcW w:w="3472" w:type="dxa"/>
            <w:tcBorders>
              <w:top w:val="single" w:sz="12"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proofErr w:type="spellStart"/>
            <w:r w:rsidRPr="0059187A">
              <w:rPr>
                <w:rFonts w:ascii="Arial Narrow" w:eastAsia="Times New Roman" w:hAnsi="Arial Narrow"/>
                <w:sz w:val="20"/>
                <w:szCs w:val="20"/>
              </w:rPr>
              <w:t>Tulgheș-Teleac</w:t>
            </w:r>
            <w:proofErr w:type="spellEnd"/>
          </w:p>
        </w:tc>
        <w:tc>
          <w:tcPr>
            <w:tcW w:w="777" w:type="dxa"/>
            <w:tcBorders>
              <w:top w:val="single" w:sz="12"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2,0</w:t>
            </w:r>
          </w:p>
        </w:tc>
        <w:tc>
          <w:tcPr>
            <w:tcW w:w="818" w:type="dxa"/>
            <w:tcBorders>
              <w:top w:val="single" w:sz="12"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p>
        </w:tc>
        <w:tc>
          <w:tcPr>
            <w:tcW w:w="609" w:type="dxa"/>
            <w:tcBorders>
              <w:top w:val="single" w:sz="12"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2,0</w:t>
            </w:r>
          </w:p>
        </w:tc>
        <w:tc>
          <w:tcPr>
            <w:tcW w:w="1240" w:type="dxa"/>
            <w:tcBorders>
              <w:top w:val="single" w:sz="12" w:space="0" w:color="auto"/>
              <w:bottom w:val="single" w:sz="4" w:space="0" w:color="auto"/>
            </w:tcBorders>
            <w:shd w:val="clear" w:color="auto" w:fill="auto"/>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116,5</w:t>
            </w:r>
          </w:p>
        </w:tc>
        <w:tc>
          <w:tcPr>
            <w:tcW w:w="1200" w:type="dxa"/>
            <w:tcBorders>
              <w:top w:val="single" w:sz="12" w:space="0" w:color="auto"/>
              <w:bottom w:val="single" w:sz="4" w:space="0" w:color="auto"/>
              <w:right w:val="double" w:sz="4" w:space="0" w:color="auto"/>
            </w:tcBorders>
            <w:shd w:val="clear" w:color="auto" w:fill="auto"/>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4167</w:t>
            </w:r>
          </w:p>
        </w:tc>
      </w:tr>
      <w:tr w:rsidR="0059187A" w:rsidRPr="0059187A" w:rsidTr="008E53AB">
        <w:trPr>
          <w:cantSplit/>
          <w:jc w:val="center"/>
        </w:trPr>
        <w:tc>
          <w:tcPr>
            <w:tcW w:w="425" w:type="dxa"/>
            <w:tcBorders>
              <w:top w:val="single" w:sz="12" w:space="0" w:color="auto"/>
              <w:left w:val="double" w:sz="4" w:space="0" w:color="auto"/>
              <w:bottom w:val="single" w:sz="4" w:space="0" w:color="auto"/>
              <w:right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2.</w:t>
            </w:r>
          </w:p>
        </w:tc>
        <w:tc>
          <w:tcPr>
            <w:tcW w:w="854" w:type="dxa"/>
            <w:tcBorders>
              <w:top w:val="single" w:sz="12" w:space="0" w:color="auto"/>
              <w:left w:val="single" w:sz="4"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DP001</w:t>
            </w:r>
          </w:p>
        </w:tc>
        <w:tc>
          <w:tcPr>
            <w:tcW w:w="3472" w:type="dxa"/>
            <w:tcBorders>
              <w:top w:val="single" w:sz="12"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proofErr w:type="spellStart"/>
            <w:r w:rsidRPr="0059187A">
              <w:rPr>
                <w:rFonts w:ascii="Arial Narrow" w:eastAsia="Times New Roman" w:hAnsi="Arial Narrow"/>
                <w:sz w:val="20"/>
                <w:szCs w:val="20"/>
              </w:rPr>
              <w:t>Recea</w:t>
            </w:r>
            <w:proofErr w:type="spellEnd"/>
          </w:p>
        </w:tc>
        <w:tc>
          <w:tcPr>
            <w:tcW w:w="777" w:type="dxa"/>
            <w:tcBorders>
              <w:top w:val="single" w:sz="12"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1,2</w:t>
            </w:r>
          </w:p>
        </w:tc>
        <w:tc>
          <w:tcPr>
            <w:tcW w:w="818" w:type="dxa"/>
            <w:tcBorders>
              <w:top w:val="single" w:sz="12"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p>
        </w:tc>
        <w:tc>
          <w:tcPr>
            <w:tcW w:w="609" w:type="dxa"/>
            <w:tcBorders>
              <w:top w:val="single" w:sz="12"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1,2</w:t>
            </w:r>
          </w:p>
        </w:tc>
        <w:tc>
          <w:tcPr>
            <w:tcW w:w="1240" w:type="dxa"/>
            <w:tcBorders>
              <w:top w:val="single" w:sz="12" w:space="0" w:color="auto"/>
              <w:bottom w:val="single" w:sz="4" w:space="0" w:color="auto"/>
            </w:tcBorders>
            <w:shd w:val="clear" w:color="auto" w:fill="auto"/>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5,0</w:t>
            </w:r>
          </w:p>
        </w:tc>
        <w:tc>
          <w:tcPr>
            <w:tcW w:w="1200" w:type="dxa"/>
            <w:tcBorders>
              <w:top w:val="single" w:sz="12" w:space="0" w:color="auto"/>
              <w:bottom w:val="single" w:sz="4" w:space="0" w:color="auto"/>
              <w:right w:val="double" w:sz="4" w:space="0" w:color="auto"/>
            </w:tcBorders>
            <w:shd w:val="clear" w:color="auto" w:fill="auto"/>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267</w:t>
            </w:r>
          </w:p>
        </w:tc>
      </w:tr>
      <w:tr w:rsidR="0059187A" w:rsidRPr="0059187A" w:rsidTr="008E53AB">
        <w:trPr>
          <w:cantSplit/>
          <w:jc w:val="center"/>
        </w:trPr>
        <w:tc>
          <w:tcPr>
            <w:tcW w:w="4751" w:type="dxa"/>
            <w:gridSpan w:val="3"/>
            <w:tcBorders>
              <w:top w:val="single" w:sz="12" w:space="0" w:color="auto"/>
              <w:left w:val="double" w:sz="4"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 xml:space="preserve">Total </w:t>
            </w:r>
            <w:proofErr w:type="spellStart"/>
            <w:r w:rsidRPr="0059187A">
              <w:rPr>
                <w:rFonts w:ascii="Arial Narrow" w:eastAsia="Times New Roman" w:hAnsi="Arial Narrow"/>
                <w:sz w:val="20"/>
                <w:szCs w:val="20"/>
              </w:rPr>
              <w:t>categorie</w:t>
            </w:r>
            <w:proofErr w:type="spellEnd"/>
          </w:p>
        </w:tc>
        <w:tc>
          <w:tcPr>
            <w:tcW w:w="777" w:type="dxa"/>
            <w:tcBorders>
              <w:top w:val="single" w:sz="12"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3,2</w:t>
            </w:r>
          </w:p>
        </w:tc>
        <w:tc>
          <w:tcPr>
            <w:tcW w:w="818" w:type="dxa"/>
            <w:tcBorders>
              <w:top w:val="single" w:sz="12"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p>
        </w:tc>
        <w:tc>
          <w:tcPr>
            <w:tcW w:w="609" w:type="dxa"/>
            <w:tcBorders>
              <w:top w:val="single" w:sz="12" w:space="0" w:color="auto"/>
              <w:bottom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3,2</w:t>
            </w:r>
          </w:p>
        </w:tc>
        <w:tc>
          <w:tcPr>
            <w:tcW w:w="1240" w:type="dxa"/>
            <w:tcBorders>
              <w:top w:val="single" w:sz="12" w:space="0" w:color="auto"/>
              <w:bottom w:val="single" w:sz="4" w:space="0" w:color="auto"/>
            </w:tcBorders>
            <w:shd w:val="clear" w:color="auto" w:fill="auto"/>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121,5</w:t>
            </w:r>
          </w:p>
        </w:tc>
        <w:tc>
          <w:tcPr>
            <w:tcW w:w="1200" w:type="dxa"/>
            <w:tcBorders>
              <w:top w:val="single" w:sz="12" w:space="0" w:color="auto"/>
              <w:bottom w:val="single" w:sz="4" w:space="0" w:color="auto"/>
              <w:right w:val="double" w:sz="4" w:space="0" w:color="auto"/>
            </w:tcBorders>
            <w:shd w:val="clear" w:color="auto" w:fill="auto"/>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4434</w:t>
            </w:r>
          </w:p>
        </w:tc>
      </w:tr>
      <w:tr w:rsidR="0059187A" w:rsidRPr="0059187A" w:rsidTr="008E53AB">
        <w:trPr>
          <w:cantSplit/>
          <w:jc w:val="center"/>
        </w:trPr>
        <w:tc>
          <w:tcPr>
            <w:tcW w:w="9395" w:type="dxa"/>
            <w:gridSpan w:val="8"/>
            <w:tcBorders>
              <w:top w:val="single" w:sz="4" w:space="0" w:color="auto"/>
              <w:left w:val="double" w:sz="4" w:space="0" w:color="auto"/>
              <w:right w:val="doub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b/>
                <w:bCs/>
                <w:sz w:val="20"/>
                <w:szCs w:val="20"/>
              </w:rPr>
              <w:t xml:space="preserve">B. </w:t>
            </w:r>
            <w:proofErr w:type="spellStart"/>
            <w:r w:rsidRPr="0059187A">
              <w:rPr>
                <w:rFonts w:ascii="Arial Narrow" w:eastAsia="Times New Roman" w:hAnsi="Arial Narrow"/>
                <w:b/>
                <w:bCs/>
                <w:sz w:val="20"/>
                <w:szCs w:val="20"/>
              </w:rPr>
              <w:t>Drumuri</w:t>
            </w:r>
            <w:proofErr w:type="spellEnd"/>
            <w:r w:rsidRPr="0059187A">
              <w:rPr>
                <w:rFonts w:ascii="Arial Narrow" w:eastAsia="Times New Roman" w:hAnsi="Arial Narrow"/>
                <w:b/>
                <w:bCs/>
                <w:sz w:val="20"/>
                <w:szCs w:val="20"/>
              </w:rPr>
              <w:t xml:space="preserve"> </w:t>
            </w:r>
            <w:proofErr w:type="spellStart"/>
            <w:r w:rsidRPr="0059187A">
              <w:rPr>
                <w:rFonts w:ascii="Arial Narrow" w:eastAsia="Times New Roman" w:hAnsi="Arial Narrow"/>
                <w:b/>
                <w:bCs/>
                <w:sz w:val="20"/>
                <w:szCs w:val="20"/>
              </w:rPr>
              <w:t>forestiere</w:t>
            </w:r>
            <w:proofErr w:type="spellEnd"/>
          </w:p>
        </w:tc>
      </w:tr>
      <w:tr w:rsidR="0059187A" w:rsidRPr="0059187A" w:rsidTr="008E53AB">
        <w:trPr>
          <w:cantSplit/>
          <w:jc w:val="center"/>
        </w:trPr>
        <w:tc>
          <w:tcPr>
            <w:tcW w:w="425" w:type="dxa"/>
            <w:tcBorders>
              <w:left w:val="double" w:sz="4" w:space="0" w:color="auto"/>
              <w:right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3.</w:t>
            </w:r>
          </w:p>
        </w:tc>
        <w:tc>
          <w:tcPr>
            <w:tcW w:w="854" w:type="dxa"/>
            <w:tcBorders>
              <w:left w:val="sing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FE017</w:t>
            </w:r>
          </w:p>
        </w:tc>
        <w:tc>
          <w:tcPr>
            <w:tcW w:w="3472" w:type="dxa"/>
            <w:vAlign w:val="center"/>
          </w:tcPr>
          <w:p w:rsidR="0059187A" w:rsidRPr="0059187A" w:rsidRDefault="0059187A" w:rsidP="0059187A">
            <w:pPr>
              <w:spacing w:after="0" w:line="240" w:lineRule="auto"/>
              <w:jc w:val="center"/>
              <w:rPr>
                <w:rFonts w:ascii="Arial Narrow" w:eastAsia="Times New Roman" w:hAnsi="Arial Narrow"/>
                <w:sz w:val="20"/>
                <w:szCs w:val="20"/>
              </w:rPr>
            </w:pPr>
            <w:proofErr w:type="spellStart"/>
            <w:r w:rsidRPr="0059187A">
              <w:rPr>
                <w:rFonts w:ascii="Arial Narrow" w:eastAsia="Times New Roman" w:hAnsi="Arial Narrow"/>
                <w:sz w:val="20"/>
                <w:szCs w:val="20"/>
              </w:rPr>
              <w:t>Valea</w:t>
            </w:r>
            <w:proofErr w:type="spellEnd"/>
            <w:r w:rsidRPr="0059187A">
              <w:rPr>
                <w:rFonts w:ascii="Arial Narrow" w:eastAsia="Times New Roman" w:hAnsi="Arial Narrow"/>
                <w:sz w:val="20"/>
                <w:szCs w:val="20"/>
              </w:rPr>
              <w:t xml:space="preserve"> </w:t>
            </w:r>
            <w:proofErr w:type="spellStart"/>
            <w:r w:rsidRPr="0059187A">
              <w:rPr>
                <w:rFonts w:ascii="Arial Narrow" w:eastAsia="Times New Roman" w:hAnsi="Arial Narrow"/>
                <w:sz w:val="20"/>
                <w:szCs w:val="20"/>
              </w:rPr>
              <w:t>Rezu</w:t>
            </w:r>
            <w:proofErr w:type="spellEnd"/>
            <w:r w:rsidRPr="0059187A">
              <w:rPr>
                <w:rFonts w:ascii="Arial Narrow" w:eastAsia="Times New Roman" w:hAnsi="Arial Narrow"/>
                <w:sz w:val="20"/>
                <w:szCs w:val="20"/>
              </w:rPr>
              <w:t xml:space="preserve"> Mare</w:t>
            </w:r>
          </w:p>
        </w:tc>
        <w:tc>
          <w:tcPr>
            <w:tcW w:w="777" w:type="dxa"/>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13,2</w:t>
            </w:r>
          </w:p>
        </w:tc>
        <w:tc>
          <w:tcPr>
            <w:tcW w:w="818" w:type="dxa"/>
            <w:vAlign w:val="center"/>
          </w:tcPr>
          <w:p w:rsidR="0059187A" w:rsidRPr="0059187A" w:rsidRDefault="0059187A" w:rsidP="0059187A">
            <w:pPr>
              <w:spacing w:after="0" w:line="240" w:lineRule="auto"/>
              <w:jc w:val="center"/>
              <w:rPr>
                <w:rFonts w:ascii="Arial Narrow" w:eastAsia="Times New Roman" w:hAnsi="Arial Narrow"/>
                <w:sz w:val="20"/>
                <w:szCs w:val="20"/>
              </w:rPr>
            </w:pPr>
          </w:p>
        </w:tc>
        <w:tc>
          <w:tcPr>
            <w:tcW w:w="609" w:type="dxa"/>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13,2</w:t>
            </w:r>
          </w:p>
        </w:tc>
        <w:tc>
          <w:tcPr>
            <w:tcW w:w="1240" w:type="dxa"/>
            <w:shd w:val="clear" w:color="auto" w:fill="auto"/>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14,5</w:t>
            </w:r>
          </w:p>
        </w:tc>
        <w:tc>
          <w:tcPr>
            <w:tcW w:w="1200" w:type="dxa"/>
            <w:tcBorders>
              <w:right w:val="double" w:sz="4" w:space="0" w:color="auto"/>
            </w:tcBorders>
            <w:shd w:val="clear" w:color="auto" w:fill="auto"/>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2132</w:t>
            </w:r>
          </w:p>
        </w:tc>
      </w:tr>
      <w:tr w:rsidR="0059187A" w:rsidRPr="0059187A" w:rsidTr="008E53AB">
        <w:trPr>
          <w:cantSplit/>
          <w:trHeight w:val="268"/>
          <w:jc w:val="center"/>
        </w:trPr>
        <w:tc>
          <w:tcPr>
            <w:tcW w:w="4751" w:type="dxa"/>
            <w:gridSpan w:val="3"/>
            <w:tcBorders>
              <w:top w:val="single" w:sz="12" w:space="0" w:color="auto"/>
              <w:left w:val="double" w:sz="4" w:space="0" w:color="auto"/>
              <w:bottom w:val="single" w:sz="12" w:space="0" w:color="auto"/>
            </w:tcBorders>
            <w:vAlign w:val="center"/>
          </w:tcPr>
          <w:p w:rsidR="0059187A" w:rsidRPr="0059187A" w:rsidRDefault="0059187A" w:rsidP="0059187A">
            <w:pPr>
              <w:spacing w:after="0" w:line="240" w:lineRule="auto"/>
              <w:jc w:val="center"/>
              <w:rPr>
                <w:rFonts w:ascii="Arial Narrow" w:eastAsia="Times New Roman" w:hAnsi="Arial Narrow"/>
                <w:bCs/>
                <w:sz w:val="20"/>
                <w:szCs w:val="20"/>
              </w:rPr>
            </w:pPr>
            <w:r w:rsidRPr="0059187A">
              <w:rPr>
                <w:rFonts w:ascii="Arial Narrow" w:eastAsia="Times New Roman" w:hAnsi="Arial Narrow"/>
                <w:bCs/>
                <w:sz w:val="20"/>
                <w:szCs w:val="20"/>
              </w:rPr>
              <w:t xml:space="preserve">Total </w:t>
            </w:r>
            <w:proofErr w:type="spellStart"/>
            <w:r w:rsidRPr="0059187A">
              <w:rPr>
                <w:rFonts w:ascii="Arial Narrow" w:eastAsia="Times New Roman" w:hAnsi="Arial Narrow"/>
                <w:bCs/>
                <w:sz w:val="20"/>
                <w:szCs w:val="20"/>
              </w:rPr>
              <w:t>categorie</w:t>
            </w:r>
            <w:proofErr w:type="spellEnd"/>
          </w:p>
        </w:tc>
        <w:tc>
          <w:tcPr>
            <w:tcW w:w="777" w:type="dxa"/>
            <w:tcBorders>
              <w:top w:val="single" w:sz="12" w:space="0" w:color="auto"/>
              <w:bottom w:val="single" w:sz="12"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w:t>
            </w:r>
          </w:p>
        </w:tc>
        <w:tc>
          <w:tcPr>
            <w:tcW w:w="818" w:type="dxa"/>
            <w:tcBorders>
              <w:top w:val="single" w:sz="12" w:space="0" w:color="auto"/>
              <w:bottom w:val="single" w:sz="12"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p>
        </w:tc>
        <w:tc>
          <w:tcPr>
            <w:tcW w:w="609" w:type="dxa"/>
            <w:tcBorders>
              <w:top w:val="single" w:sz="12" w:space="0" w:color="auto"/>
              <w:bottom w:val="single" w:sz="12"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13,2</w:t>
            </w:r>
          </w:p>
        </w:tc>
        <w:tc>
          <w:tcPr>
            <w:tcW w:w="1240" w:type="dxa"/>
            <w:tcBorders>
              <w:top w:val="single" w:sz="12" w:space="0" w:color="auto"/>
              <w:bottom w:val="single" w:sz="12"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p>
        </w:tc>
        <w:tc>
          <w:tcPr>
            <w:tcW w:w="1200" w:type="dxa"/>
            <w:tcBorders>
              <w:top w:val="single" w:sz="12" w:space="0" w:color="auto"/>
              <w:bottom w:val="single" w:sz="12" w:space="0" w:color="auto"/>
              <w:right w:val="double" w:sz="4" w:space="0" w:color="auto"/>
            </w:tcBorders>
            <w:vAlign w:val="center"/>
          </w:tcPr>
          <w:p w:rsidR="0059187A" w:rsidRPr="0059187A" w:rsidRDefault="0059187A" w:rsidP="0059187A">
            <w:pPr>
              <w:spacing w:after="0" w:line="240" w:lineRule="auto"/>
              <w:jc w:val="center"/>
              <w:rPr>
                <w:rFonts w:ascii="Arial Narrow" w:eastAsia="Times New Roman" w:hAnsi="Arial Narrow"/>
                <w:sz w:val="20"/>
                <w:szCs w:val="20"/>
              </w:rPr>
            </w:pPr>
            <w:r w:rsidRPr="0059187A">
              <w:rPr>
                <w:rFonts w:ascii="Arial Narrow" w:eastAsia="Times New Roman" w:hAnsi="Arial Narrow"/>
                <w:sz w:val="20"/>
                <w:szCs w:val="20"/>
              </w:rPr>
              <w:t>2132</w:t>
            </w:r>
          </w:p>
        </w:tc>
      </w:tr>
      <w:tr w:rsidR="0059187A" w:rsidRPr="0059187A" w:rsidTr="008E53AB">
        <w:trPr>
          <w:cantSplit/>
          <w:jc w:val="center"/>
        </w:trPr>
        <w:tc>
          <w:tcPr>
            <w:tcW w:w="4751" w:type="dxa"/>
            <w:gridSpan w:val="3"/>
            <w:tcBorders>
              <w:top w:val="single" w:sz="12" w:space="0" w:color="auto"/>
              <w:left w:val="double" w:sz="4" w:space="0" w:color="auto"/>
              <w:bottom w:val="double" w:sz="4" w:space="0" w:color="auto"/>
            </w:tcBorders>
            <w:vAlign w:val="center"/>
          </w:tcPr>
          <w:p w:rsidR="0059187A" w:rsidRPr="0059187A" w:rsidRDefault="0059187A" w:rsidP="0059187A">
            <w:pPr>
              <w:spacing w:after="0" w:line="240" w:lineRule="auto"/>
              <w:jc w:val="center"/>
              <w:rPr>
                <w:rFonts w:ascii="Arial Narrow" w:eastAsia="Times New Roman" w:hAnsi="Arial Narrow"/>
                <w:b/>
                <w:bCs/>
                <w:sz w:val="20"/>
                <w:szCs w:val="20"/>
              </w:rPr>
            </w:pPr>
            <w:r w:rsidRPr="0059187A">
              <w:rPr>
                <w:rFonts w:ascii="Arial Narrow" w:eastAsia="Times New Roman" w:hAnsi="Arial Narrow"/>
                <w:b/>
                <w:bCs/>
                <w:sz w:val="20"/>
                <w:szCs w:val="20"/>
              </w:rPr>
              <w:t>TOTAL GENERAL</w:t>
            </w:r>
          </w:p>
        </w:tc>
        <w:tc>
          <w:tcPr>
            <w:tcW w:w="777" w:type="dxa"/>
            <w:tcBorders>
              <w:top w:val="single" w:sz="12" w:space="0" w:color="auto"/>
              <w:bottom w:val="double" w:sz="4" w:space="0" w:color="auto"/>
            </w:tcBorders>
            <w:vAlign w:val="center"/>
          </w:tcPr>
          <w:p w:rsidR="0059187A" w:rsidRPr="0059187A" w:rsidRDefault="0059187A" w:rsidP="0059187A">
            <w:pPr>
              <w:spacing w:after="0" w:line="240" w:lineRule="auto"/>
              <w:jc w:val="center"/>
              <w:rPr>
                <w:rFonts w:ascii="Arial Narrow" w:eastAsia="Times New Roman" w:hAnsi="Arial Narrow"/>
                <w:b/>
                <w:sz w:val="20"/>
                <w:szCs w:val="20"/>
              </w:rPr>
            </w:pPr>
            <w:r w:rsidRPr="0059187A">
              <w:rPr>
                <w:rFonts w:ascii="Arial Narrow" w:eastAsia="Times New Roman" w:hAnsi="Arial Narrow"/>
                <w:b/>
                <w:sz w:val="20"/>
                <w:szCs w:val="20"/>
              </w:rPr>
              <w:t>16,4</w:t>
            </w:r>
          </w:p>
        </w:tc>
        <w:tc>
          <w:tcPr>
            <w:tcW w:w="818" w:type="dxa"/>
            <w:tcBorders>
              <w:top w:val="single" w:sz="12" w:space="0" w:color="auto"/>
              <w:bottom w:val="double" w:sz="4" w:space="0" w:color="auto"/>
            </w:tcBorders>
            <w:vAlign w:val="center"/>
          </w:tcPr>
          <w:p w:rsidR="0059187A" w:rsidRPr="0059187A" w:rsidRDefault="0059187A" w:rsidP="0059187A">
            <w:pPr>
              <w:spacing w:after="0" w:line="240" w:lineRule="auto"/>
              <w:jc w:val="center"/>
              <w:rPr>
                <w:rFonts w:ascii="Arial Narrow" w:eastAsia="Times New Roman" w:hAnsi="Arial Narrow"/>
                <w:b/>
                <w:sz w:val="20"/>
                <w:szCs w:val="20"/>
              </w:rPr>
            </w:pPr>
          </w:p>
        </w:tc>
        <w:tc>
          <w:tcPr>
            <w:tcW w:w="609" w:type="dxa"/>
            <w:tcBorders>
              <w:top w:val="single" w:sz="12" w:space="0" w:color="auto"/>
              <w:bottom w:val="double" w:sz="4" w:space="0" w:color="auto"/>
            </w:tcBorders>
            <w:vAlign w:val="center"/>
          </w:tcPr>
          <w:p w:rsidR="0059187A" w:rsidRPr="0059187A" w:rsidRDefault="0059187A" w:rsidP="0059187A">
            <w:pPr>
              <w:spacing w:after="0" w:line="240" w:lineRule="auto"/>
              <w:jc w:val="center"/>
              <w:rPr>
                <w:rFonts w:ascii="Arial Narrow" w:eastAsia="Times New Roman" w:hAnsi="Arial Narrow"/>
                <w:b/>
                <w:sz w:val="20"/>
                <w:szCs w:val="20"/>
              </w:rPr>
            </w:pPr>
            <w:r w:rsidRPr="0059187A">
              <w:rPr>
                <w:rFonts w:ascii="Arial Narrow" w:eastAsia="Times New Roman" w:hAnsi="Arial Narrow"/>
                <w:b/>
                <w:sz w:val="20"/>
                <w:szCs w:val="20"/>
              </w:rPr>
              <w:t>16,4</w:t>
            </w:r>
          </w:p>
        </w:tc>
        <w:tc>
          <w:tcPr>
            <w:tcW w:w="1240" w:type="dxa"/>
            <w:tcBorders>
              <w:top w:val="single" w:sz="12" w:space="0" w:color="auto"/>
              <w:bottom w:val="double" w:sz="4" w:space="0" w:color="auto"/>
            </w:tcBorders>
            <w:vAlign w:val="center"/>
          </w:tcPr>
          <w:p w:rsidR="0059187A" w:rsidRPr="0059187A" w:rsidRDefault="0059187A" w:rsidP="0059187A">
            <w:pPr>
              <w:spacing w:after="0" w:line="240" w:lineRule="auto"/>
              <w:jc w:val="center"/>
              <w:rPr>
                <w:rFonts w:ascii="Arial Narrow" w:eastAsia="Times New Roman" w:hAnsi="Arial Narrow"/>
                <w:b/>
                <w:sz w:val="20"/>
                <w:szCs w:val="20"/>
              </w:rPr>
            </w:pPr>
            <w:r w:rsidRPr="0059187A">
              <w:rPr>
                <w:rFonts w:ascii="Arial Narrow" w:eastAsia="Times New Roman" w:hAnsi="Arial Narrow"/>
                <w:b/>
                <w:sz w:val="20"/>
                <w:szCs w:val="20"/>
              </w:rPr>
              <w:t>131,0</w:t>
            </w:r>
          </w:p>
        </w:tc>
        <w:tc>
          <w:tcPr>
            <w:tcW w:w="1200" w:type="dxa"/>
            <w:tcBorders>
              <w:top w:val="single" w:sz="12" w:space="0" w:color="auto"/>
              <w:bottom w:val="double" w:sz="4" w:space="0" w:color="auto"/>
              <w:right w:val="double" w:sz="4" w:space="0" w:color="auto"/>
            </w:tcBorders>
            <w:vAlign w:val="center"/>
          </w:tcPr>
          <w:p w:rsidR="0059187A" w:rsidRPr="0059187A" w:rsidRDefault="0059187A" w:rsidP="0059187A">
            <w:pPr>
              <w:spacing w:after="0" w:line="240" w:lineRule="auto"/>
              <w:jc w:val="center"/>
              <w:rPr>
                <w:rFonts w:ascii="Arial Narrow" w:eastAsia="Times New Roman" w:hAnsi="Arial Narrow"/>
                <w:b/>
                <w:sz w:val="20"/>
                <w:szCs w:val="20"/>
              </w:rPr>
            </w:pPr>
            <w:r w:rsidRPr="0059187A">
              <w:rPr>
                <w:rFonts w:ascii="Arial Narrow" w:eastAsia="Times New Roman" w:hAnsi="Arial Narrow"/>
                <w:b/>
                <w:sz w:val="20"/>
                <w:szCs w:val="20"/>
              </w:rPr>
              <w:t>6566</w:t>
            </w:r>
          </w:p>
        </w:tc>
      </w:tr>
    </w:tbl>
    <w:p w:rsidR="00BB1BD8" w:rsidRPr="00D301DC" w:rsidRDefault="00BB1BD8" w:rsidP="00BA223A">
      <w:pPr>
        <w:tabs>
          <w:tab w:val="left" w:pos="720"/>
        </w:tabs>
        <w:spacing w:after="0" w:line="240" w:lineRule="auto"/>
        <w:jc w:val="center"/>
        <w:rPr>
          <w:rFonts w:ascii="Times New Roman" w:hAnsi="Times New Roman"/>
          <w:sz w:val="26"/>
          <w:szCs w:val="26"/>
          <w:lang w:val="ro-RO"/>
        </w:rPr>
      </w:pPr>
    </w:p>
    <w:p w:rsidR="00814C22" w:rsidRDefault="00EA144E" w:rsidP="00E02642">
      <w:pPr>
        <w:pStyle w:val="Default"/>
        <w:ind w:firstLine="720"/>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3E6846">
        <w:rPr>
          <w:rFonts w:ascii="Times New Roman" w:hAnsi="Times New Roman" w:cs="Times New Roman"/>
          <w:b/>
          <w:sz w:val="26"/>
          <w:szCs w:val="26"/>
          <w:lang w:val="ro-RO"/>
        </w:rPr>
        <w:t xml:space="preserve">U.P. </w:t>
      </w:r>
      <w:r w:rsidR="003E6846" w:rsidRPr="003E6846">
        <w:rPr>
          <w:rFonts w:ascii="Times New Roman" w:hAnsi="Times New Roman" w:cs="Times New Roman"/>
          <w:b/>
          <w:sz w:val="26"/>
          <w:szCs w:val="26"/>
          <w:lang w:val="ro-RO"/>
        </w:rPr>
        <w:t>I</w:t>
      </w:r>
      <w:r w:rsidR="003E6846" w:rsidRPr="003E6846">
        <w:rPr>
          <w:rFonts w:ascii="Times New Roman" w:hAnsi="Times New Roman"/>
          <w:b/>
          <w:sz w:val="26"/>
          <w:szCs w:val="26"/>
        </w:rPr>
        <w:t xml:space="preserve"> </w:t>
      </w:r>
      <w:r w:rsidR="0059187A" w:rsidRPr="0059187A">
        <w:rPr>
          <w:rFonts w:ascii="Times New Roman" w:hAnsi="Times New Roman"/>
          <w:b/>
          <w:sz w:val="26"/>
          <w:szCs w:val="26"/>
          <w:lang w:val="ro-RO"/>
        </w:rPr>
        <w:t>Explosiv Tulgheș</w:t>
      </w:r>
      <w:r w:rsidR="00CB0378" w:rsidRPr="00CB0378">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8B2EF1">
        <w:rPr>
          <w:rFonts w:ascii="Times New Roman" w:hAnsi="Times New Roman" w:cs="Times New Roman"/>
          <w:sz w:val="26"/>
          <w:szCs w:val="26"/>
          <w:lang w:val="ro-RO"/>
        </w:rPr>
        <w:t>3</w:t>
      </w:r>
      <w:r w:rsidR="003E6846">
        <w:rPr>
          <w:rFonts w:ascii="Times New Roman" w:hAnsi="Times New Roman" w:cs="Times New Roman"/>
          <w:sz w:val="26"/>
          <w:szCs w:val="26"/>
          <w:lang w:val="ro-RO"/>
        </w:rPr>
        <w:t xml:space="preserve"> trup</w:t>
      </w:r>
      <w:r w:rsidR="0061313E">
        <w:rPr>
          <w:rFonts w:ascii="Times New Roman" w:hAnsi="Times New Roman" w:cs="Times New Roman"/>
          <w:sz w:val="26"/>
          <w:szCs w:val="26"/>
          <w:lang w:val="ro-RO"/>
        </w:rPr>
        <w:t>uri</w:t>
      </w:r>
      <w:r w:rsidR="00864F44">
        <w:rPr>
          <w:rFonts w:ascii="Times New Roman" w:hAnsi="Times New Roman" w:cs="Times New Roman"/>
          <w:sz w:val="26"/>
          <w:szCs w:val="26"/>
          <w:lang w:val="ro-RO"/>
        </w:rPr>
        <w:t xml:space="preserve"> pe </w:t>
      </w:r>
      <w:r w:rsidR="000C2237" w:rsidRPr="000C2237">
        <w:rPr>
          <w:rFonts w:ascii="Times New Roman" w:hAnsi="Times New Roman" w:cs="Times New Roman"/>
          <w:sz w:val="26"/>
          <w:szCs w:val="26"/>
          <w:lang w:val="ro-RO"/>
        </w:rPr>
        <w:t xml:space="preserve">teritoriul administrativ al </w:t>
      </w:r>
      <w:r w:rsidR="008B2EF1">
        <w:rPr>
          <w:rFonts w:ascii="Times New Roman" w:hAnsi="Times New Roman"/>
          <w:sz w:val="26"/>
          <w:szCs w:val="26"/>
          <w:lang w:val="ro-RO"/>
        </w:rPr>
        <w:t>comunei</w:t>
      </w:r>
      <w:r w:rsidR="003E6846">
        <w:rPr>
          <w:rFonts w:ascii="Times New Roman" w:hAnsi="Times New Roman"/>
          <w:sz w:val="26"/>
          <w:szCs w:val="26"/>
          <w:lang w:val="ro-RO"/>
        </w:rPr>
        <w:t xml:space="preserve"> </w:t>
      </w:r>
      <w:r w:rsidR="008B2EF1">
        <w:rPr>
          <w:rFonts w:ascii="Times New Roman" w:hAnsi="Times New Roman"/>
          <w:sz w:val="26"/>
          <w:szCs w:val="26"/>
          <w:lang w:val="ro-RO"/>
        </w:rPr>
        <w:t>Tulgheș</w:t>
      </w:r>
      <w:r w:rsidR="00864F44" w:rsidRPr="00DB74BB">
        <w:rPr>
          <w:rFonts w:ascii="Times New Roman" w:hAnsi="Times New Roman" w:cs="Times New Roman"/>
          <w:sz w:val="26"/>
          <w:szCs w:val="26"/>
          <w:lang w:val="ro-RO"/>
        </w:rPr>
        <w:t>:</w:t>
      </w:r>
    </w:p>
    <w:p w:rsidR="008B2EF1" w:rsidRDefault="008B2EF1" w:rsidP="00E02642">
      <w:pPr>
        <w:pStyle w:val="Default"/>
        <w:ind w:firstLine="720"/>
        <w:jc w:val="both"/>
        <w:rPr>
          <w:rFonts w:ascii="Times New Roman" w:hAnsi="Times New Roman" w:cs="Times New Roman"/>
          <w:sz w:val="26"/>
          <w:szCs w:val="26"/>
          <w:lang w:val="ro-RO"/>
        </w:rPr>
      </w:pPr>
    </w:p>
    <w:tbl>
      <w:tblPr>
        <w:tblW w:w="900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2610"/>
        <w:gridCol w:w="1170"/>
        <w:gridCol w:w="1800"/>
      </w:tblGrid>
      <w:tr w:rsidR="007963FF" w:rsidRPr="007963FF" w:rsidTr="00900FCC">
        <w:trPr>
          <w:trHeight w:val="497"/>
          <w:jc w:val="center"/>
        </w:trPr>
        <w:tc>
          <w:tcPr>
            <w:tcW w:w="540" w:type="dxa"/>
            <w:tcBorders>
              <w:top w:val="double" w:sz="4" w:space="0" w:color="auto"/>
              <w:left w:val="double" w:sz="4" w:space="0" w:color="auto"/>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color w:val="000000"/>
                <w:sz w:val="20"/>
                <w:szCs w:val="20"/>
              </w:rPr>
            </w:pPr>
            <w:r w:rsidRPr="007963FF">
              <w:rPr>
                <w:rFonts w:ascii="Arial Narrow" w:eastAsia="Times New Roman" w:hAnsi="Arial Narrow"/>
                <w:b/>
                <w:color w:val="000000"/>
                <w:sz w:val="20"/>
                <w:szCs w:val="20"/>
              </w:rPr>
              <w:t xml:space="preserve">Nr. </w:t>
            </w:r>
            <w:proofErr w:type="spellStart"/>
            <w:r w:rsidRPr="007963FF">
              <w:rPr>
                <w:rFonts w:ascii="Arial Narrow" w:eastAsia="Times New Roman" w:hAnsi="Arial Narrow"/>
                <w:b/>
                <w:color w:val="000000"/>
                <w:sz w:val="20"/>
                <w:szCs w:val="20"/>
              </w:rPr>
              <w:t>crt</w:t>
            </w:r>
            <w:proofErr w:type="spellEnd"/>
          </w:p>
        </w:tc>
        <w:tc>
          <w:tcPr>
            <w:tcW w:w="2880" w:type="dxa"/>
            <w:tcBorders>
              <w:top w:val="double" w:sz="4" w:space="0" w:color="auto"/>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color w:val="000000"/>
                <w:sz w:val="20"/>
                <w:szCs w:val="20"/>
              </w:rPr>
            </w:pPr>
            <w:proofErr w:type="spellStart"/>
            <w:r w:rsidRPr="007963FF">
              <w:rPr>
                <w:rFonts w:ascii="Arial Narrow" w:eastAsia="Times New Roman" w:hAnsi="Arial Narrow"/>
                <w:b/>
                <w:color w:val="000000"/>
                <w:sz w:val="20"/>
                <w:szCs w:val="20"/>
              </w:rPr>
              <w:t>Denumirea</w:t>
            </w:r>
            <w:proofErr w:type="spellEnd"/>
            <w:r w:rsidRPr="007963FF">
              <w:rPr>
                <w:rFonts w:ascii="Arial Narrow" w:eastAsia="Times New Roman" w:hAnsi="Arial Narrow"/>
                <w:b/>
                <w:color w:val="000000"/>
                <w:sz w:val="20"/>
                <w:szCs w:val="20"/>
              </w:rPr>
              <w:t xml:space="preserve"> </w:t>
            </w:r>
            <w:proofErr w:type="spellStart"/>
            <w:r w:rsidRPr="007963FF">
              <w:rPr>
                <w:rFonts w:ascii="Arial Narrow" w:eastAsia="Times New Roman" w:hAnsi="Arial Narrow"/>
                <w:b/>
                <w:color w:val="000000"/>
                <w:sz w:val="20"/>
                <w:szCs w:val="20"/>
              </w:rPr>
              <w:t>trupului</w:t>
            </w:r>
            <w:proofErr w:type="spellEnd"/>
            <w:r w:rsidRPr="007963FF">
              <w:rPr>
                <w:rFonts w:ascii="Arial Narrow" w:eastAsia="Times New Roman" w:hAnsi="Arial Narrow"/>
                <w:b/>
                <w:color w:val="000000"/>
                <w:sz w:val="20"/>
                <w:szCs w:val="20"/>
              </w:rPr>
              <w:t xml:space="preserve"> de </w:t>
            </w:r>
            <w:proofErr w:type="spellStart"/>
            <w:r w:rsidRPr="007963FF">
              <w:rPr>
                <w:rFonts w:ascii="Arial Narrow" w:eastAsia="Times New Roman" w:hAnsi="Arial Narrow"/>
                <w:b/>
                <w:color w:val="000000"/>
                <w:sz w:val="20"/>
                <w:szCs w:val="20"/>
              </w:rPr>
              <w:t>pădure</w:t>
            </w:r>
            <w:proofErr w:type="spellEnd"/>
            <w:r w:rsidRPr="007963FF">
              <w:rPr>
                <w:rFonts w:ascii="Arial Narrow" w:eastAsia="Times New Roman" w:hAnsi="Arial Narrow"/>
                <w:b/>
                <w:color w:val="000000"/>
                <w:sz w:val="20"/>
                <w:szCs w:val="20"/>
              </w:rPr>
              <w:t xml:space="preserve"> (</w:t>
            </w:r>
            <w:proofErr w:type="spellStart"/>
            <w:r w:rsidRPr="007963FF">
              <w:rPr>
                <w:rFonts w:ascii="Arial Narrow" w:eastAsia="Times New Roman" w:hAnsi="Arial Narrow"/>
                <w:b/>
                <w:color w:val="000000"/>
                <w:sz w:val="20"/>
                <w:szCs w:val="20"/>
              </w:rPr>
              <w:t>bazinetului</w:t>
            </w:r>
            <w:proofErr w:type="spellEnd"/>
            <w:r w:rsidRPr="007963FF">
              <w:rPr>
                <w:rFonts w:ascii="Arial Narrow" w:eastAsia="Times New Roman" w:hAnsi="Arial Narrow"/>
                <w:b/>
                <w:color w:val="000000"/>
                <w:sz w:val="20"/>
                <w:szCs w:val="20"/>
              </w:rPr>
              <w:t>)</w:t>
            </w:r>
          </w:p>
        </w:tc>
        <w:tc>
          <w:tcPr>
            <w:tcW w:w="2610" w:type="dxa"/>
            <w:tcBorders>
              <w:top w:val="double" w:sz="4" w:space="0" w:color="auto"/>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color w:val="000000"/>
                <w:sz w:val="20"/>
                <w:szCs w:val="20"/>
              </w:rPr>
            </w:pPr>
            <w:proofErr w:type="spellStart"/>
            <w:r w:rsidRPr="007963FF">
              <w:rPr>
                <w:rFonts w:ascii="Arial Narrow" w:eastAsia="Times New Roman" w:hAnsi="Arial Narrow"/>
                <w:b/>
                <w:color w:val="000000"/>
                <w:sz w:val="20"/>
                <w:szCs w:val="20"/>
              </w:rPr>
              <w:t>Parcele</w:t>
            </w:r>
            <w:proofErr w:type="spellEnd"/>
            <w:r w:rsidRPr="007963FF">
              <w:rPr>
                <w:rFonts w:ascii="Arial Narrow" w:eastAsia="Times New Roman" w:hAnsi="Arial Narrow"/>
                <w:b/>
                <w:color w:val="000000"/>
                <w:sz w:val="20"/>
                <w:szCs w:val="20"/>
              </w:rPr>
              <w:t xml:space="preserve"> </w:t>
            </w:r>
            <w:proofErr w:type="spellStart"/>
            <w:r w:rsidRPr="007963FF">
              <w:rPr>
                <w:rFonts w:ascii="Arial Narrow" w:eastAsia="Times New Roman" w:hAnsi="Arial Narrow"/>
                <w:b/>
                <w:color w:val="000000"/>
                <w:sz w:val="20"/>
                <w:szCs w:val="20"/>
              </w:rPr>
              <w:t>componente</w:t>
            </w:r>
            <w:proofErr w:type="spellEnd"/>
          </w:p>
        </w:tc>
        <w:tc>
          <w:tcPr>
            <w:tcW w:w="1170" w:type="dxa"/>
            <w:tcBorders>
              <w:top w:val="double" w:sz="4" w:space="0" w:color="auto"/>
              <w:bottom w:val="sing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color w:val="000000"/>
                <w:sz w:val="20"/>
                <w:szCs w:val="20"/>
              </w:rPr>
            </w:pPr>
            <w:proofErr w:type="spellStart"/>
            <w:r w:rsidRPr="007963FF">
              <w:rPr>
                <w:rFonts w:ascii="Arial Narrow" w:eastAsia="Times New Roman" w:hAnsi="Arial Narrow"/>
                <w:b/>
                <w:color w:val="000000"/>
                <w:sz w:val="20"/>
                <w:szCs w:val="20"/>
              </w:rPr>
              <w:t>Suprafaţa</w:t>
            </w:r>
            <w:proofErr w:type="spellEnd"/>
          </w:p>
          <w:p w:rsidR="007963FF" w:rsidRPr="007963FF" w:rsidRDefault="007963FF" w:rsidP="007963FF">
            <w:pPr>
              <w:spacing w:after="0" w:line="240" w:lineRule="auto"/>
              <w:jc w:val="center"/>
              <w:rPr>
                <w:rFonts w:ascii="Arial Narrow" w:eastAsia="Times New Roman" w:hAnsi="Arial Narrow"/>
                <w:b/>
                <w:color w:val="000000"/>
                <w:sz w:val="20"/>
                <w:szCs w:val="20"/>
              </w:rPr>
            </w:pPr>
            <w:r w:rsidRPr="007963FF">
              <w:rPr>
                <w:rFonts w:ascii="Arial Narrow" w:eastAsia="Times New Roman" w:hAnsi="Arial Narrow"/>
                <w:b/>
                <w:color w:val="000000"/>
                <w:sz w:val="20"/>
                <w:szCs w:val="20"/>
              </w:rPr>
              <w:t>(ha)</w:t>
            </w:r>
          </w:p>
        </w:tc>
        <w:tc>
          <w:tcPr>
            <w:tcW w:w="1800" w:type="dxa"/>
            <w:tcBorders>
              <w:top w:val="double" w:sz="4" w:space="0" w:color="auto"/>
              <w:bottom w:val="single" w:sz="4" w:space="0" w:color="auto"/>
              <w:right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color w:val="000000"/>
                <w:sz w:val="20"/>
                <w:szCs w:val="20"/>
              </w:rPr>
            </w:pPr>
            <w:proofErr w:type="spellStart"/>
            <w:r w:rsidRPr="007963FF">
              <w:rPr>
                <w:rFonts w:ascii="Arial Narrow" w:eastAsia="Times New Roman" w:hAnsi="Arial Narrow"/>
                <w:b/>
                <w:color w:val="000000"/>
                <w:sz w:val="20"/>
                <w:szCs w:val="20"/>
              </w:rPr>
              <w:t>Comuna</w:t>
            </w:r>
            <w:proofErr w:type="spellEnd"/>
            <w:r w:rsidRPr="007963FF">
              <w:rPr>
                <w:rFonts w:ascii="Arial Narrow" w:eastAsia="Times New Roman" w:hAnsi="Arial Narrow"/>
                <w:b/>
                <w:color w:val="000000"/>
                <w:sz w:val="20"/>
                <w:szCs w:val="20"/>
              </w:rPr>
              <w:t xml:space="preserve"> </w:t>
            </w:r>
            <w:proofErr w:type="spellStart"/>
            <w:r w:rsidRPr="007963FF">
              <w:rPr>
                <w:rFonts w:ascii="Arial Narrow" w:eastAsia="Times New Roman" w:hAnsi="Arial Narrow"/>
                <w:b/>
                <w:color w:val="000000"/>
                <w:sz w:val="20"/>
                <w:szCs w:val="20"/>
              </w:rPr>
              <w:t>în</w:t>
            </w:r>
            <w:proofErr w:type="spellEnd"/>
            <w:r w:rsidRPr="007963FF">
              <w:rPr>
                <w:rFonts w:ascii="Arial Narrow" w:eastAsia="Times New Roman" w:hAnsi="Arial Narrow"/>
                <w:b/>
                <w:color w:val="000000"/>
                <w:sz w:val="20"/>
                <w:szCs w:val="20"/>
              </w:rPr>
              <w:t xml:space="preserve"> </w:t>
            </w:r>
            <w:proofErr w:type="spellStart"/>
            <w:r w:rsidRPr="007963FF">
              <w:rPr>
                <w:rFonts w:ascii="Arial Narrow" w:eastAsia="Times New Roman" w:hAnsi="Arial Narrow"/>
                <w:b/>
                <w:color w:val="000000"/>
                <w:sz w:val="20"/>
                <w:szCs w:val="20"/>
              </w:rPr>
              <w:t>raza</w:t>
            </w:r>
            <w:proofErr w:type="spellEnd"/>
            <w:r w:rsidRPr="007963FF">
              <w:rPr>
                <w:rFonts w:ascii="Arial Narrow" w:eastAsia="Times New Roman" w:hAnsi="Arial Narrow"/>
                <w:b/>
                <w:color w:val="000000"/>
                <w:sz w:val="20"/>
                <w:szCs w:val="20"/>
              </w:rPr>
              <w:t xml:space="preserve"> </w:t>
            </w:r>
            <w:proofErr w:type="spellStart"/>
            <w:r w:rsidRPr="007963FF">
              <w:rPr>
                <w:rFonts w:ascii="Arial Narrow" w:eastAsia="Times New Roman" w:hAnsi="Arial Narrow"/>
                <w:b/>
                <w:color w:val="000000"/>
                <w:sz w:val="20"/>
                <w:szCs w:val="20"/>
              </w:rPr>
              <w:t>căreia</w:t>
            </w:r>
            <w:proofErr w:type="spellEnd"/>
            <w:r w:rsidRPr="007963FF">
              <w:rPr>
                <w:rFonts w:ascii="Arial Narrow" w:eastAsia="Times New Roman" w:hAnsi="Arial Narrow"/>
                <w:b/>
                <w:color w:val="000000"/>
                <w:sz w:val="20"/>
                <w:szCs w:val="20"/>
              </w:rPr>
              <w:t xml:space="preserve"> se </w:t>
            </w:r>
            <w:proofErr w:type="spellStart"/>
            <w:r w:rsidRPr="007963FF">
              <w:rPr>
                <w:rFonts w:ascii="Arial Narrow" w:eastAsia="Times New Roman" w:hAnsi="Arial Narrow"/>
                <w:b/>
                <w:color w:val="000000"/>
                <w:sz w:val="20"/>
                <w:szCs w:val="20"/>
              </w:rPr>
              <w:t>află</w:t>
            </w:r>
            <w:proofErr w:type="spellEnd"/>
          </w:p>
        </w:tc>
      </w:tr>
      <w:tr w:rsidR="007963FF" w:rsidRPr="007963FF" w:rsidTr="00900FCC">
        <w:trPr>
          <w:cantSplit/>
          <w:jc w:val="center"/>
        </w:trPr>
        <w:tc>
          <w:tcPr>
            <w:tcW w:w="540" w:type="dxa"/>
            <w:tcBorders>
              <w:top w:val="single" w:sz="12" w:space="0" w:color="auto"/>
              <w:lef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color w:val="000000"/>
                <w:sz w:val="20"/>
                <w:szCs w:val="20"/>
              </w:rPr>
            </w:pPr>
            <w:r w:rsidRPr="007963FF">
              <w:rPr>
                <w:rFonts w:ascii="Arial Narrow" w:eastAsia="Times New Roman" w:hAnsi="Arial Narrow"/>
                <w:b/>
                <w:color w:val="000000"/>
                <w:sz w:val="20"/>
                <w:szCs w:val="20"/>
              </w:rPr>
              <w:t>1.</w:t>
            </w:r>
          </w:p>
        </w:tc>
        <w:tc>
          <w:tcPr>
            <w:tcW w:w="2880" w:type="dxa"/>
            <w:tcBorders>
              <w:top w:val="single" w:sz="12" w:space="0" w:color="auto"/>
            </w:tcBorders>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r w:rsidRPr="007963FF">
              <w:rPr>
                <w:rFonts w:ascii="Arial Narrow" w:eastAsia="Times New Roman" w:hAnsi="Arial Narrow"/>
                <w:color w:val="000000"/>
                <w:sz w:val="20"/>
                <w:szCs w:val="20"/>
              </w:rPr>
              <w:t>PÂRUL BLAJU MIC</w:t>
            </w:r>
          </w:p>
        </w:tc>
        <w:tc>
          <w:tcPr>
            <w:tcW w:w="2610" w:type="dxa"/>
            <w:tcBorders>
              <w:top w:val="single" w:sz="12" w:space="0" w:color="auto"/>
            </w:tcBorders>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r w:rsidRPr="007963FF">
              <w:rPr>
                <w:rFonts w:ascii="Arial Narrow" w:eastAsia="Times New Roman" w:hAnsi="Arial Narrow"/>
                <w:color w:val="000000"/>
                <w:sz w:val="20"/>
                <w:szCs w:val="20"/>
              </w:rPr>
              <w:t>41 B, 42, 43, 44 A, 45 A, 45 B, 45 C, 46 A, 46 B, 46 C, 46 D.</w:t>
            </w:r>
          </w:p>
        </w:tc>
        <w:tc>
          <w:tcPr>
            <w:tcW w:w="1170" w:type="dxa"/>
            <w:tcBorders>
              <w:top w:val="single" w:sz="12" w:space="0" w:color="auto"/>
            </w:tcBorders>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r w:rsidRPr="007963FF">
              <w:rPr>
                <w:rFonts w:ascii="Arial Narrow" w:eastAsia="Times New Roman" w:hAnsi="Arial Narrow"/>
                <w:color w:val="000000"/>
                <w:sz w:val="20"/>
                <w:szCs w:val="20"/>
              </w:rPr>
              <w:t>111,1</w:t>
            </w:r>
          </w:p>
        </w:tc>
        <w:tc>
          <w:tcPr>
            <w:tcW w:w="1800" w:type="dxa"/>
            <w:vMerge w:val="restart"/>
            <w:tcBorders>
              <w:top w:val="single" w:sz="12" w:space="0" w:color="auto"/>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proofErr w:type="spellStart"/>
            <w:r w:rsidRPr="007963FF">
              <w:rPr>
                <w:rFonts w:ascii="Arial Narrow" w:eastAsia="Times New Roman" w:hAnsi="Arial Narrow"/>
                <w:color w:val="000000"/>
                <w:sz w:val="20"/>
                <w:szCs w:val="20"/>
              </w:rPr>
              <w:t>Tulgheș</w:t>
            </w:r>
            <w:proofErr w:type="spellEnd"/>
          </w:p>
        </w:tc>
      </w:tr>
      <w:tr w:rsidR="007963FF" w:rsidRPr="007963FF" w:rsidTr="00900FCC">
        <w:trPr>
          <w:cantSplit/>
          <w:jc w:val="center"/>
        </w:trPr>
        <w:tc>
          <w:tcPr>
            <w:tcW w:w="540" w:type="dxa"/>
            <w:tcBorders>
              <w:lef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color w:val="000000"/>
                <w:sz w:val="20"/>
                <w:szCs w:val="20"/>
              </w:rPr>
            </w:pPr>
            <w:r w:rsidRPr="007963FF">
              <w:rPr>
                <w:rFonts w:ascii="Arial Narrow" w:eastAsia="Times New Roman" w:hAnsi="Arial Narrow"/>
                <w:b/>
                <w:color w:val="000000"/>
                <w:sz w:val="20"/>
                <w:szCs w:val="20"/>
              </w:rPr>
              <w:t>2.</w:t>
            </w:r>
          </w:p>
        </w:tc>
        <w:tc>
          <w:tcPr>
            <w:tcW w:w="2880" w:type="dxa"/>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r w:rsidRPr="007963FF">
              <w:rPr>
                <w:rFonts w:ascii="Arial Narrow" w:eastAsia="Times New Roman" w:hAnsi="Arial Narrow"/>
                <w:color w:val="000000"/>
                <w:sz w:val="20"/>
                <w:szCs w:val="20"/>
              </w:rPr>
              <w:t xml:space="preserve">PÂRUL </w:t>
            </w:r>
            <w:r w:rsidRPr="007963FF">
              <w:rPr>
                <w:rFonts w:ascii="Arial Narrow" w:eastAsia="Times New Roman" w:hAnsi="Arial Narrow"/>
                <w:color w:val="000000"/>
                <w:sz w:val="20"/>
                <w:szCs w:val="20"/>
                <w:lang w:val="ro-RO"/>
              </w:rPr>
              <w:t>ȚAPULUI</w:t>
            </w:r>
          </w:p>
        </w:tc>
        <w:tc>
          <w:tcPr>
            <w:tcW w:w="2610" w:type="dxa"/>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r w:rsidRPr="007963FF">
              <w:rPr>
                <w:rFonts w:ascii="Arial Narrow" w:eastAsia="Times New Roman" w:hAnsi="Arial Narrow"/>
                <w:color w:val="000000"/>
                <w:sz w:val="20"/>
                <w:szCs w:val="20"/>
              </w:rPr>
              <w:t>103</w:t>
            </w:r>
          </w:p>
        </w:tc>
        <w:tc>
          <w:tcPr>
            <w:tcW w:w="1170" w:type="dxa"/>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r w:rsidRPr="007963FF">
              <w:rPr>
                <w:rFonts w:ascii="Arial Narrow" w:eastAsia="Times New Roman" w:hAnsi="Arial Narrow"/>
                <w:color w:val="000000"/>
                <w:sz w:val="20"/>
                <w:szCs w:val="20"/>
              </w:rPr>
              <w:t>5,0</w:t>
            </w:r>
          </w:p>
        </w:tc>
        <w:tc>
          <w:tcPr>
            <w:tcW w:w="1800" w:type="dxa"/>
            <w:vMerge/>
            <w:tcBorders>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p>
        </w:tc>
      </w:tr>
      <w:tr w:rsidR="007963FF" w:rsidRPr="007963FF" w:rsidTr="00900FCC">
        <w:trPr>
          <w:cantSplit/>
          <w:jc w:val="center"/>
        </w:trPr>
        <w:tc>
          <w:tcPr>
            <w:tcW w:w="540" w:type="dxa"/>
            <w:tcBorders>
              <w:lef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color w:val="000000"/>
                <w:sz w:val="20"/>
                <w:szCs w:val="20"/>
              </w:rPr>
            </w:pPr>
            <w:r w:rsidRPr="007963FF">
              <w:rPr>
                <w:rFonts w:ascii="Arial Narrow" w:eastAsia="Times New Roman" w:hAnsi="Arial Narrow"/>
                <w:b/>
                <w:color w:val="000000"/>
                <w:sz w:val="20"/>
                <w:szCs w:val="20"/>
              </w:rPr>
              <w:t>3.</w:t>
            </w:r>
          </w:p>
        </w:tc>
        <w:tc>
          <w:tcPr>
            <w:tcW w:w="2880" w:type="dxa"/>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r w:rsidRPr="007963FF">
              <w:rPr>
                <w:rFonts w:ascii="Arial Narrow" w:eastAsia="Times New Roman" w:hAnsi="Arial Narrow"/>
                <w:color w:val="000000"/>
                <w:sz w:val="20"/>
                <w:szCs w:val="20"/>
              </w:rPr>
              <w:t>VALEA REZUL MARE</w:t>
            </w:r>
          </w:p>
        </w:tc>
        <w:tc>
          <w:tcPr>
            <w:tcW w:w="2610" w:type="dxa"/>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r w:rsidRPr="007963FF">
              <w:rPr>
                <w:rFonts w:ascii="Arial Narrow" w:eastAsia="Times New Roman" w:hAnsi="Arial Narrow"/>
                <w:color w:val="000000"/>
                <w:sz w:val="20"/>
                <w:szCs w:val="20"/>
              </w:rPr>
              <w:t>71 B</w:t>
            </w:r>
          </w:p>
        </w:tc>
        <w:tc>
          <w:tcPr>
            <w:tcW w:w="1170" w:type="dxa"/>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r w:rsidRPr="007963FF">
              <w:rPr>
                <w:rFonts w:ascii="Arial Narrow" w:eastAsia="Times New Roman" w:hAnsi="Arial Narrow"/>
                <w:color w:val="000000"/>
                <w:sz w:val="20"/>
                <w:szCs w:val="20"/>
              </w:rPr>
              <w:t>14,5</w:t>
            </w:r>
          </w:p>
        </w:tc>
        <w:tc>
          <w:tcPr>
            <w:tcW w:w="1800" w:type="dxa"/>
            <w:vMerge/>
            <w:tcBorders>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color w:val="000000"/>
                <w:sz w:val="20"/>
                <w:szCs w:val="20"/>
              </w:rPr>
            </w:pPr>
          </w:p>
        </w:tc>
      </w:tr>
      <w:tr w:rsidR="007963FF" w:rsidRPr="007963FF" w:rsidTr="00900FCC">
        <w:trPr>
          <w:cantSplit/>
          <w:jc w:val="center"/>
        </w:trPr>
        <w:tc>
          <w:tcPr>
            <w:tcW w:w="6030" w:type="dxa"/>
            <w:gridSpan w:val="3"/>
            <w:tcBorders>
              <w:top w:val="single" w:sz="12" w:space="0" w:color="auto"/>
              <w:left w:val="double" w:sz="4" w:space="0" w:color="auto"/>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color w:val="000000"/>
                <w:sz w:val="20"/>
                <w:szCs w:val="20"/>
              </w:rPr>
            </w:pPr>
            <w:r w:rsidRPr="007963FF">
              <w:rPr>
                <w:rFonts w:ascii="Arial Narrow" w:eastAsia="Times New Roman" w:hAnsi="Arial Narrow"/>
                <w:b/>
                <w:color w:val="000000"/>
                <w:sz w:val="20"/>
                <w:szCs w:val="20"/>
              </w:rPr>
              <w:t>TOTAL</w:t>
            </w:r>
          </w:p>
        </w:tc>
        <w:tc>
          <w:tcPr>
            <w:tcW w:w="1170" w:type="dxa"/>
            <w:tcBorders>
              <w:top w:val="single" w:sz="12" w:space="0" w:color="auto"/>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color w:val="000000"/>
                <w:sz w:val="20"/>
                <w:szCs w:val="20"/>
              </w:rPr>
            </w:pPr>
            <w:r w:rsidRPr="007963FF">
              <w:rPr>
                <w:rFonts w:ascii="Arial Narrow" w:eastAsia="Times New Roman" w:hAnsi="Arial Narrow"/>
                <w:b/>
                <w:color w:val="000000"/>
                <w:sz w:val="20"/>
                <w:szCs w:val="20"/>
              </w:rPr>
              <w:t>130,6</w:t>
            </w:r>
          </w:p>
        </w:tc>
        <w:tc>
          <w:tcPr>
            <w:tcW w:w="1800" w:type="dxa"/>
            <w:tcBorders>
              <w:top w:val="single" w:sz="12" w:space="0" w:color="auto"/>
              <w:bottom w:val="double" w:sz="4" w:space="0" w:color="auto"/>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color w:val="000000"/>
                <w:sz w:val="20"/>
                <w:szCs w:val="20"/>
              </w:rPr>
            </w:pPr>
            <w:r w:rsidRPr="007963FF">
              <w:rPr>
                <w:rFonts w:ascii="Arial Narrow" w:eastAsia="Times New Roman" w:hAnsi="Arial Narrow"/>
                <w:b/>
                <w:color w:val="000000"/>
                <w:sz w:val="20"/>
                <w:szCs w:val="20"/>
              </w:rPr>
              <w:t>-</w:t>
            </w:r>
          </w:p>
        </w:tc>
      </w:tr>
    </w:tbl>
    <w:p w:rsidR="00404B13" w:rsidRDefault="00404B13" w:rsidP="00E02642">
      <w:pPr>
        <w:tabs>
          <w:tab w:val="right" w:pos="9356"/>
        </w:tabs>
        <w:spacing w:after="0" w:line="240" w:lineRule="auto"/>
        <w:ind w:firstLine="720"/>
        <w:jc w:val="both"/>
        <w:rPr>
          <w:rFonts w:ascii="Times New Roman" w:hAnsi="Times New Roman"/>
          <w:sz w:val="26"/>
          <w:szCs w:val="26"/>
          <w:lang w:val="ro-RO"/>
        </w:rPr>
      </w:pPr>
    </w:p>
    <w:p w:rsidR="008B2EF1" w:rsidRDefault="008B2EF1" w:rsidP="00E02642">
      <w:pPr>
        <w:tabs>
          <w:tab w:val="right" w:pos="9356"/>
        </w:tabs>
        <w:spacing w:after="0" w:line="240" w:lineRule="auto"/>
        <w:ind w:firstLine="720"/>
        <w:jc w:val="both"/>
        <w:rPr>
          <w:rFonts w:ascii="Times New Roman" w:hAnsi="Times New Roman"/>
          <w:sz w:val="26"/>
          <w:szCs w:val="26"/>
          <w:lang w:val="ro-RO"/>
        </w:rPr>
      </w:pPr>
    </w:p>
    <w:p w:rsidR="00967A95" w:rsidRDefault="00EA144E" w:rsidP="008B2EF1">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de</w:t>
      </w:r>
      <w:r w:rsidR="008B2EF1">
        <w:rPr>
          <w:rFonts w:ascii="Times New Roman" w:hAnsi="Times New Roman"/>
          <w:sz w:val="26"/>
          <w:szCs w:val="26"/>
          <w:lang w:val="ro-RO"/>
        </w:rPr>
        <w:t xml:space="preserve"> producţie este administrată de Ocolul Silvic</w:t>
      </w:r>
      <w:r w:rsidR="00D21A4D">
        <w:rPr>
          <w:rFonts w:ascii="Times New Roman" w:hAnsi="Times New Roman"/>
          <w:sz w:val="26"/>
          <w:szCs w:val="26"/>
          <w:lang w:val="ro-RO"/>
        </w:rPr>
        <w:t xml:space="preserve"> </w:t>
      </w:r>
      <w:r w:rsidR="008B2EF1">
        <w:rPr>
          <w:rFonts w:ascii="Times New Roman" w:hAnsi="Times New Roman"/>
          <w:sz w:val="26"/>
          <w:szCs w:val="26"/>
          <w:lang w:val="ro-RO"/>
        </w:rPr>
        <w:t xml:space="preserve">Tulgheș, și </w:t>
      </w:r>
      <w:r w:rsidR="00A83120" w:rsidRPr="0017374D">
        <w:rPr>
          <w:rFonts w:ascii="Times New Roman" w:hAnsi="Times New Roman"/>
          <w:sz w:val="26"/>
          <w:szCs w:val="26"/>
          <w:lang w:val="ro-RO"/>
        </w:rPr>
        <w:t xml:space="preserve"> are o suprafaţă de </w:t>
      </w:r>
      <w:r w:rsidR="008B2EF1">
        <w:rPr>
          <w:rFonts w:ascii="Times New Roman" w:hAnsi="Times New Roman"/>
          <w:sz w:val="26"/>
          <w:szCs w:val="26"/>
          <w:lang w:val="ro-RO"/>
        </w:rPr>
        <w:t>136,6 ha, din care 0,6</w:t>
      </w:r>
      <w:r w:rsidR="00E128E5">
        <w:rPr>
          <w:rFonts w:ascii="Times New Roman" w:hAnsi="Times New Roman"/>
          <w:sz w:val="26"/>
          <w:szCs w:val="26"/>
          <w:lang w:val="ro-RO"/>
        </w:rPr>
        <w:t xml:space="preserve"> ha </w:t>
      </w:r>
      <w:r w:rsidR="00A83120">
        <w:rPr>
          <w:rFonts w:ascii="Times New Roman" w:hAnsi="Times New Roman"/>
          <w:sz w:val="26"/>
          <w:szCs w:val="26"/>
          <w:lang w:val="ro-RO"/>
        </w:rPr>
        <w:t xml:space="preserve">reprezintă terenuri </w:t>
      </w:r>
      <w:r w:rsidR="00F90098">
        <w:rPr>
          <w:rFonts w:ascii="Times New Roman" w:hAnsi="Times New Roman"/>
          <w:sz w:val="26"/>
          <w:szCs w:val="26"/>
          <w:lang w:val="ro-RO"/>
        </w:rPr>
        <w:t>care servesc</w:t>
      </w:r>
      <w:r w:rsidR="00A83120">
        <w:rPr>
          <w:rFonts w:ascii="Times New Roman" w:hAnsi="Times New Roman"/>
          <w:sz w:val="26"/>
          <w:szCs w:val="26"/>
          <w:lang w:val="ro-RO"/>
        </w:rPr>
        <w:t xml:space="preserve"> pentru nevoile </w:t>
      </w:r>
      <w:proofErr w:type="spellStart"/>
      <w:r w:rsidR="00A83120">
        <w:rPr>
          <w:rFonts w:ascii="Times New Roman" w:hAnsi="Times New Roman"/>
          <w:sz w:val="26"/>
          <w:szCs w:val="26"/>
          <w:lang w:val="ro-RO"/>
        </w:rPr>
        <w:t>administarției</w:t>
      </w:r>
      <w:proofErr w:type="spellEnd"/>
      <w:r w:rsidR="00A83120">
        <w:rPr>
          <w:rFonts w:ascii="Times New Roman" w:hAnsi="Times New Roman"/>
          <w:sz w:val="26"/>
          <w:szCs w:val="26"/>
          <w:lang w:val="ro-RO"/>
        </w:rPr>
        <w:t xml:space="preserve"> </w:t>
      </w:r>
      <w:r w:rsidR="008B2EF1">
        <w:rPr>
          <w:rFonts w:ascii="Times New Roman" w:hAnsi="Times New Roman"/>
          <w:sz w:val="26"/>
          <w:szCs w:val="26"/>
          <w:lang w:val="ro-RO"/>
        </w:rPr>
        <w:t>forestiere</w:t>
      </w:r>
      <w:r w:rsidR="00917705">
        <w:rPr>
          <w:rFonts w:ascii="Times New Roman" w:hAnsi="Times New Roman"/>
          <w:sz w:val="26"/>
          <w:szCs w:val="26"/>
          <w:lang w:val="ro-RO"/>
        </w:rPr>
        <w:t>:</w:t>
      </w:r>
    </w:p>
    <w:p w:rsidR="00404B13" w:rsidRDefault="00404B13" w:rsidP="00A83120">
      <w:pPr>
        <w:tabs>
          <w:tab w:val="right" w:pos="9356"/>
        </w:tabs>
        <w:spacing w:after="0" w:line="240" w:lineRule="auto"/>
        <w:ind w:firstLine="720"/>
        <w:jc w:val="both"/>
        <w:rPr>
          <w:rFonts w:ascii="Times New Roman" w:hAnsi="Times New Roman"/>
          <w:sz w:val="26"/>
          <w:szCs w:val="26"/>
          <w:lang w:val="ro-RO"/>
        </w:rPr>
      </w:pPr>
    </w:p>
    <w:p w:rsidR="007963FF" w:rsidRDefault="007963FF" w:rsidP="00A83120">
      <w:pPr>
        <w:tabs>
          <w:tab w:val="right" w:pos="9356"/>
        </w:tabs>
        <w:spacing w:after="0" w:line="240" w:lineRule="auto"/>
        <w:ind w:firstLine="720"/>
        <w:jc w:val="both"/>
        <w:rPr>
          <w:rFonts w:ascii="Times New Roman" w:hAnsi="Times New Roman"/>
          <w:sz w:val="26"/>
          <w:szCs w:val="26"/>
          <w:lang w:val="ro-RO"/>
        </w:rPr>
      </w:pPr>
    </w:p>
    <w:p w:rsidR="007963FF" w:rsidRDefault="007963FF" w:rsidP="00A83120">
      <w:pPr>
        <w:tabs>
          <w:tab w:val="right" w:pos="9356"/>
        </w:tabs>
        <w:spacing w:after="0" w:line="240" w:lineRule="auto"/>
        <w:ind w:firstLine="720"/>
        <w:jc w:val="both"/>
        <w:rPr>
          <w:rFonts w:ascii="Times New Roman" w:hAnsi="Times New Roman"/>
          <w:sz w:val="26"/>
          <w:szCs w:val="26"/>
          <w:lang w:val="ro-RO"/>
        </w:rPr>
      </w:pPr>
    </w:p>
    <w:p w:rsidR="007963FF" w:rsidRDefault="007963FF" w:rsidP="00A83120">
      <w:pPr>
        <w:tabs>
          <w:tab w:val="right" w:pos="9356"/>
        </w:tabs>
        <w:spacing w:after="0" w:line="240" w:lineRule="auto"/>
        <w:ind w:firstLine="720"/>
        <w:jc w:val="both"/>
        <w:rPr>
          <w:rFonts w:ascii="Times New Roman" w:hAnsi="Times New Roman"/>
          <w:sz w:val="26"/>
          <w:szCs w:val="26"/>
          <w:lang w:val="ro-RO"/>
        </w:rPr>
      </w:pPr>
    </w:p>
    <w:tbl>
      <w:tblPr>
        <w:tblW w:w="8770" w:type="dxa"/>
        <w:jc w:val="center"/>
        <w:tblInd w:w="9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
        <w:gridCol w:w="4394"/>
        <w:gridCol w:w="1276"/>
        <w:gridCol w:w="850"/>
        <w:gridCol w:w="781"/>
        <w:gridCol w:w="701"/>
      </w:tblGrid>
      <w:tr w:rsidR="007963FF" w:rsidRPr="007963FF" w:rsidTr="00900FCC">
        <w:trPr>
          <w:cantSplit/>
          <w:jc w:val="center"/>
        </w:trPr>
        <w:tc>
          <w:tcPr>
            <w:tcW w:w="768" w:type="dxa"/>
            <w:vMerge w:val="restart"/>
            <w:tcBorders>
              <w:top w:val="double" w:sz="4" w:space="0" w:color="auto"/>
              <w:left w:val="double" w:sz="4" w:space="0" w:color="auto"/>
              <w:bottom w:val="single" w:sz="12" w:space="0" w:color="auto"/>
              <w:right w:val="sing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lang w:val="ro-RO"/>
              </w:rPr>
            </w:pPr>
            <w:r w:rsidRPr="007963FF">
              <w:rPr>
                <w:rFonts w:ascii="Arial Narrow" w:eastAsia="Times New Roman" w:hAnsi="Arial Narrow"/>
                <w:b/>
                <w:sz w:val="20"/>
                <w:szCs w:val="20"/>
                <w:lang w:val="ro-RO"/>
              </w:rPr>
              <w:t>Simbol</w:t>
            </w:r>
          </w:p>
        </w:tc>
        <w:tc>
          <w:tcPr>
            <w:tcW w:w="4394" w:type="dxa"/>
            <w:vMerge w:val="restart"/>
            <w:tcBorders>
              <w:top w:val="double" w:sz="4" w:space="0" w:color="auto"/>
              <w:left w:val="single" w:sz="4" w:space="0" w:color="auto"/>
              <w:bottom w:val="single" w:sz="12" w:space="0" w:color="auto"/>
              <w:right w:val="sing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lang w:val="ro-RO"/>
              </w:rPr>
            </w:pPr>
            <w:r w:rsidRPr="007963FF">
              <w:rPr>
                <w:rFonts w:ascii="Arial Narrow" w:eastAsia="Times New Roman" w:hAnsi="Arial Narrow"/>
                <w:b/>
                <w:sz w:val="20"/>
                <w:szCs w:val="20"/>
                <w:lang w:val="ro-RO"/>
              </w:rPr>
              <w:t>Categoria de folosinţă</w:t>
            </w:r>
          </w:p>
        </w:tc>
        <w:tc>
          <w:tcPr>
            <w:tcW w:w="3608" w:type="dxa"/>
            <w:gridSpan w:val="4"/>
            <w:tcBorders>
              <w:top w:val="double" w:sz="4" w:space="0" w:color="auto"/>
              <w:left w:val="single" w:sz="4" w:space="0" w:color="auto"/>
              <w:bottom w:val="single" w:sz="4" w:space="0" w:color="auto"/>
              <w:right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lang w:val="ro-RO"/>
              </w:rPr>
            </w:pPr>
            <w:r w:rsidRPr="007963FF">
              <w:rPr>
                <w:rFonts w:ascii="Arial Narrow" w:eastAsia="Times New Roman" w:hAnsi="Arial Narrow"/>
                <w:b/>
                <w:sz w:val="20"/>
                <w:szCs w:val="20"/>
                <w:lang w:val="ro-RO"/>
              </w:rPr>
              <w:t>Suprafaţa (ha)</w:t>
            </w:r>
          </w:p>
        </w:tc>
      </w:tr>
      <w:tr w:rsidR="007963FF" w:rsidRPr="007963FF" w:rsidTr="00900FCC">
        <w:trPr>
          <w:cantSplit/>
          <w:jc w:val="center"/>
        </w:trPr>
        <w:tc>
          <w:tcPr>
            <w:tcW w:w="768" w:type="dxa"/>
            <w:vMerge/>
            <w:tcBorders>
              <w:top w:val="single" w:sz="12" w:space="0" w:color="auto"/>
              <w:left w:val="double" w:sz="4" w:space="0" w:color="auto"/>
              <w:bottom w:val="single" w:sz="12" w:space="0" w:color="auto"/>
              <w:right w:val="single" w:sz="4" w:space="0" w:color="auto"/>
            </w:tcBorders>
            <w:shd w:val="clear" w:color="auto" w:fill="D9D9D9"/>
            <w:vAlign w:val="center"/>
          </w:tcPr>
          <w:p w:rsidR="007963FF" w:rsidRPr="007963FF" w:rsidRDefault="007963FF" w:rsidP="007963FF">
            <w:pPr>
              <w:spacing w:after="0" w:line="240" w:lineRule="auto"/>
              <w:rPr>
                <w:rFonts w:ascii="Arial Narrow" w:eastAsia="Times New Roman" w:hAnsi="Arial Narrow"/>
                <w:b/>
                <w:sz w:val="20"/>
                <w:szCs w:val="20"/>
                <w:lang w:val="ro-RO"/>
              </w:rPr>
            </w:pPr>
          </w:p>
        </w:tc>
        <w:tc>
          <w:tcPr>
            <w:tcW w:w="4394" w:type="dxa"/>
            <w:vMerge/>
            <w:tcBorders>
              <w:top w:val="single" w:sz="12" w:space="0" w:color="auto"/>
              <w:left w:val="single" w:sz="4" w:space="0" w:color="auto"/>
              <w:bottom w:val="single" w:sz="12" w:space="0" w:color="auto"/>
              <w:right w:val="single" w:sz="4" w:space="0" w:color="auto"/>
            </w:tcBorders>
            <w:shd w:val="clear" w:color="auto" w:fill="D9D9D9"/>
            <w:vAlign w:val="center"/>
          </w:tcPr>
          <w:p w:rsidR="007963FF" w:rsidRPr="007963FF" w:rsidRDefault="007963FF" w:rsidP="007963FF">
            <w:pPr>
              <w:spacing w:after="0" w:line="240" w:lineRule="auto"/>
              <w:rPr>
                <w:rFonts w:ascii="Arial Narrow" w:eastAsia="Times New Roman" w:hAnsi="Arial Narrow"/>
                <w:b/>
                <w:sz w:val="20"/>
                <w:szCs w:val="20"/>
                <w:lang w:val="ro-RO"/>
              </w:rPr>
            </w:pPr>
          </w:p>
        </w:tc>
        <w:tc>
          <w:tcPr>
            <w:tcW w:w="1276" w:type="dxa"/>
            <w:tcBorders>
              <w:top w:val="single" w:sz="4" w:space="0" w:color="auto"/>
              <w:left w:val="single" w:sz="4" w:space="0" w:color="auto"/>
              <w:bottom w:val="single" w:sz="12" w:space="0" w:color="auto"/>
              <w:right w:val="single" w:sz="8"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20"/>
                <w:lang w:val="ro-RO"/>
              </w:rPr>
            </w:pPr>
            <w:r w:rsidRPr="007963FF">
              <w:rPr>
                <w:rFonts w:ascii="Arial Narrow" w:eastAsia="Times New Roman" w:hAnsi="Arial Narrow"/>
                <w:b/>
                <w:sz w:val="18"/>
                <w:szCs w:val="20"/>
                <w:lang w:val="ro-RO"/>
              </w:rPr>
              <w:t>Totală din care</w:t>
            </w:r>
          </w:p>
        </w:tc>
        <w:tc>
          <w:tcPr>
            <w:tcW w:w="850" w:type="dxa"/>
            <w:tcBorders>
              <w:top w:val="single" w:sz="4" w:space="0" w:color="auto"/>
              <w:left w:val="nil"/>
              <w:bottom w:val="single" w:sz="12" w:space="0" w:color="auto"/>
              <w:right w:val="single" w:sz="8"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lang w:val="ro-RO"/>
              </w:rPr>
            </w:pPr>
            <w:r w:rsidRPr="007963FF">
              <w:rPr>
                <w:rFonts w:ascii="Arial Narrow" w:eastAsia="Times New Roman" w:hAnsi="Arial Narrow"/>
                <w:b/>
                <w:sz w:val="20"/>
                <w:szCs w:val="20"/>
                <w:lang w:val="ro-RO"/>
              </w:rPr>
              <w:t>Gr. I</w:t>
            </w:r>
          </w:p>
        </w:tc>
        <w:tc>
          <w:tcPr>
            <w:tcW w:w="781" w:type="dxa"/>
            <w:tcBorders>
              <w:top w:val="single" w:sz="4" w:space="0" w:color="auto"/>
              <w:left w:val="nil"/>
              <w:bottom w:val="single" w:sz="12" w:space="0" w:color="auto"/>
              <w:right w:val="single" w:sz="8"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lang w:val="ro-RO"/>
              </w:rPr>
            </w:pPr>
            <w:r w:rsidRPr="007963FF">
              <w:rPr>
                <w:rFonts w:ascii="Arial Narrow" w:eastAsia="Times New Roman" w:hAnsi="Arial Narrow"/>
                <w:b/>
                <w:sz w:val="20"/>
                <w:szCs w:val="20"/>
                <w:lang w:val="ro-RO"/>
              </w:rPr>
              <w:t>Gr. II</w:t>
            </w:r>
          </w:p>
        </w:tc>
        <w:tc>
          <w:tcPr>
            <w:tcW w:w="701" w:type="dxa"/>
            <w:tcBorders>
              <w:top w:val="single" w:sz="4" w:space="0" w:color="auto"/>
              <w:left w:val="nil"/>
              <w:bottom w:val="single" w:sz="12" w:space="0" w:color="auto"/>
              <w:right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lang w:val="ro-RO"/>
              </w:rPr>
            </w:pPr>
            <w:r w:rsidRPr="007963FF">
              <w:rPr>
                <w:rFonts w:ascii="Arial Narrow" w:eastAsia="Times New Roman" w:hAnsi="Arial Narrow"/>
                <w:b/>
                <w:sz w:val="20"/>
                <w:szCs w:val="20"/>
                <w:lang w:val="ro-RO"/>
              </w:rPr>
              <w:t>%</w:t>
            </w:r>
          </w:p>
        </w:tc>
      </w:tr>
      <w:tr w:rsidR="007963FF" w:rsidRPr="007963FF" w:rsidTr="00900FCC">
        <w:trPr>
          <w:jc w:val="center"/>
        </w:trPr>
        <w:tc>
          <w:tcPr>
            <w:tcW w:w="768" w:type="dxa"/>
            <w:tcBorders>
              <w:top w:val="single" w:sz="12" w:space="0" w:color="auto"/>
              <w:left w:val="double" w:sz="4" w:space="0" w:color="auto"/>
              <w:bottom w:val="single" w:sz="4" w:space="0" w:color="auto"/>
              <w:right w:val="sing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P.</w:t>
            </w:r>
          </w:p>
        </w:tc>
        <w:tc>
          <w:tcPr>
            <w:tcW w:w="4394" w:type="dxa"/>
            <w:tcBorders>
              <w:top w:val="single" w:sz="12" w:space="0" w:color="auto"/>
              <w:left w:val="single" w:sz="4" w:space="0" w:color="auto"/>
              <w:bottom w:val="single" w:sz="4" w:space="0" w:color="auto"/>
              <w:right w:val="single" w:sz="4" w:space="0" w:color="auto"/>
            </w:tcBorders>
            <w:vAlign w:val="center"/>
          </w:tcPr>
          <w:p w:rsidR="007963FF" w:rsidRPr="007963FF" w:rsidRDefault="007963FF" w:rsidP="007963FF">
            <w:pPr>
              <w:spacing w:after="0" w:line="240" w:lineRule="auto"/>
              <w:rPr>
                <w:rFonts w:ascii="Arial Narrow" w:eastAsia="Times New Roman" w:hAnsi="Arial Narrow"/>
                <w:sz w:val="20"/>
                <w:szCs w:val="20"/>
                <w:lang w:val="ro-RO"/>
              </w:rPr>
            </w:pPr>
            <w:r w:rsidRPr="007963FF">
              <w:rPr>
                <w:rFonts w:ascii="Arial Narrow" w:eastAsia="Times New Roman" w:hAnsi="Arial Narrow"/>
                <w:sz w:val="20"/>
                <w:szCs w:val="20"/>
                <w:lang w:val="ro-RO"/>
              </w:rPr>
              <w:t>Fondul forestier total</w:t>
            </w:r>
          </w:p>
        </w:tc>
        <w:tc>
          <w:tcPr>
            <w:tcW w:w="1276" w:type="dxa"/>
            <w:tcBorders>
              <w:top w:val="single" w:sz="12" w:space="0" w:color="auto"/>
              <w:left w:val="single" w:sz="4" w:space="0" w:color="auto"/>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136,6</w:t>
            </w:r>
          </w:p>
        </w:tc>
        <w:tc>
          <w:tcPr>
            <w:tcW w:w="850" w:type="dxa"/>
            <w:tcBorders>
              <w:top w:val="single" w:sz="12"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5,0</w:t>
            </w:r>
          </w:p>
        </w:tc>
        <w:tc>
          <w:tcPr>
            <w:tcW w:w="781" w:type="dxa"/>
            <w:tcBorders>
              <w:top w:val="single" w:sz="12"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131,0</w:t>
            </w:r>
          </w:p>
        </w:tc>
        <w:tc>
          <w:tcPr>
            <w:tcW w:w="701" w:type="dxa"/>
            <w:tcBorders>
              <w:top w:val="single" w:sz="12" w:space="0" w:color="auto"/>
              <w:left w:val="nil"/>
              <w:bottom w:val="single" w:sz="4" w:space="0" w:color="auto"/>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p>
        </w:tc>
      </w:tr>
      <w:tr w:rsidR="007963FF" w:rsidRPr="007963FF" w:rsidTr="00900FCC">
        <w:trPr>
          <w:jc w:val="center"/>
        </w:trPr>
        <w:tc>
          <w:tcPr>
            <w:tcW w:w="768" w:type="dxa"/>
            <w:tcBorders>
              <w:top w:val="single" w:sz="4" w:space="0" w:color="auto"/>
              <w:left w:val="double" w:sz="4" w:space="0" w:color="auto"/>
              <w:bottom w:val="single" w:sz="4" w:space="0" w:color="auto"/>
              <w:right w:val="sing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P.D.</w:t>
            </w:r>
          </w:p>
        </w:tc>
        <w:tc>
          <w:tcPr>
            <w:tcW w:w="4394" w:type="dxa"/>
            <w:tcBorders>
              <w:top w:val="single" w:sz="4" w:space="0" w:color="auto"/>
              <w:left w:val="single" w:sz="4" w:space="0" w:color="auto"/>
              <w:bottom w:val="single" w:sz="4" w:space="0" w:color="auto"/>
              <w:right w:val="single" w:sz="4" w:space="0" w:color="auto"/>
            </w:tcBorders>
            <w:vAlign w:val="center"/>
          </w:tcPr>
          <w:p w:rsidR="007963FF" w:rsidRPr="007963FF" w:rsidRDefault="007963FF" w:rsidP="007963FF">
            <w:pPr>
              <w:spacing w:after="0" w:line="240" w:lineRule="auto"/>
              <w:rPr>
                <w:rFonts w:ascii="Arial Narrow" w:eastAsia="Times New Roman" w:hAnsi="Arial Narrow"/>
                <w:sz w:val="20"/>
                <w:szCs w:val="20"/>
                <w:lang w:val="ro-RO"/>
              </w:rPr>
            </w:pPr>
            <w:r w:rsidRPr="007963FF">
              <w:rPr>
                <w:rFonts w:ascii="Arial Narrow" w:eastAsia="Times New Roman" w:hAnsi="Arial Narrow"/>
                <w:sz w:val="20"/>
                <w:szCs w:val="20"/>
                <w:lang w:val="ro-RO"/>
              </w:rPr>
              <w:t>Terenuri acoperite cu pădure</w:t>
            </w:r>
          </w:p>
        </w:tc>
        <w:tc>
          <w:tcPr>
            <w:tcW w:w="1276" w:type="dxa"/>
            <w:tcBorders>
              <w:top w:val="single" w:sz="4" w:space="0" w:color="auto"/>
              <w:left w:val="single" w:sz="4" w:space="0" w:color="auto"/>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136,0</w:t>
            </w:r>
          </w:p>
        </w:tc>
        <w:tc>
          <w:tcPr>
            <w:tcW w:w="850" w:type="dxa"/>
            <w:tcBorders>
              <w:top w:val="single" w:sz="4"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5,0</w:t>
            </w:r>
          </w:p>
        </w:tc>
        <w:tc>
          <w:tcPr>
            <w:tcW w:w="781" w:type="dxa"/>
            <w:tcBorders>
              <w:top w:val="single" w:sz="4"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131,0</w:t>
            </w:r>
          </w:p>
        </w:tc>
        <w:tc>
          <w:tcPr>
            <w:tcW w:w="701" w:type="dxa"/>
            <w:tcBorders>
              <w:top w:val="single" w:sz="4" w:space="0" w:color="auto"/>
              <w:left w:val="nil"/>
              <w:bottom w:val="single" w:sz="4" w:space="0" w:color="auto"/>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p>
        </w:tc>
      </w:tr>
      <w:tr w:rsidR="007963FF" w:rsidRPr="007963FF" w:rsidTr="00900FCC">
        <w:trPr>
          <w:jc w:val="center"/>
        </w:trPr>
        <w:tc>
          <w:tcPr>
            <w:tcW w:w="768" w:type="dxa"/>
            <w:tcBorders>
              <w:top w:val="single" w:sz="4" w:space="0" w:color="auto"/>
              <w:left w:val="double" w:sz="4" w:space="0" w:color="auto"/>
              <w:bottom w:val="single" w:sz="4" w:space="0" w:color="auto"/>
              <w:right w:val="sing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P.C.</w:t>
            </w:r>
          </w:p>
        </w:tc>
        <w:tc>
          <w:tcPr>
            <w:tcW w:w="4394" w:type="dxa"/>
            <w:tcBorders>
              <w:top w:val="single" w:sz="4" w:space="0" w:color="auto"/>
              <w:left w:val="single" w:sz="4" w:space="0" w:color="auto"/>
              <w:bottom w:val="single" w:sz="4" w:space="0" w:color="auto"/>
              <w:right w:val="single" w:sz="4" w:space="0" w:color="auto"/>
            </w:tcBorders>
            <w:vAlign w:val="center"/>
          </w:tcPr>
          <w:p w:rsidR="007963FF" w:rsidRPr="007963FF" w:rsidRDefault="007963FF" w:rsidP="007963FF">
            <w:pPr>
              <w:spacing w:after="0" w:line="240" w:lineRule="auto"/>
              <w:rPr>
                <w:rFonts w:ascii="Arial Narrow" w:eastAsia="Times New Roman" w:hAnsi="Arial Narrow"/>
                <w:sz w:val="20"/>
                <w:szCs w:val="20"/>
                <w:lang w:val="ro-RO"/>
              </w:rPr>
            </w:pPr>
            <w:r w:rsidRPr="007963FF">
              <w:rPr>
                <w:rFonts w:ascii="Arial Narrow" w:eastAsia="Times New Roman" w:hAnsi="Arial Narrow"/>
                <w:sz w:val="20"/>
                <w:szCs w:val="20"/>
                <w:lang w:val="ro-RO"/>
              </w:rPr>
              <w:t>Terenuri care servesc nevoilor de cultură</w:t>
            </w:r>
          </w:p>
        </w:tc>
        <w:tc>
          <w:tcPr>
            <w:tcW w:w="1276" w:type="dxa"/>
            <w:tcBorders>
              <w:top w:val="single" w:sz="4" w:space="0" w:color="auto"/>
              <w:left w:val="single" w:sz="4" w:space="0" w:color="auto"/>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850" w:type="dxa"/>
            <w:tcBorders>
              <w:top w:val="single" w:sz="4"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781" w:type="dxa"/>
            <w:tcBorders>
              <w:top w:val="single" w:sz="4"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701" w:type="dxa"/>
            <w:tcBorders>
              <w:top w:val="single" w:sz="4" w:space="0" w:color="auto"/>
              <w:left w:val="nil"/>
              <w:bottom w:val="single" w:sz="4" w:space="0" w:color="auto"/>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r>
      <w:tr w:rsidR="007963FF" w:rsidRPr="007963FF" w:rsidTr="00900FCC">
        <w:trPr>
          <w:jc w:val="center"/>
        </w:trPr>
        <w:tc>
          <w:tcPr>
            <w:tcW w:w="768" w:type="dxa"/>
            <w:tcBorders>
              <w:top w:val="single" w:sz="4" w:space="0" w:color="auto"/>
              <w:left w:val="double" w:sz="4" w:space="0" w:color="auto"/>
              <w:bottom w:val="single" w:sz="4" w:space="0" w:color="auto"/>
              <w:right w:val="sing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P.I.</w:t>
            </w:r>
          </w:p>
        </w:tc>
        <w:tc>
          <w:tcPr>
            <w:tcW w:w="4394" w:type="dxa"/>
            <w:tcBorders>
              <w:top w:val="single" w:sz="4" w:space="0" w:color="auto"/>
              <w:left w:val="single" w:sz="4" w:space="0" w:color="auto"/>
              <w:bottom w:val="single" w:sz="4" w:space="0" w:color="auto"/>
              <w:right w:val="single" w:sz="4" w:space="0" w:color="auto"/>
            </w:tcBorders>
            <w:vAlign w:val="center"/>
          </w:tcPr>
          <w:p w:rsidR="007963FF" w:rsidRPr="007963FF" w:rsidRDefault="007963FF" w:rsidP="007963FF">
            <w:pPr>
              <w:spacing w:after="0" w:line="240" w:lineRule="auto"/>
              <w:rPr>
                <w:rFonts w:ascii="Arial Narrow" w:eastAsia="Times New Roman" w:hAnsi="Arial Narrow"/>
                <w:sz w:val="20"/>
                <w:szCs w:val="20"/>
                <w:lang w:val="ro-RO"/>
              </w:rPr>
            </w:pPr>
            <w:r w:rsidRPr="007963FF">
              <w:rPr>
                <w:rFonts w:ascii="Arial Narrow" w:eastAsia="Times New Roman" w:hAnsi="Arial Narrow"/>
                <w:sz w:val="20"/>
                <w:szCs w:val="20"/>
                <w:lang w:val="ro-RO"/>
              </w:rPr>
              <w:t>Terenuri afectate împăduririi</w:t>
            </w:r>
          </w:p>
        </w:tc>
        <w:tc>
          <w:tcPr>
            <w:tcW w:w="1276" w:type="dxa"/>
            <w:tcBorders>
              <w:top w:val="single" w:sz="4" w:space="0" w:color="auto"/>
              <w:left w:val="single" w:sz="4" w:space="0" w:color="auto"/>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850" w:type="dxa"/>
            <w:tcBorders>
              <w:top w:val="single" w:sz="4"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781" w:type="dxa"/>
            <w:tcBorders>
              <w:top w:val="single" w:sz="4"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701" w:type="dxa"/>
            <w:tcBorders>
              <w:top w:val="single" w:sz="4" w:space="0" w:color="auto"/>
              <w:left w:val="nil"/>
              <w:bottom w:val="single" w:sz="4" w:space="0" w:color="auto"/>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r>
      <w:tr w:rsidR="007963FF" w:rsidRPr="007963FF" w:rsidTr="00900FCC">
        <w:trPr>
          <w:jc w:val="center"/>
        </w:trPr>
        <w:tc>
          <w:tcPr>
            <w:tcW w:w="768" w:type="dxa"/>
            <w:tcBorders>
              <w:top w:val="single" w:sz="4" w:space="0" w:color="auto"/>
              <w:left w:val="double" w:sz="4" w:space="0" w:color="auto"/>
              <w:bottom w:val="single" w:sz="4" w:space="0" w:color="auto"/>
              <w:right w:val="sing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P.S.</w:t>
            </w:r>
          </w:p>
        </w:tc>
        <w:tc>
          <w:tcPr>
            <w:tcW w:w="4394" w:type="dxa"/>
            <w:tcBorders>
              <w:top w:val="single" w:sz="4" w:space="0" w:color="auto"/>
              <w:left w:val="single" w:sz="4" w:space="0" w:color="auto"/>
              <w:bottom w:val="single" w:sz="4" w:space="0" w:color="auto"/>
              <w:right w:val="single" w:sz="4" w:space="0" w:color="auto"/>
            </w:tcBorders>
            <w:vAlign w:val="center"/>
          </w:tcPr>
          <w:p w:rsidR="007963FF" w:rsidRPr="007963FF" w:rsidRDefault="007963FF" w:rsidP="007963FF">
            <w:pPr>
              <w:spacing w:after="0" w:line="240" w:lineRule="auto"/>
              <w:rPr>
                <w:rFonts w:ascii="Arial Narrow" w:eastAsia="Times New Roman" w:hAnsi="Arial Narrow"/>
                <w:sz w:val="20"/>
                <w:szCs w:val="20"/>
                <w:lang w:val="ro-RO"/>
              </w:rPr>
            </w:pPr>
            <w:r w:rsidRPr="007963FF">
              <w:rPr>
                <w:rFonts w:ascii="Arial Narrow" w:eastAsia="Times New Roman" w:hAnsi="Arial Narrow"/>
                <w:sz w:val="20"/>
                <w:szCs w:val="20"/>
                <w:lang w:val="ro-RO"/>
              </w:rPr>
              <w:t>Terenuri care servesc nevoilor de producţie silvică</w:t>
            </w:r>
          </w:p>
        </w:tc>
        <w:tc>
          <w:tcPr>
            <w:tcW w:w="1276" w:type="dxa"/>
            <w:tcBorders>
              <w:top w:val="single" w:sz="4" w:space="0" w:color="auto"/>
              <w:left w:val="single" w:sz="4" w:space="0" w:color="auto"/>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850" w:type="dxa"/>
            <w:tcBorders>
              <w:top w:val="single" w:sz="4"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781" w:type="dxa"/>
            <w:tcBorders>
              <w:top w:val="single" w:sz="4"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701" w:type="dxa"/>
            <w:tcBorders>
              <w:top w:val="single" w:sz="4" w:space="0" w:color="auto"/>
              <w:left w:val="nil"/>
              <w:bottom w:val="single" w:sz="4" w:space="0" w:color="auto"/>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r>
      <w:tr w:rsidR="007963FF" w:rsidRPr="007963FF" w:rsidTr="00900FCC">
        <w:trPr>
          <w:jc w:val="center"/>
        </w:trPr>
        <w:tc>
          <w:tcPr>
            <w:tcW w:w="768" w:type="dxa"/>
            <w:tcBorders>
              <w:top w:val="single" w:sz="4" w:space="0" w:color="auto"/>
              <w:left w:val="double" w:sz="4" w:space="0" w:color="auto"/>
              <w:bottom w:val="single" w:sz="4" w:space="0" w:color="auto"/>
              <w:right w:val="sing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P.A.</w:t>
            </w:r>
          </w:p>
        </w:tc>
        <w:tc>
          <w:tcPr>
            <w:tcW w:w="4394" w:type="dxa"/>
            <w:tcBorders>
              <w:top w:val="single" w:sz="4" w:space="0" w:color="auto"/>
              <w:left w:val="single" w:sz="4" w:space="0" w:color="auto"/>
              <w:bottom w:val="single" w:sz="4" w:space="0" w:color="auto"/>
              <w:right w:val="single" w:sz="4" w:space="0" w:color="auto"/>
            </w:tcBorders>
            <w:vAlign w:val="center"/>
          </w:tcPr>
          <w:p w:rsidR="007963FF" w:rsidRPr="007963FF" w:rsidRDefault="007963FF" w:rsidP="007963FF">
            <w:pPr>
              <w:spacing w:after="0" w:line="240" w:lineRule="auto"/>
              <w:rPr>
                <w:rFonts w:ascii="Arial Narrow" w:eastAsia="Times New Roman" w:hAnsi="Arial Narrow"/>
                <w:sz w:val="20"/>
                <w:szCs w:val="20"/>
                <w:lang w:val="ro-RO"/>
              </w:rPr>
            </w:pPr>
            <w:r w:rsidRPr="007963FF">
              <w:rPr>
                <w:rFonts w:ascii="Arial Narrow" w:eastAsia="Times New Roman" w:hAnsi="Arial Narrow"/>
                <w:sz w:val="20"/>
                <w:szCs w:val="20"/>
                <w:lang w:val="ro-RO"/>
              </w:rPr>
              <w:t>Terenuri care servesc nevoilor de administrație forestieră</w:t>
            </w:r>
          </w:p>
        </w:tc>
        <w:tc>
          <w:tcPr>
            <w:tcW w:w="1276" w:type="dxa"/>
            <w:tcBorders>
              <w:top w:val="single" w:sz="4" w:space="0" w:color="auto"/>
              <w:left w:val="single" w:sz="4" w:space="0" w:color="auto"/>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0,6</w:t>
            </w:r>
          </w:p>
        </w:tc>
        <w:tc>
          <w:tcPr>
            <w:tcW w:w="850" w:type="dxa"/>
            <w:tcBorders>
              <w:top w:val="single" w:sz="4"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781" w:type="dxa"/>
            <w:tcBorders>
              <w:top w:val="single" w:sz="4" w:space="0" w:color="auto"/>
              <w:left w:val="nil"/>
              <w:bottom w:val="sing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701" w:type="dxa"/>
            <w:tcBorders>
              <w:top w:val="single" w:sz="4" w:space="0" w:color="auto"/>
              <w:left w:val="nil"/>
              <w:bottom w:val="single" w:sz="4" w:space="0" w:color="auto"/>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r>
      <w:tr w:rsidR="007963FF" w:rsidRPr="007963FF" w:rsidTr="00900FCC">
        <w:trPr>
          <w:jc w:val="center"/>
        </w:trPr>
        <w:tc>
          <w:tcPr>
            <w:tcW w:w="768" w:type="dxa"/>
            <w:tcBorders>
              <w:top w:val="single" w:sz="4" w:space="0" w:color="auto"/>
              <w:left w:val="double" w:sz="4" w:space="0" w:color="auto"/>
              <w:bottom w:val="double" w:sz="4" w:space="0" w:color="auto"/>
              <w:right w:val="sing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P.N.</w:t>
            </w:r>
          </w:p>
        </w:tc>
        <w:tc>
          <w:tcPr>
            <w:tcW w:w="4394" w:type="dxa"/>
            <w:tcBorders>
              <w:top w:val="single" w:sz="4" w:space="0" w:color="auto"/>
              <w:left w:val="single" w:sz="4" w:space="0" w:color="auto"/>
              <w:bottom w:val="double" w:sz="4" w:space="0" w:color="auto"/>
              <w:right w:val="single" w:sz="4" w:space="0" w:color="auto"/>
            </w:tcBorders>
            <w:vAlign w:val="center"/>
          </w:tcPr>
          <w:p w:rsidR="007963FF" w:rsidRPr="007963FF" w:rsidRDefault="007963FF" w:rsidP="007963FF">
            <w:pPr>
              <w:spacing w:after="0" w:line="240" w:lineRule="auto"/>
              <w:rPr>
                <w:rFonts w:ascii="Arial Narrow" w:eastAsia="Times New Roman" w:hAnsi="Arial Narrow"/>
                <w:sz w:val="20"/>
                <w:szCs w:val="20"/>
                <w:lang w:val="ro-RO"/>
              </w:rPr>
            </w:pPr>
            <w:r w:rsidRPr="007963FF">
              <w:rPr>
                <w:rFonts w:ascii="Arial Narrow" w:eastAsia="Times New Roman" w:hAnsi="Arial Narrow"/>
                <w:sz w:val="20"/>
                <w:szCs w:val="20"/>
                <w:lang w:val="ro-RO"/>
              </w:rPr>
              <w:t>Terenuri neproductive</w:t>
            </w:r>
          </w:p>
        </w:tc>
        <w:tc>
          <w:tcPr>
            <w:tcW w:w="1276" w:type="dxa"/>
            <w:tcBorders>
              <w:top w:val="single" w:sz="4" w:space="0" w:color="auto"/>
              <w:left w:val="single" w:sz="4" w:space="0" w:color="auto"/>
              <w:bottom w:val="doub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850" w:type="dxa"/>
            <w:tcBorders>
              <w:top w:val="single" w:sz="4" w:space="0" w:color="auto"/>
              <w:left w:val="nil"/>
              <w:bottom w:val="doub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781" w:type="dxa"/>
            <w:tcBorders>
              <w:top w:val="single" w:sz="4" w:space="0" w:color="auto"/>
              <w:left w:val="nil"/>
              <w:bottom w:val="double" w:sz="4" w:space="0" w:color="auto"/>
              <w:right w:val="single" w:sz="8"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c>
          <w:tcPr>
            <w:tcW w:w="701" w:type="dxa"/>
            <w:tcBorders>
              <w:top w:val="single" w:sz="4" w:space="0" w:color="auto"/>
              <w:left w:val="nil"/>
              <w:bottom w:val="double" w:sz="4" w:space="0" w:color="auto"/>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20"/>
                <w:szCs w:val="20"/>
                <w:lang w:val="ro-RO"/>
              </w:rPr>
            </w:pPr>
            <w:r w:rsidRPr="007963FF">
              <w:rPr>
                <w:rFonts w:ascii="Arial Narrow" w:eastAsia="Times New Roman" w:hAnsi="Arial Narrow"/>
                <w:sz w:val="20"/>
                <w:szCs w:val="20"/>
                <w:lang w:val="ro-RO"/>
              </w:rPr>
              <w:t>-</w:t>
            </w:r>
          </w:p>
        </w:tc>
      </w:tr>
    </w:tbl>
    <w:p w:rsidR="00C831AA" w:rsidRDefault="00C831AA" w:rsidP="00E02642">
      <w:pPr>
        <w:autoSpaceDE w:val="0"/>
        <w:autoSpaceDN w:val="0"/>
        <w:adjustRightInd w:val="0"/>
        <w:spacing w:after="0" w:line="240" w:lineRule="auto"/>
        <w:ind w:firstLine="720"/>
        <w:jc w:val="both"/>
        <w:rPr>
          <w:rFonts w:ascii="Times New Roman" w:hAnsi="Times New Roman"/>
          <w:sz w:val="26"/>
          <w:szCs w:val="26"/>
          <w:lang w:val="ro-RO"/>
        </w:rPr>
      </w:pPr>
    </w:p>
    <w:p w:rsidR="00A047DC"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w:t>
      </w:r>
      <w:proofErr w:type="spellStart"/>
      <w:r w:rsidR="00EC4F09" w:rsidRPr="00C2430A">
        <w:rPr>
          <w:rFonts w:ascii="Times New Roman" w:hAnsi="Times New Roman"/>
          <w:sz w:val="26"/>
          <w:szCs w:val="26"/>
          <w:lang w:val="ro-RO"/>
        </w:rPr>
        <w:t>arboretelor</w:t>
      </w:r>
      <w:proofErr w:type="spellEnd"/>
      <w:r w:rsidR="00EC4F09" w:rsidRPr="00C2430A">
        <w:rPr>
          <w:rFonts w:ascii="Times New Roman" w:hAnsi="Times New Roman"/>
          <w:sz w:val="26"/>
          <w:szCs w:val="26"/>
          <w:lang w:val="ro-RO"/>
        </w:rPr>
        <w:t xml:space="preserve"> au fost constituit</w:t>
      </w:r>
      <w:r w:rsidR="0002266B">
        <w:rPr>
          <w:rFonts w:ascii="Times New Roman" w:hAnsi="Times New Roman"/>
          <w:sz w:val="26"/>
          <w:szCs w:val="26"/>
          <w:lang w:val="ro-RO"/>
        </w:rPr>
        <w:t>e</w:t>
      </w:r>
      <w:r w:rsidRPr="00C2430A">
        <w:rPr>
          <w:rFonts w:ascii="Times New Roman" w:hAnsi="Times New Roman"/>
          <w:sz w:val="26"/>
          <w:szCs w:val="26"/>
          <w:lang w:val="ro-RO"/>
        </w:rPr>
        <w:t xml:space="preserve"> </w:t>
      </w:r>
      <w:proofErr w:type="spellStart"/>
      <w:r w:rsidR="00C2430A" w:rsidRPr="00C2430A">
        <w:rPr>
          <w:rFonts w:ascii="Times New Roman" w:eastAsiaTheme="minorHAnsi" w:hAnsi="Times New Roman"/>
          <w:sz w:val="26"/>
          <w:szCs w:val="26"/>
          <w:lang w:val="hu-HU"/>
        </w:rPr>
        <w:t>doua</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subunităţi</w:t>
      </w:r>
      <w:proofErr w:type="spellEnd"/>
      <w:r w:rsidR="00C2430A" w:rsidRPr="00C2430A">
        <w:rPr>
          <w:rFonts w:ascii="Times New Roman" w:eastAsiaTheme="minorHAnsi" w:hAnsi="Times New Roman"/>
          <w:sz w:val="26"/>
          <w:szCs w:val="26"/>
          <w:lang w:val="hu-HU"/>
        </w:rPr>
        <w:t xml:space="preserve"> de </w:t>
      </w:r>
      <w:proofErr w:type="spellStart"/>
      <w:r w:rsidR="00C2430A" w:rsidRPr="00C2430A">
        <w:rPr>
          <w:rFonts w:ascii="Times New Roman" w:eastAsiaTheme="minorHAnsi" w:hAnsi="Times New Roman"/>
          <w:sz w:val="26"/>
          <w:szCs w:val="26"/>
          <w:lang w:val="hu-HU"/>
        </w:rPr>
        <w:t>gospodărire</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şi</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anume</w:t>
      </w:r>
      <w:proofErr w:type="spellEnd"/>
      <w:r w:rsidR="00C2430A" w:rsidRPr="00C2430A">
        <w:rPr>
          <w:rFonts w:ascii="Times New Roman" w:eastAsiaTheme="minorHAnsi" w:hAnsi="Times New Roman"/>
          <w:sz w:val="26"/>
          <w:szCs w:val="26"/>
          <w:lang w:val="hu-HU"/>
        </w:rPr>
        <w:t xml:space="preserve"> :</w:t>
      </w:r>
    </w:p>
    <w:p w:rsidR="00207124" w:rsidRDefault="0020712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C8316C" w:rsidRDefault="00C8316C" w:rsidP="00E02642">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S.U.P. “A” – Codru regulat – sortimente obişnuite – având ca ţel producţia de lemn pentru cherestea, celuloză şi const</w:t>
      </w:r>
      <w:r w:rsidR="00F9119A">
        <w:rPr>
          <w:rFonts w:ascii="Times New Roman" w:hAnsi="Times New Roman"/>
          <w:sz w:val="26"/>
          <w:szCs w:val="26"/>
          <w:lang w:val="ro-RO"/>
        </w:rPr>
        <w:t xml:space="preserve">rucţii – </w:t>
      </w:r>
      <w:r w:rsidR="00362C5D">
        <w:rPr>
          <w:rFonts w:ascii="Times New Roman" w:hAnsi="Times New Roman"/>
          <w:sz w:val="26"/>
          <w:szCs w:val="26"/>
          <w:lang w:val="ro-RO"/>
        </w:rPr>
        <w:t>131,0</w:t>
      </w:r>
      <w:r w:rsidRPr="00E02642">
        <w:rPr>
          <w:rFonts w:ascii="Times New Roman" w:hAnsi="Times New Roman"/>
          <w:sz w:val="26"/>
          <w:szCs w:val="26"/>
          <w:lang w:val="ro-RO"/>
        </w:rPr>
        <w:t xml:space="preserve"> ha</w:t>
      </w:r>
    </w:p>
    <w:p w:rsidR="00E4183B" w:rsidRDefault="00E4183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Pr="00C8316C">
        <w:rPr>
          <w:rFonts w:ascii="Times New Roman" w:hAnsi="Times New Roman"/>
          <w:sz w:val="26"/>
          <w:szCs w:val="26"/>
          <w:lang w:val="ro-RO"/>
        </w:rPr>
        <w:t>ceastǎ</w:t>
      </w:r>
      <w:proofErr w:type="spellEnd"/>
      <w:r w:rsidRPr="00C8316C">
        <w:rPr>
          <w:rFonts w:ascii="Times New Roman" w:hAnsi="Times New Roman"/>
          <w:sz w:val="26"/>
          <w:szCs w:val="26"/>
          <w:lang w:val="ro-RO"/>
        </w:rPr>
        <w:t xml:space="preserve"> </w:t>
      </w:r>
      <w:proofErr w:type="spellStart"/>
      <w:r>
        <w:rPr>
          <w:rFonts w:ascii="Times New Roman" w:eastAsiaTheme="minorHAnsi" w:hAnsi="Times New Roman"/>
          <w:sz w:val="26"/>
          <w:szCs w:val="26"/>
          <w:lang w:val="hu-HU"/>
        </w:rPr>
        <w:t>subunitate</w:t>
      </w:r>
      <w:proofErr w:type="spellEnd"/>
      <w:r w:rsidRPr="00C2430A">
        <w:rPr>
          <w:rFonts w:ascii="Times New Roman" w:eastAsiaTheme="minorHAnsi" w:hAnsi="Times New Roman"/>
          <w:sz w:val="26"/>
          <w:szCs w:val="26"/>
          <w:lang w:val="hu-HU"/>
        </w:rPr>
        <w:t xml:space="preserve"> de </w:t>
      </w:r>
      <w:proofErr w:type="spellStart"/>
      <w:r w:rsidRPr="00C2430A">
        <w:rPr>
          <w:rFonts w:ascii="Times New Roman" w:eastAsiaTheme="minorHAnsi" w:hAnsi="Times New Roman"/>
          <w:sz w:val="26"/>
          <w:szCs w:val="26"/>
          <w:lang w:val="hu-HU"/>
        </w:rPr>
        <w:t>gospodărire</w:t>
      </w:r>
      <w:proofErr w:type="spellEnd"/>
      <w:r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w:t>
      </w:r>
      <w:r>
        <w:rPr>
          <w:rFonts w:ascii="Times New Roman" w:hAnsi="Times New Roman"/>
          <w:sz w:val="26"/>
          <w:szCs w:val="26"/>
          <w:lang w:val="ro-RO"/>
        </w:rPr>
        <w:t xml:space="preserve">producție și </w:t>
      </w:r>
      <w:r w:rsidRPr="00C8316C">
        <w:rPr>
          <w:rFonts w:ascii="Times New Roman" w:hAnsi="Times New Roman"/>
          <w:sz w:val="26"/>
          <w:szCs w:val="26"/>
          <w:lang w:val="ro-RO"/>
        </w:rPr>
        <w:t>protecţ</w:t>
      </w:r>
      <w:r>
        <w:rPr>
          <w:rFonts w:ascii="Times New Roman" w:hAnsi="Times New Roman"/>
          <w:sz w:val="26"/>
          <w:szCs w:val="26"/>
          <w:lang w:val="ro-RO"/>
        </w:rPr>
        <w:t>ie</w:t>
      </w:r>
      <w:r w:rsidRPr="00C8316C">
        <w:rPr>
          <w:rFonts w:ascii="Times New Roman" w:hAnsi="Times New Roman"/>
          <w:sz w:val="26"/>
          <w:szCs w:val="26"/>
          <w:lang w:val="ro-RO"/>
        </w:rPr>
        <w:t xml:space="preserve">”, </w:t>
      </w:r>
      <w:r>
        <w:rPr>
          <w:rFonts w:ascii="Times New Roman" w:hAnsi="Times New Roman"/>
          <w:sz w:val="26"/>
          <w:szCs w:val="26"/>
          <w:lang w:val="ro-RO"/>
        </w:rPr>
        <w:t xml:space="preserve">care se încadrează în grupa funcțională II, subgrupa funcțională 1, </w:t>
      </w:r>
      <w:r w:rsidRPr="00C8316C">
        <w:rPr>
          <w:rFonts w:ascii="Times New Roman" w:hAnsi="Times New Roman"/>
          <w:sz w:val="26"/>
          <w:szCs w:val="26"/>
          <w:lang w:val="ro-RO"/>
        </w:rPr>
        <w:t>cat</w:t>
      </w:r>
      <w:r>
        <w:rPr>
          <w:rFonts w:ascii="Times New Roman" w:hAnsi="Times New Roman"/>
          <w:sz w:val="26"/>
          <w:szCs w:val="26"/>
          <w:lang w:val="ro-RO"/>
        </w:rPr>
        <w:t>egoria funcţionala 1B</w:t>
      </w:r>
      <w:r w:rsidR="007A395D">
        <w:rPr>
          <w:rFonts w:ascii="Times New Roman" w:hAnsi="Times New Roman"/>
          <w:sz w:val="26"/>
          <w:szCs w:val="26"/>
          <w:lang w:val="ro-RO"/>
        </w:rPr>
        <w:t xml:space="preserve"> (</w:t>
      </w:r>
      <w:r w:rsidR="00362C5D">
        <w:rPr>
          <w:rFonts w:ascii="Times New Roman" w:hAnsi="Times New Roman"/>
          <w:sz w:val="26"/>
          <w:szCs w:val="26"/>
          <w:lang w:val="ro-RO"/>
        </w:rPr>
        <w:t>131,0</w:t>
      </w:r>
      <w:r w:rsidR="0015037B" w:rsidRPr="00E02642">
        <w:rPr>
          <w:rFonts w:ascii="Times New Roman" w:hAnsi="Times New Roman"/>
          <w:sz w:val="26"/>
          <w:szCs w:val="26"/>
          <w:lang w:val="ro-RO"/>
        </w:rPr>
        <w:t xml:space="preserve"> </w:t>
      </w:r>
      <w:r w:rsidR="00D301DC">
        <w:rPr>
          <w:rFonts w:ascii="Times New Roman" w:hAnsi="Times New Roman"/>
          <w:sz w:val="26"/>
          <w:szCs w:val="26"/>
          <w:lang w:val="ro-RO"/>
        </w:rPr>
        <w:t>ha)</w:t>
      </w:r>
      <w:r>
        <w:rPr>
          <w:rFonts w:ascii="Times New Roman" w:hAnsi="Times New Roman"/>
          <w:sz w:val="26"/>
          <w:szCs w:val="26"/>
          <w:lang w:val="ro-RO"/>
        </w:rPr>
        <w:t xml:space="preserve">, </w:t>
      </w:r>
    </w:p>
    <w:p w:rsidR="00C8316C" w:rsidRPr="00E02642" w:rsidRDefault="00C8316C" w:rsidP="00E02642">
      <w:pPr>
        <w:pStyle w:val="ListParagraph"/>
        <w:numPr>
          <w:ilvl w:val="0"/>
          <w:numId w:val="34"/>
        </w:numPr>
        <w:tabs>
          <w:tab w:val="right" w:pos="9356"/>
        </w:tabs>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 xml:space="preserve">S.U.P. “M” – </w:t>
      </w:r>
      <w:r w:rsidR="00085177" w:rsidRPr="00E02642">
        <w:rPr>
          <w:rFonts w:ascii="Times New Roman" w:hAnsi="Times New Roman"/>
          <w:sz w:val="26"/>
          <w:szCs w:val="26"/>
          <w:lang w:val="ro-RO"/>
        </w:rPr>
        <w:t>Protecție</w:t>
      </w:r>
      <w:r w:rsidRPr="00E02642">
        <w:rPr>
          <w:rFonts w:ascii="Times New Roman" w:hAnsi="Times New Roman"/>
          <w:sz w:val="26"/>
          <w:szCs w:val="26"/>
          <w:lang w:val="ro-RO"/>
        </w:rPr>
        <w:t xml:space="preserve"> deosebită – având ca ţe</w:t>
      </w:r>
      <w:r w:rsidR="00F9119A">
        <w:rPr>
          <w:rFonts w:ascii="Times New Roman" w:hAnsi="Times New Roman"/>
          <w:sz w:val="26"/>
          <w:szCs w:val="26"/>
          <w:lang w:val="ro-RO"/>
        </w:rPr>
        <w:t xml:space="preserve">l conservarea </w:t>
      </w:r>
      <w:proofErr w:type="spellStart"/>
      <w:r w:rsidR="00F9119A">
        <w:rPr>
          <w:rFonts w:ascii="Times New Roman" w:hAnsi="Times New Roman"/>
          <w:sz w:val="26"/>
          <w:szCs w:val="26"/>
          <w:lang w:val="ro-RO"/>
        </w:rPr>
        <w:t>arboretelor</w:t>
      </w:r>
      <w:proofErr w:type="spellEnd"/>
      <w:r w:rsidR="00F9119A">
        <w:rPr>
          <w:rFonts w:ascii="Times New Roman" w:hAnsi="Times New Roman"/>
          <w:sz w:val="26"/>
          <w:szCs w:val="26"/>
          <w:lang w:val="ro-RO"/>
        </w:rPr>
        <w:t xml:space="preserve"> – </w:t>
      </w:r>
      <w:r w:rsidR="00362C5D">
        <w:rPr>
          <w:rFonts w:ascii="Times New Roman" w:hAnsi="Times New Roman"/>
          <w:sz w:val="26"/>
          <w:szCs w:val="26"/>
          <w:lang w:val="ro-RO"/>
        </w:rPr>
        <w:t>5,0</w:t>
      </w:r>
      <w:r w:rsidRPr="00E02642">
        <w:rPr>
          <w:rFonts w:ascii="Times New Roman" w:hAnsi="Times New Roman"/>
          <w:sz w:val="26"/>
          <w:szCs w:val="26"/>
          <w:lang w:val="ro-RO"/>
        </w:rPr>
        <w:t xml:space="preserve"> ha.</w:t>
      </w:r>
    </w:p>
    <w:p w:rsidR="00C8316C" w:rsidRPr="00C8316C" w:rsidRDefault="0002266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00C8316C" w:rsidRPr="00C8316C">
        <w:rPr>
          <w:rFonts w:ascii="Times New Roman" w:hAnsi="Times New Roman"/>
          <w:sz w:val="26"/>
          <w:szCs w:val="26"/>
          <w:lang w:val="ro-RO"/>
        </w:rPr>
        <w:t>ceastǎ</w:t>
      </w:r>
      <w:proofErr w:type="spellEnd"/>
      <w:r w:rsidR="00C8316C" w:rsidRPr="00C8316C">
        <w:rPr>
          <w:rFonts w:ascii="Times New Roman" w:hAnsi="Times New Roman"/>
          <w:sz w:val="26"/>
          <w:szCs w:val="26"/>
          <w:lang w:val="ro-RO"/>
        </w:rPr>
        <w:t xml:space="preserve"> </w:t>
      </w:r>
      <w:proofErr w:type="spellStart"/>
      <w:r w:rsidR="00085177">
        <w:rPr>
          <w:rFonts w:ascii="Times New Roman" w:eastAsiaTheme="minorHAnsi" w:hAnsi="Times New Roman"/>
          <w:sz w:val="26"/>
          <w:szCs w:val="26"/>
          <w:lang w:val="hu-HU"/>
        </w:rPr>
        <w:t>subunitate</w:t>
      </w:r>
      <w:proofErr w:type="spellEnd"/>
      <w:r w:rsidR="00085177" w:rsidRPr="00C2430A">
        <w:rPr>
          <w:rFonts w:ascii="Times New Roman" w:eastAsiaTheme="minorHAnsi" w:hAnsi="Times New Roman"/>
          <w:sz w:val="26"/>
          <w:szCs w:val="26"/>
          <w:lang w:val="hu-HU"/>
        </w:rPr>
        <w:t xml:space="preserve"> de </w:t>
      </w:r>
      <w:proofErr w:type="spellStart"/>
      <w:r w:rsidR="00085177" w:rsidRPr="00C2430A">
        <w:rPr>
          <w:rFonts w:ascii="Times New Roman" w:eastAsiaTheme="minorHAnsi" w:hAnsi="Times New Roman"/>
          <w:sz w:val="26"/>
          <w:szCs w:val="26"/>
          <w:lang w:val="hu-HU"/>
        </w:rPr>
        <w:t>gospodărire</w:t>
      </w:r>
      <w:proofErr w:type="spellEnd"/>
      <w:r w:rsidR="00085177"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w:t>
      </w:r>
      <w:r w:rsidR="00085177">
        <w:rPr>
          <w:rFonts w:ascii="Times New Roman" w:hAnsi="Times New Roman"/>
          <w:sz w:val="26"/>
          <w:szCs w:val="26"/>
          <w:lang w:val="ro-RO"/>
        </w:rPr>
        <w:t xml:space="preserve"> “</w:t>
      </w:r>
      <w:proofErr w:type="spellStart"/>
      <w:r w:rsidR="00085177">
        <w:rPr>
          <w:rFonts w:ascii="Times New Roman" w:hAnsi="Times New Roman"/>
          <w:sz w:val="26"/>
          <w:szCs w:val="26"/>
          <w:lang w:val="ro-RO"/>
        </w:rPr>
        <w:t>Pǎduri</w:t>
      </w:r>
      <w:r w:rsidR="00CA0E6A">
        <w:rPr>
          <w:rFonts w:ascii="Times New Roman" w:hAnsi="Times New Roman"/>
          <w:sz w:val="26"/>
          <w:szCs w:val="26"/>
          <w:lang w:val="ro-RO"/>
        </w:rPr>
        <w:t>le</w:t>
      </w:r>
      <w:proofErr w:type="spellEnd"/>
      <w:r w:rsidR="00C8316C" w:rsidRPr="00C8316C">
        <w:rPr>
          <w:rFonts w:ascii="Times New Roman" w:hAnsi="Times New Roman"/>
          <w:sz w:val="26"/>
          <w:szCs w:val="26"/>
          <w:lang w:val="ro-RO"/>
        </w:rPr>
        <w:t xml:space="preserve"> cu funcţii </w:t>
      </w:r>
      <w:r w:rsidR="00085177">
        <w:rPr>
          <w:rFonts w:ascii="Times New Roman" w:hAnsi="Times New Roman"/>
          <w:sz w:val="26"/>
          <w:szCs w:val="26"/>
          <w:lang w:val="ro-RO"/>
        </w:rPr>
        <w:t>de</w:t>
      </w:r>
      <w:r w:rsidR="00C8316C" w:rsidRPr="00C8316C">
        <w:rPr>
          <w:rFonts w:ascii="Times New Roman" w:hAnsi="Times New Roman"/>
          <w:sz w:val="26"/>
          <w:szCs w:val="26"/>
          <w:lang w:val="ro-RO"/>
        </w:rPr>
        <w:t xml:space="preserve"> protecţ</w:t>
      </w:r>
      <w:r w:rsidR="00C8316C">
        <w:rPr>
          <w:rFonts w:ascii="Times New Roman" w:hAnsi="Times New Roman"/>
          <w:sz w:val="26"/>
          <w:szCs w:val="26"/>
          <w:lang w:val="ro-RO"/>
        </w:rPr>
        <w:t xml:space="preserve">ie a </w:t>
      </w:r>
      <w:r w:rsidR="00085177">
        <w:rPr>
          <w:rFonts w:ascii="Times New Roman" w:hAnsi="Times New Roman"/>
          <w:sz w:val="26"/>
          <w:szCs w:val="26"/>
          <w:lang w:val="ro-RO"/>
        </w:rPr>
        <w:t>terenurilor și solurilor</w:t>
      </w:r>
      <w:r w:rsidR="00C8316C" w:rsidRPr="00C8316C">
        <w:rPr>
          <w:rFonts w:ascii="Times New Roman" w:hAnsi="Times New Roman"/>
          <w:sz w:val="26"/>
          <w:szCs w:val="26"/>
          <w:lang w:val="ro-RO"/>
        </w:rPr>
        <w:t xml:space="preserve">”, </w:t>
      </w:r>
      <w:r>
        <w:rPr>
          <w:rFonts w:ascii="Times New Roman" w:hAnsi="Times New Roman"/>
          <w:sz w:val="26"/>
          <w:szCs w:val="26"/>
          <w:lang w:val="ro-RO"/>
        </w:rPr>
        <w:t>care se încadrează în</w:t>
      </w:r>
      <w:r w:rsidR="00AA519A">
        <w:rPr>
          <w:rFonts w:ascii="Times New Roman" w:hAnsi="Times New Roman"/>
          <w:sz w:val="26"/>
          <w:szCs w:val="26"/>
          <w:lang w:val="ro-RO"/>
        </w:rPr>
        <w:t xml:space="preserve"> grupa funcțională I, </w:t>
      </w:r>
      <w:r w:rsidR="00E4183B">
        <w:rPr>
          <w:rFonts w:ascii="Times New Roman" w:hAnsi="Times New Roman"/>
          <w:sz w:val="26"/>
          <w:szCs w:val="26"/>
          <w:lang w:val="ro-RO"/>
        </w:rPr>
        <w:t xml:space="preserve">subgrupa funcțională 2, </w:t>
      </w:r>
      <w:r w:rsidR="00C8316C" w:rsidRPr="00C8316C">
        <w:rPr>
          <w:rFonts w:ascii="Times New Roman" w:hAnsi="Times New Roman"/>
          <w:sz w:val="26"/>
          <w:szCs w:val="26"/>
          <w:lang w:val="ro-RO"/>
        </w:rPr>
        <w:t>cat</w:t>
      </w:r>
      <w:r w:rsidR="007A395D">
        <w:rPr>
          <w:rFonts w:ascii="Times New Roman" w:hAnsi="Times New Roman"/>
          <w:sz w:val="26"/>
          <w:szCs w:val="26"/>
          <w:lang w:val="ro-RO"/>
        </w:rPr>
        <w:t>egoria funcţionala 2A (</w:t>
      </w:r>
      <w:r w:rsidR="00362C5D">
        <w:rPr>
          <w:rFonts w:ascii="Times New Roman" w:hAnsi="Times New Roman"/>
          <w:sz w:val="26"/>
          <w:szCs w:val="26"/>
          <w:lang w:val="ro-RO"/>
        </w:rPr>
        <w:t>5,0</w:t>
      </w:r>
      <w:r w:rsidR="000D3294">
        <w:rPr>
          <w:rFonts w:ascii="Times New Roman" w:hAnsi="Times New Roman"/>
          <w:sz w:val="26"/>
          <w:szCs w:val="26"/>
          <w:lang w:val="ro-RO"/>
        </w:rPr>
        <w:t xml:space="preserve"> ha) și </w:t>
      </w:r>
      <w:r w:rsidR="00C8316C" w:rsidRPr="00C8316C">
        <w:rPr>
          <w:rFonts w:ascii="Times New Roman" w:hAnsi="Times New Roman"/>
          <w:sz w:val="26"/>
          <w:szCs w:val="26"/>
          <w:lang w:val="ro-RO"/>
        </w:rPr>
        <w:t>au</w:t>
      </w:r>
      <w:r w:rsidR="00C8316C">
        <w:rPr>
          <w:rFonts w:ascii="Times New Roman" w:hAnsi="Times New Roman"/>
          <w:sz w:val="26"/>
          <w:szCs w:val="26"/>
          <w:lang w:val="ro-RO"/>
        </w:rPr>
        <w:t xml:space="preserve"> fost trecute în regim de conservare </w:t>
      </w:r>
      <w:proofErr w:type="spellStart"/>
      <w:r w:rsidR="00C8316C" w:rsidRPr="00C8316C">
        <w:rPr>
          <w:rFonts w:ascii="Times New Roman" w:hAnsi="Times New Roman"/>
          <w:sz w:val="26"/>
          <w:szCs w:val="26"/>
          <w:lang w:val="ro-RO"/>
        </w:rPr>
        <w:t>deosebitǎ</w:t>
      </w:r>
      <w:proofErr w:type="spellEnd"/>
      <w:r w:rsidR="00C8316C" w:rsidRPr="00C8316C">
        <w:rPr>
          <w:rFonts w:ascii="Times New Roman" w:hAnsi="Times New Roman"/>
          <w:sz w:val="26"/>
          <w:szCs w:val="26"/>
          <w:lang w:val="ro-RO"/>
        </w:rPr>
        <w:t xml:space="preserve"> î</w:t>
      </w:r>
      <w:r w:rsidR="00C8316C">
        <w:rPr>
          <w:rFonts w:ascii="Times New Roman" w:hAnsi="Times New Roman"/>
          <w:sz w:val="26"/>
          <w:szCs w:val="26"/>
          <w:lang w:val="ro-RO"/>
        </w:rPr>
        <w:t xml:space="preserve">n care </w:t>
      </w:r>
      <w:r w:rsidR="00C8316C" w:rsidRPr="00C8316C">
        <w:rPr>
          <w:rFonts w:ascii="Times New Roman" w:hAnsi="Times New Roman"/>
          <w:sz w:val="26"/>
          <w:szCs w:val="26"/>
          <w:lang w:val="ro-RO"/>
        </w:rPr>
        <w:t xml:space="preserve">nu se </w:t>
      </w:r>
      <w:proofErr w:type="spellStart"/>
      <w:r w:rsidR="00C8316C" w:rsidRPr="00C8316C">
        <w:rPr>
          <w:rFonts w:ascii="Times New Roman" w:hAnsi="Times New Roman"/>
          <w:sz w:val="26"/>
          <w:szCs w:val="26"/>
          <w:lang w:val="ro-RO"/>
        </w:rPr>
        <w:t>executã</w:t>
      </w:r>
      <w:proofErr w:type="spellEnd"/>
      <w:r w:rsidR="00C8316C" w:rsidRPr="00C8316C">
        <w:rPr>
          <w:rFonts w:ascii="Times New Roman" w:hAnsi="Times New Roman"/>
          <w:sz w:val="26"/>
          <w:szCs w:val="26"/>
          <w:lang w:val="ro-RO"/>
        </w:rPr>
        <w:t xml:space="preserve"> </w:t>
      </w:r>
      <w:proofErr w:type="spellStart"/>
      <w:r w:rsidR="00C8316C" w:rsidRPr="00C8316C">
        <w:rPr>
          <w:rFonts w:ascii="Times New Roman" w:hAnsi="Times New Roman"/>
          <w:sz w:val="26"/>
          <w:szCs w:val="26"/>
          <w:lang w:val="ro-RO"/>
        </w:rPr>
        <w:t>tã</w:t>
      </w:r>
      <w:r w:rsidR="00C8316C">
        <w:rPr>
          <w:rFonts w:ascii="Times New Roman" w:hAnsi="Times New Roman"/>
          <w:sz w:val="26"/>
          <w:szCs w:val="26"/>
          <w:lang w:val="ro-RO"/>
        </w:rPr>
        <w:t>ieri</w:t>
      </w:r>
      <w:proofErr w:type="spellEnd"/>
      <w:r w:rsidR="00C8316C">
        <w:rPr>
          <w:rFonts w:ascii="Times New Roman" w:hAnsi="Times New Roman"/>
          <w:sz w:val="26"/>
          <w:szCs w:val="26"/>
          <w:lang w:val="ro-RO"/>
        </w:rPr>
        <w:t xml:space="preserve"> </w:t>
      </w:r>
      <w:r w:rsidR="00C8316C" w:rsidRPr="00C8316C">
        <w:rPr>
          <w:rFonts w:ascii="Times New Roman" w:hAnsi="Times New Roman"/>
          <w:sz w:val="26"/>
          <w:szCs w:val="26"/>
          <w:lang w:val="ro-RO"/>
        </w:rPr>
        <w:t>de produse principale</w:t>
      </w:r>
      <w:r w:rsidR="00C8316C">
        <w:rPr>
          <w:rFonts w:ascii="Times New Roman" w:hAnsi="Times New Roman"/>
          <w:sz w:val="26"/>
          <w:szCs w:val="26"/>
          <w:lang w:val="ro-RO"/>
        </w:rPr>
        <w:t>.</w:t>
      </w:r>
    </w:p>
    <w:p w:rsidR="00201AFE" w:rsidRDefault="00201AFE" w:rsidP="00522C88">
      <w:pPr>
        <w:autoSpaceDE w:val="0"/>
        <w:autoSpaceDN w:val="0"/>
        <w:adjustRightInd w:val="0"/>
        <w:spacing w:after="0" w:line="240" w:lineRule="auto"/>
        <w:jc w:val="both"/>
        <w:rPr>
          <w:rFonts w:ascii="Times New Roman" w:hAnsi="Times New Roman"/>
          <w:sz w:val="26"/>
          <w:szCs w:val="26"/>
          <w:lang w:val="ro-RO"/>
        </w:rPr>
      </w:pPr>
    </w:p>
    <w:p w:rsidR="007963FF" w:rsidRDefault="007963FF" w:rsidP="00522C88">
      <w:pPr>
        <w:autoSpaceDE w:val="0"/>
        <w:autoSpaceDN w:val="0"/>
        <w:adjustRightInd w:val="0"/>
        <w:spacing w:after="0" w:line="240" w:lineRule="auto"/>
        <w:jc w:val="both"/>
        <w:rPr>
          <w:rFonts w:ascii="Times New Roman" w:hAnsi="Times New Roman"/>
          <w:sz w:val="26"/>
          <w:szCs w:val="26"/>
          <w:lang w:val="ro-RO"/>
        </w:rPr>
      </w:pP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w:t>
      </w:r>
      <w:r w:rsidR="0002266B">
        <w:rPr>
          <w:rFonts w:ascii="Times New Roman" w:hAnsi="Times New Roman"/>
          <w:sz w:val="26"/>
          <w:szCs w:val="26"/>
          <w:lang w:val="ro-RO"/>
        </w:rPr>
        <w:t xml:space="preserve">se </w:t>
      </w:r>
      <w:proofErr w:type="spellStart"/>
      <w:r w:rsidR="0002266B">
        <w:rPr>
          <w:rFonts w:ascii="Times New Roman" w:hAnsi="Times New Roman"/>
          <w:sz w:val="26"/>
          <w:szCs w:val="26"/>
          <w:lang w:val="ro-RO"/>
        </w:rPr>
        <w:t>incadrează</w:t>
      </w:r>
      <w:proofErr w:type="spellEnd"/>
      <w:r w:rsidR="0002266B">
        <w:rPr>
          <w:rFonts w:ascii="Times New Roman" w:hAnsi="Times New Roman"/>
          <w:sz w:val="26"/>
          <w:szCs w:val="26"/>
          <w:lang w:val="ro-RO"/>
        </w:rPr>
        <w:t xml:space="preserve"> </w:t>
      </w:r>
      <w:r w:rsidR="00C8316C" w:rsidRPr="00522C88">
        <w:rPr>
          <w:rFonts w:ascii="Times New Roman" w:hAnsi="Times New Roman"/>
          <w:sz w:val="26"/>
          <w:szCs w:val="26"/>
          <w:lang w:val="ro-RO"/>
        </w:rPr>
        <w:t xml:space="preserve">în </w:t>
      </w:r>
      <w:r w:rsidR="00D301DC">
        <w:rPr>
          <w:rFonts w:ascii="Times New Roman" w:hAnsi="Times New Roman"/>
          <w:sz w:val="26"/>
          <w:szCs w:val="26"/>
          <w:lang w:val="ro-RO"/>
        </w:rPr>
        <w:t>următoarele grupe, subgrupe</w:t>
      </w:r>
      <w:r w:rsidR="00C8316C" w:rsidRPr="00522C88">
        <w:rPr>
          <w:rFonts w:ascii="Times New Roman" w:hAnsi="Times New Roman"/>
          <w:sz w:val="26"/>
          <w:szCs w:val="26"/>
          <w:lang w:val="ro-RO"/>
        </w:rPr>
        <w:t xml:space="preserve"> </w:t>
      </w:r>
      <w:r w:rsidR="00D301DC">
        <w:rPr>
          <w:rFonts w:ascii="Times New Roman" w:hAnsi="Times New Roman"/>
          <w:sz w:val="26"/>
          <w:szCs w:val="26"/>
          <w:lang w:val="ro-RO"/>
        </w:rPr>
        <w:t xml:space="preserve">și categorii </w:t>
      </w:r>
      <w:r w:rsidR="00C8316C" w:rsidRPr="00522C88">
        <w:rPr>
          <w:rFonts w:ascii="Times New Roman" w:hAnsi="Times New Roman"/>
          <w:sz w:val="26"/>
          <w:szCs w:val="26"/>
          <w:lang w:val="ro-RO"/>
        </w:rPr>
        <w:t>funcţional</w:t>
      </w:r>
      <w:r w:rsidR="00D301DC">
        <w:rPr>
          <w:rFonts w:ascii="Times New Roman" w:hAnsi="Times New Roman"/>
          <w:sz w:val="26"/>
          <w:szCs w:val="26"/>
          <w:lang w:val="ro-RO"/>
        </w:rPr>
        <w:t>e:</w:t>
      </w:r>
    </w:p>
    <w:p w:rsidR="008E53AB" w:rsidRDefault="008E53AB" w:rsidP="00522C88">
      <w:pPr>
        <w:autoSpaceDE w:val="0"/>
        <w:autoSpaceDN w:val="0"/>
        <w:adjustRightInd w:val="0"/>
        <w:spacing w:after="0" w:line="240" w:lineRule="auto"/>
        <w:jc w:val="both"/>
        <w:rPr>
          <w:rFonts w:ascii="Times New Roman" w:hAnsi="Times New Roman"/>
          <w:sz w:val="26"/>
          <w:szCs w:val="26"/>
          <w:lang w:val="ro-RO"/>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74"/>
        <w:gridCol w:w="6700"/>
        <w:gridCol w:w="900"/>
        <w:gridCol w:w="644"/>
      </w:tblGrid>
      <w:tr w:rsidR="00F90098" w:rsidRPr="00F90098" w:rsidTr="008E53AB">
        <w:trPr>
          <w:cantSplit/>
          <w:jc w:val="center"/>
        </w:trPr>
        <w:tc>
          <w:tcPr>
            <w:tcW w:w="7474" w:type="dxa"/>
            <w:gridSpan w:val="2"/>
            <w:shd w:val="clear" w:color="auto" w:fill="D9D9D9"/>
            <w:vAlign w:val="center"/>
          </w:tcPr>
          <w:p w:rsidR="00F90098" w:rsidRPr="00F90098" w:rsidRDefault="00F90098" w:rsidP="00F90098">
            <w:pPr>
              <w:spacing w:after="0" w:line="240" w:lineRule="auto"/>
              <w:jc w:val="center"/>
              <w:rPr>
                <w:rFonts w:ascii="Arial Narrow" w:eastAsia="Times New Roman" w:hAnsi="Arial Narrow"/>
                <w:b/>
                <w:bCs/>
                <w:sz w:val="20"/>
                <w:szCs w:val="20"/>
              </w:rPr>
            </w:pPr>
            <w:proofErr w:type="spellStart"/>
            <w:r w:rsidRPr="00F90098">
              <w:rPr>
                <w:rFonts w:ascii="Arial Narrow" w:eastAsia="Times New Roman" w:hAnsi="Arial Narrow"/>
                <w:b/>
                <w:bCs/>
                <w:sz w:val="20"/>
                <w:szCs w:val="20"/>
              </w:rPr>
              <w:t>Grupa</w:t>
            </w:r>
            <w:proofErr w:type="spellEnd"/>
            <w:r w:rsidRPr="00F90098">
              <w:rPr>
                <w:rFonts w:ascii="Arial Narrow" w:eastAsia="Times New Roman" w:hAnsi="Arial Narrow"/>
                <w:b/>
                <w:bCs/>
                <w:sz w:val="20"/>
                <w:szCs w:val="20"/>
              </w:rPr>
              <w:t xml:space="preserve">, </w:t>
            </w:r>
            <w:proofErr w:type="spellStart"/>
            <w:r w:rsidRPr="00F90098">
              <w:rPr>
                <w:rFonts w:ascii="Arial Narrow" w:eastAsia="Times New Roman" w:hAnsi="Arial Narrow"/>
                <w:b/>
                <w:bCs/>
                <w:sz w:val="20"/>
                <w:szCs w:val="20"/>
              </w:rPr>
              <w:t>subgrupa</w:t>
            </w:r>
            <w:proofErr w:type="spellEnd"/>
            <w:r w:rsidRPr="00F90098">
              <w:rPr>
                <w:rFonts w:ascii="Arial Narrow" w:eastAsia="Times New Roman" w:hAnsi="Arial Narrow"/>
                <w:b/>
                <w:bCs/>
                <w:sz w:val="20"/>
                <w:szCs w:val="20"/>
              </w:rPr>
              <w:t xml:space="preserve"> </w:t>
            </w:r>
            <w:proofErr w:type="spellStart"/>
            <w:r w:rsidRPr="00F90098">
              <w:rPr>
                <w:rFonts w:ascii="Arial Narrow" w:eastAsia="Times New Roman" w:hAnsi="Arial Narrow"/>
                <w:b/>
                <w:bCs/>
                <w:sz w:val="20"/>
                <w:szCs w:val="20"/>
              </w:rPr>
              <w:t>şi</w:t>
            </w:r>
            <w:proofErr w:type="spellEnd"/>
            <w:r w:rsidRPr="00F90098">
              <w:rPr>
                <w:rFonts w:ascii="Arial Narrow" w:eastAsia="Times New Roman" w:hAnsi="Arial Narrow"/>
                <w:b/>
                <w:bCs/>
                <w:sz w:val="20"/>
                <w:szCs w:val="20"/>
              </w:rPr>
              <w:t xml:space="preserve"> </w:t>
            </w:r>
            <w:proofErr w:type="spellStart"/>
            <w:r w:rsidRPr="00F90098">
              <w:rPr>
                <w:rFonts w:ascii="Arial Narrow" w:eastAsia="Times New Roman" w:hAnsi="Arial Narrow"/>
                <w:b/>
                <w:bCs/>
                <w:sz w:val="20"/>
                <w:szCs w:val="20"/>
              </w:rPr>
              <w:t>categoriile</w:t>
            </w:r>
            <w:proofErr w:type="spellEnd"/>
            <w:r w:rsidRPr="00F90098">
              <w:rPr>
                <w:rFonts w:ascii="Arial Narrow" w:eastAsia="Times New Roman" w:hAnsi="Arial Narrow"/>
                <w:b/>
                <w:bCs/>
                <w:sz w:val="20"/>
                <w:szCs w:val="20"/>
              </w:rPr>
              <w:t xml:space="preserve"> </w:t>
            </w:r>
            <w:proofErr w:type="spellStart"/>
            <w:r w:rsidRPr="00F90098">
              <w:rPr>
                <w:rFonts w:ascii="Arial Narrow" w:eastAsia="Times New Roman" w:hAnsi="Arial Narrow"/>
                <w:b/>
                <w:bCs/>
                <w:sz w:val="20"/>
                <w:szCs w:val="20"/>
              </w:rPr>
              <w:t>funcţionale</w:t>
            </w:r>
            <w:proofErr w:type="spellEnd"/>
          </w:p>
        </w:tc>
        <w:tc>
          <w:tcPr>
            <w:tcW w:w="1544" w:type="dxa"/>
            <w:gridSpan w:val="2"/>
            <w:shd w:val="clear" w:color="auto" w:fill="D9D9D9"/>
            <w:vAlign w:val="center"/>
          </w:tcPr>
          <w:p w:rsidR="00F90098" w:rsidRPr="00F90098" w:rsidRDefault="00F90098" w:rsidP="00F90098">
            <w:pPr>
              <w:spacing w:after="0" w:line="240" w:lineRule="auto"/>
              <w:jc w:val="center"/>
              <w:rPr>
                <w:rFonts w:ascii="Arial Narrow" w:eastAsia="Times New Roman" w:hAnsi="Arial Narrow"/>
                <w:b/>
                <w:bCs/>
                <w:sz w:val="20"/>
                <w:szCs w:val="20"/>
              </w:rPr>
            </w:pPr>
            <w:proofErr w:type="spellStart"/>
            <w:r w:rsidRPr="00F90098">
              <w:rPr>
                <w:rFonts w:ascii="Arial Narrow" w:eastAsia="Times New Roman" w:hAnsi="Arial Narrow"/>
                <w:b/>
                <w:bCs/>
                <w:sz w:val="20"/>
                <w:szCs w:val="20"/>
              </w:rPr>
              <w:t>Suprafaţa</w:t>
            </w:r>
            <w:proofErr w:type="spellEnd"/>
          </w:p>
        </w:tc>
      </w:tr>
      <w:tr w:rsidR="00F90098" w:rsidRPr="00F90098" w:rsidTr="008E53AB">
        <w:trPr>
          <w:jc w:val="center"/>
        </w:trPr>
        <w:tc>
          <w:tcPr>
            <w:tcW w:w="774" w:type="dxa"/>
            <w:shd w:val="clear" w:color="auto" w:fill="D9D9D9"/>
            <w:vAlign w:val="center"/>
          </w:tcPr>
          <w:p w:rsidR="00F90098" w:rsidRPr="00F90098" w:rsidRDefault="00F90098" w:rsidP="00F90098">
            <w:pPr>
              <w:spacing w:after="0" w:line="240" w:lineRule="auto"/>
              <w:jc w:val="center"/>
              <w:rPr>
                <w:rFonts w:ascii="Arial Narrow" w:eastAsia="Times New Roman" w:hAnsi="Arial Narrow"/>
                <w:b/>
                <w:sz w:val="20"/>
                <w:szCs w:val="20"/>
              </w:rPr>
            </w:pPr>
            <w:r w:rsidRPr="00F90098">
              <w:rPr>
                <w:rFonts w:ascii="Arial Narrow" w:eastAsia="Times New Roman" w:hAnsi="Arial Narrow"/>
                <w:b/>
                <w:sz w:val="20"/>
                <w:szCs w:val="20"/>
              </w:rPr>
              <w:t>Cod</w:t>
            </w:r>
          </w:p>
        </w:tc>
        <w:tc>
          <w:tcPr>
            <w:tcW w:w="6700" w:type="dxa"/>
            <w:shd w:val="clear" w:color="auto" w:fill="D9D9D9"/>
            <w:vAlign w:val="center"/>
          </w:tcPr>
          <w:p w:rsidR="00F90098" w:rsidRPr="00F90098" w:rsidRDefault="00F90098" w:rsidP="00F90098">
            <w:pPr>
              <w:keepNext/>
              <w:spacing w:after="0" w:line="240" w:lineRule="auto"/>
              <w:jc w:val="center"/>
              <w:outlineLvl w:val="6"/>
              <w:rPr>
                <w:rFonts w:ascii="Arial Narrow" w:eastAsia="Times New Roman" w:hAnsi="Arial Narrow"/>
                <w:b/>
                <w:bCs/>
                <w:sz w:val="20"/>
                <w:szCs w:val="20"/>
              </w:rPr>
            </w:pPr>
            <w:proofErr w:type="spellStart"/>
            <w:r w:rsidRPr="00F90098">
              <w:rPr>
                <w:rFonts w:ascii="Arial Narrow" w:eastAsia="Times New Roman" w:hAnsi="Arial Narrow"/>
                <w:b/>
                <w:bCs/>
                <w:sz w:val="20"/>
                <w:szCs w:val="20"/>
              </w:rPr>
              <w:t>Denumire</w:t>
            </w:r>
            <w:proofErr w:type="spellEnd"/>
          </w:p>
        </w:tc>
        <w:tc>
          <w:tcPr>
            <w:tcW w:w="900" w:type="dxa"/>
            <w:shd w:val="clear" w:color="auto" w:fill="D9D9D9"/>
            <w:vAlign w:val="center"/>
          </w:tcPr>
          <w:p w:rsidR="00F90098" w:rsidRPr="00F90098" w:rsidRDefault="00F90098" w:rsidP="00F90098">
            <w:pPr>
              <w:spacing w:after="0" w:line="240" w:lineRule="auto"/>
              <w:jc w:val="center"/>
              <w:rPr>
                <w:rFonts w:ascii="Arial Narrow" w:eastAsia="Times New Roman" w:hAnsi="Arial Narrow"/>
                <w:b/>
                <w:bCs/>
                <w:sz w:val="20"/>
                <w:szCs w:val="20"/>
              </w:rPr>
            </w:pPr>
            <w:r w:rsidRPr="00F90098">
              <w:rPr>
                <w:rFonts w:ascii="Arial Narrow" w:eastAsia="Times New Roman" w:hAnsi="Arial Narrow"/>
                <w:b/>
                <w:bCs/>
                <w:sz w:val="20"/>
                <w:szCs w:val="20"/>
              </w:rPr>
              <w:t>ha</w:t>
            </w:r>
          </w:p>
        </w:tc>
        <w:tc>
          <w:tcPr>
            <w:tcW w:w="644" w:type="dxa"/>
            <w:shd w:val="clear" w:color="auto" w:fill="D9D9D9"/>
            <w:vAlign w:val="center"/>
          </w:tcPr>
          <w:p w:rsidR="00F90098" w:rsidRPr="00F90098" w:rsidRDefault="00F90098" w:rsidP="00F90098">
            <w:pPr>
              <w:spacing w:after="0" w:line="240" w:lineRule="auto"/>
              <w:jc w:val="center"/>
              <w:rPr>
                <w:rFonts w:ascii="Arial Narrow" w:eastAsia="Times New Roman" w:hAnsi="Arial Narrow"/>
                <w:b/>
                <w:bCs/>
                <w:sz w:val="20"/>
                <w:szCs w:val="20"/>
              </w:rPr>
            </w:pPr>
            <w:r w:rsidRPr="00F90098">
              <w:rPr>
                <w:rFonts w:ascii="Arial Narrow" w:eastAsia="Times New Roman" w:hAnsi="Arial Narrow"/>
                <w:b/>
                <w:bCs/>
                <w:sz w:val="20"/>
                <w:szCs w:val="20"/>
              </w:rPr>
              <w:t>%</w:t>
            </w:r>
          </w:p>
        </w:tc>
      </w:tr>
      <w:tr w:rsidR="00F90098" w:rsidRPr="00F90098" w:rsidTr="008E53AB">
        <w:trPr>
          <w:jc w:val="center"/>
        </w:trPr>
        <w:tc>
          <w:tcPr>
            <w:tcW w:w="774"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I</w:t>
            </w:r>
          </w:p>
        </w:tc>
        <w:tc>
          <w:tcPr>
            <w:tcW w:w="6700" w:type="dxa"/>
            <w:vAlign w:val="center"/>
          </w:tcPr>
          <w:p w:rsidR="00F90098" w:rsidRPr="00F90098" w:rsidRDefault="00F90098" w:rsidP="00F90098">
            <w:pPr>
              <w:spacing w:after="0" w:line="240" w:lineRule="auto"/>
              <w:rPr>
                <w:rFonts w:ascii="Arial Narrow" w:eastAsia="Times New Roman" w:hAnsi="Arial Narrow"/>
                <w:sz w:val="20"/>
                <w:szCs w:val="20"/>
              </w:rPr>
            </w:pPr>
            <w:proofErr w:type="spellStart"/>
            <w:r w:rsidRPr="00F90098">
              <w:rPr>
                <w:rFonts w:ascii="Arial Narrow" w:eastAsia="Times New Roman" w:hAnsi="Arial Narrow"/>
                <w:sz w:val="20"/>
                <w:szCs w:val="20"/>
              </w:rPr>
              <w:t>Păduri</w:t>
            </w:r>
            <w:proofErr w:type="spellEnd"/>
            <w:r w:rsidRPr="00F90098">
              <w:rPr>
                <w:rFonts w:ascii="Arial Narrow" w:eastAsia="Times New Roman" w:hAnsi="Arial Narrow"/>
                <w:sz w:val="20"/>
                <w:szCs w:val="20"/>
              </w:rPr>
              <w:t xml:space="preserve"> cu </w:t>
            </w:r>
            <w:proofErr w:type="spellStart"/>
            <w:r w:rsidRPr="00F90098">
              <w:rPr>
                <w:rFonts w:ascii="Arial Narrow" w:eastAsia="Times New Roman" w:hAnsi="Arial Narrow"/>
                <w:sz w:val="20"/>
                <w:szCs w:val="20"/>
              </w:rPr>
              <w:t>funcţii</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speciale</w:t>
            </w:r>
            <w:proofErr w:type="spellEnd"/>
            <w:r w:rsidRPr="00F90098">
              <w:rPr>
                <w:rFonts w:ascii="Arial Narrow" w:eastAsia="Times New Roman" w:hAnsi="Arial Narrow"/>
                <w:sz w:val="20"/>
                <w:szCs w:val="20"/>
              </w:rPr>
              <w:t xml:space="preserve"> de </w:t>
            </w:r>
            <w:proofErr w:type="spellStart"/>
            <w:r w:rsidRPr="00F90098">
              <w:rPr>
                <w:rFonts w:ascii="Arial Narrow" w:eastAsia="Times New Roman" w:hAnsi="Arial Narrow"/>
                <w:sz w:val="20"/>
                <w:szCs w:val="20"/>
              </w:rPr>
              <w:t>protecţie</w:t>
            </w:r>
            <w:proofErr w:type="spellEnd"/>
          </w:p>
        </w:tc>
        <w:tc>
          <w:tcPr>
            <w:tcW w:w="900"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5,0</w:t>
            </w:r>
          </w:p>
        </w:tc>
        <w:tc>
          <w:tcPr>
            <w:tcW w:w="644"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4</w:t>
            </w:r>
          </w:p>
        </w:tc>
      </w:tr>
      <w:tr w:rsidR="00F90098" w:rsidRPr="00F90098" w:rsidTr="008E53AB">
        <w:trPr>
          <w:jc w:val="center"/>
        </w:trPr>
        <w:tc>
          <w:tcPr>
            <w:tcW w:w="774"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I.2A</w:t>
            </w:r>
          </w:p>
        </w:tc>
        <w:tc>
          <w:tcPr>
            <w:tcW w:w="6700" w:type="dxa"/>
            <w:vAlign w:val="center"/>
          </w:tcPr>
          <w:p w:rsidR="00F90098" w:rsidRPr="00F90098" w:rsidRDefault="00F90098" w:rsidP="00F90098">
            <w:pPr>
              <w:spacing w:after="0" w:line="240" w:lineRule="auto"/>
              <w:rPr>
                <w:rFonts w:ascii="Arial Narrow" w:eastAsia="Times New Roman" w:hAnsi="Arial Narrow"/>
                <w:sz w:val="20"/>
                <w:szCs w:val="20"/>
              </w:rPr>
            </w:pPr>
            <w:proofErr w:type="spellStart"/>
            <w:r w:rsidRPr="00F90098">
              <w:rPr>
                <w:rFonts w:ascii="Arial Narrow" w:eastAsia="Times New Roman" w:hAnsi="Arial Narrow"/>
                <w:sz w:val="20"/>
                <w:szCs w:val="20"/>
              </w:rPr>
              <w:t>Pădurile</w:t>
            </w:r>
            <w:proofErr w:type="spellEnd"/>
            <w:r w:rsidRPr="00F90098">
              <w:rPr>
                <w:rFonts w:ascii="Arial Narrow" w:eastAsia="Times New Roman" w:hAnsi="Arial Narrow"/>
                <w:sz w:val="20"/>
                <w:szCs w:val="20"/>
              </w:rPr>
              <w:t xml:space="preserve"> situate </w:t>
            </w:r>
            <w:proofErr w:type="spellStart"/>
            <w:r w:rsidRPr="00F90098">
              <w:rPr>
                <w:rFonts w:ascii="Arial Narrow" w:eastAsia="Times New Roman" w:hAnsi="Arial Narrow"/>
                <w:sz w:val="20"/>
                <w:szCs w:val="20"/>
              </w:rPr>
              <w:t>pe</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stâncării</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pe</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grohotişuri</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pe</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terenuri</w:t>
            </w:r>
            <w:proofErr w:type="spellEnd"/>
            <w:r w:rsidRPr="00F90098">
              <w:rPr>
                <w:rFonts w:ascii="Arial Narrow" w:eastAsia="Times New Roman" w:hAnsi="Arial Narrow"/>
                <w:sz w:val="20"/>
                <w:szCs w:val="20"/>
              </w:rPr>
              <w:t xml:space="preserve"> cu </w:t>
            </w:r>
            <w:proofErr w:type="spellStart"/>
            <w:r w:rsidRPr="00F90098">
              <w:rPr>
                <w:rFonts w:ascii="Arial Narrow" w:eastAsia="Times New Roman" w:hAnsi="Arial Narrow"/>
                <w:sz w:val="20"/>
                <w:szCs w:val="20"/>
              </w:rPr>
              <w:t>eroziune</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în</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adâncime</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pe</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terenuri</w:t>
            </w:r>
            <w:proofErr w:type="spellEnd"/>
            <w:r w:rsidRPr="00F90098">
              <w:rPr>
                <w:rFonts w:ascii="Arial Narrow" w:eastAsia="Times New Roman" w:hAnsi="Arial Narrow"/>
                <w:sz w:val="20"/>
                <w:szCs w:val="20"/>
              </w:rPr>
              <w:t xml:space="preserve"> cu </w:t>
            </w:r>
            <w:proofErr w:type="spellStart"/>
            <w:r w:rsidRPr="00F90098">
              <w:rPr>
                <w:rFonts w:ascii="Arial Narrow" w:eastAsia="Times New Roman" w:hAnsi="Arial Narrow"/>
                <w:sz w:val="20"/>
                <w:szCs w:val="20"/>
              </w:rPr>
              <w:t>înclinare</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mai</w:t>
            </w:r>
            <w:proofErr w:type="spellEnd"/>
            <w:r w:rsidRPr="00F90098">
              <w:rPr>
                <w:rFonts w:ascii="Arial Narrow" w:eastAsia="Times New Roman" w:hAnsi="Arial Narrow"/>
                <w:sz w:val="20"/>
                <w:szCs w:val="20"/>
              </w:rPr>
              <w:t xml:space="preserve"> mare de 35 grade</w:t>
            </w:r>
          </w:p>
        </w:tc>
        <w:tc>
          <w:tcPr>
            <w:tcW w:w="900"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5,0</w:t>
            </w:r>
          </w:p>
        </w:tc>
        <w:tc>
          <w:tcPr>
            <w:tcW w:w="644"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4</w:t>
            </w:r>
          </w:p>
        </w:tc>
      </w:tr>
      <w:tr w:rsidR="00F90098" w:rsidRPr="00F90098" w:rsidTr="008E53AB">
        <w:trPr>
          <w:jc w:val="center"/>
        </w:trPr>
        <w:tc>
          <w:tcPr>
            <w:tcW w:w="774"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II</w:t>
            </w:r>
          </w:p>
        </w:tc>
        <w:tc>
          <w:tcPr>
            <w:tcW w:w="6700" w:type="dxa"/>
            <w:vAlign w:val="center"/>
          </w:tcPr>
          <w:p w:rsidR="00F90098" w:rsidRPr="00F90098" w:rsidRDefault="00F90098" w:rsidP="00F90098">
            <w:pPr>
              <w:spacing w:after="0" w:line="240" w:lineRule="auto"/>
              <w:rPr>
                <w:rFonts w:ascii="Arial Narrow" w:eastAsia="Times New Roman" w:hAnsi="Arial Narrow" w:cs="Arial"/>
                <w:sz w:val="20"/>
                <w:szCs w:val="20"/>
              </w:rPr>
            </w:pPr>
            <w:proofErr w:type="spellStart"/>
            <w:r w:rsidRPr="00F90098">
              <w:rPr>
                <w:rFonts w:ascii="Arial Narrow" w:eastAsia="Times New Roman" w:hAnsi="Arial Narrow" w:cs="Arial"/>
                <w:sz w:val="20"/>
                <w:szCs w:val="20"/>
              </w:rPr>
              <w:t>Vegetația</w:t>
            </w:r>
            <w:proofErr w:type="spellEnd"/>
            <w:r w:rsidRPr="00F90098">
              <w:rPr>
                <w:rFonts w:ascii="Arial Narrow" w:eastAsia="Times New Roman" w:hAnsi="Arial Narrow" w:cs="Arial"/>
                <w:sz w:val="20"/>
                <w:szCs w:val="20"/>
              </w:rPr>
              <w:t xml:space="preserve"> </w:t>
            </w:r>
            <w:proofErr w:type="spellStart"/>
            <w:r w:rsidRPr="00F90098">
              <w:rPr>
                <w:rFonts w:ascii="Arial Narrow" w:eastAsia="Times New Roman" w:hAnsi="Arial Narrow" w:cs="Arial"/>
                <w:sz w:val="20"/>
                <w:szCs w:val="20"/>
              </w:rPr>
              <w:t>forestieră</w:t>
            </w:r>
            <w:proofErr w:type="spellEnd"/>
            <w:r w:rsidRPr="00F90098">
              <w:rPr>
                <w:rFonts w:ascii="Arial Narrow" w:eastAsia="Times New Roman" w:hAnsi="Arial Narrow" w:cs="Arial"/>
                <w:sz w:val="20"/>
                <w:szCs w:val="20"/>
              </w:rPr>
              <w:t xml:space="preserve"> cu </w:t>
            </w:r>
            <w:proofErr w:type="spellStart"/>
            <w:r w:rsidRPr="00F90098">
              <w:rPr>
                <w:rFonts w:ascii="Arial Narrow" w:eastAsia="Times New Roman" w:hAnsi="Arial Narrow" w:cs="Arial"/>
                <w:sz w:val="20"/>
                <w:szCs w:val="20"/>
              </w:rPr>
              <w:t>funcții</w:t>
            </w:r>
            <w:proofErr w:type="spellEnd"/>
            <w:r w:rsidRPr="00F90098">
              <w:rPr>
                <w:rFonts w:ascii="Arial Narrow" w:eastAsia="Times New Roman" w:hAnsi="Arial Narrow" w:cs="Arial"/>
                <w:sz w:val="20"/>
                <w:szCs w:val="20"/>
              </w:rPr>
              <w:t xml:space="preserve"> de </w:t>
            </w:r>
            <w:proofErr w:type="spellStart"/>
            <w:r w:rsidRPr="00F90098">
              <w:rPr>
                <w:rFonts w:ascii="Arial Narrow" w:eastAsia="Times New Roman" w:hAnsi="Arial Narrow" w:cs="Arial"/>
                <w:sz w:val="20"/>
                <w:szCs w:val="20"/>
              </w:rPr>
              <w:t>producție</w:t>
            </w:r>
            <w:proofErr w:type="spellEnd"/>
            <w:r w:rsidRPr="00F90098">
              <w:rPr>
                <w:rFonts w:ascii="Arial Narrow" w:eastAsia="Times New Roman" w:hAnsi="Arial Narrow" w:cs="Arial"/>
                <w:sz w:val="20"/>
                <w:szCs w:val="20"/>
              </w:rPr>
              <w:t xml:space="preserve"> </w:t>
            </w:r>
            <w:proofErr w:type="spellStart"/>
            <w:r w:rsidRPr="00F90098">
              <w:rPr>
                <w:rFonts w:ascii="Arial Narrow" w:eastAsia="Times New Roman" w:hAnsi="Arial Narrow" w:cs="Arial"/>
                <w:sz w:val="20"/>
                <w:szCs w:val="20"/>
              </w:rPr>
              <w:t>și</w:t>
            </w:r>
            <w:proofErr w:type="spellEnd"/>
            <w:r w:rsidRPr="00F90098">
              <w:rPr>
                <w:rFonts w:ascii="Arial Narrow" w:eastAsia="Times New Roman" w:hAnsi="Arial Narrow" w:cs="Arial"/>
                <w:sz w:val="20"/>
                <w:szCs w:val="20"/>
              </w:rPr>
              <w:t xml:space="preserve"> </w:t>
            </w:r>
            <w:proofErr w:type="spellStart"/>
            <w:r w:rsidRPr="00F90098">
              <w:rPr>
                <w:rFonts w:ascii="Arial Narrow" w:eastAsia="Times New Roman" w:hAnsi="Arial Narrow" w:cs="Arial"/>
                <w:sz w:val="20"/>
                <w:szCs w:val="20"/>
              </w:rPr>
              <w:t>protecție</w:t>
            </w:r>
            <w:proofErr w:type="spellEnd"/>
          </w:p>
        </w:tc>
        <w:tc>
          <w:tcPr>
            <w:tcW w:w="900"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131,0</w:t>
            </w:r>
          </w:p>
        </w:tc>
        <w:tc>
          <w:tcPr>
            <w:tcW w:w="644"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96</w:t>
            </w:r>
          </w:p>
        </w:tc>
      </w:tr>
      <w:tr w:rsidR="00F90098" w:rsidRPr="00F90098" w:rsidTr="008E53AB">
        <w:trPr>
          <w:jc w:val="center"/>
        </w:trPr>
        <w:tc>
          <w:tcPr>
            <w:tcW w:w="774"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II.1B</w:t>
            </w:r>
          </w:p>
        </w:tc>
        <w:tc>
          <w:tcPr>
            <w:tcW w:w="6700" w:type="dxa"/>
            <w:vAlign w:val="center"/>
          </w:tcPr>
          <w:p w:rsidR="00F90098" w:rsidRPr="00F90098" w:rsidRDefault="00F90098" w:rsidP="00F90098">
            <w:pPr>
              <w:spacing w:after="0" w:line="240" w:lineRule="auto"/>
              <w:rPr>
                <w:rFonts w:ascii="Arial Narrow" w:eastAsia="Times New Roman" w:hAnsi="Arial Narrow" w:cs="Arial"/>
                <w:sz w:val="20"/>
                <w:szCs w:val="20"/>
              </w:rPr>
            </w:pPr>
            <w:proofErr w:type="spellStart"/>
            <w:r w:rsidRPr="00F90098">
              <w:rPr>
                <w:rFonts w:ascii="Arial Narrow" w:eastAsia="Times New Roman" w:hAnsi="Arial Narrow" w:cs="Arial"/>
                <w:sz w:val="20"/>
                <w:szCs w:val="20"/>
              </w:rPr>
              <w:t>Păduri</w:t>
            </w:r>
            <w:proofErr w:type="spellEnd"/>
            <w:r w:rsidRPr="00F90098">
              <w:rPr>
                <w:rFonts w:ascii="Arial Narrow" w:eastAsia="Times New Roman" w:hAnsi="Arial Narrow" w:cs="Arial"/>
                <w:sz w:val="20"/>
                <w:szCs w:val="20"/>
              </w:rPr>
              <w:t xml:space="preserve"> </w:t>
            </w:r>
            <w:proofErr w:type="spellStart"/>
            <w:r w:rsidRPr="00F90098">
              <w:rPr>
                <w:rFonts w:ascii="Arial Narrow" w:eastAsia="Times New Roman" w:hAnsi="Arial Narrow" w:cs="Arial"/>
                <w:sz w:val="20"/>
                <w:szCs w:val="20"/>
              </w:rPr>
              <w:t>destinate</w:t>
            </w:r>
            <w:proofErr w:type="spellEnd"/>
            <w:r w:rsidRPr="00F90098">
              <w:rPr>
                <w:rFonts w:ascii="Arial Narrow" w:eastAsia="Times New Roman" w:hAnsi="Arial Narrow" w:cs="Arial"/>
                <w:sz w:val="20"/>
                <w:szCs w:val="20"/>
              </w:rPr>
              <w:t xml:space="preserve"> </w:t>
            </w:r>
            <w:proofErr w:type="spellStart"/>
            <w:r w:rsidRPr="00F90098">
              <w:rPr>
                <w:rFonts w:ascii="Arial Narrow" w:eastAsia="Times New Roman" w:hAnsi="Arial Narrow" w:cs="Arial"/>
                <w:sz w:val="20"/>
                <w:szCs w:val="20"/>
              </w:rPr>
              <w:t>să</w:t>
            </w:r>
            <w:proofErr w:type="spellEnd"/>
            <w:r w:rsidRPr="00F90098">
              <w:rPr>
                <w:rFonts w:ascii="Arial Narrow" w:eastAsia="Times New Roman" w:hAnsi="Arial Narrow" w:cs="Arial"/>
                <w:sz w:val="20"/>
                <w:szCs w:val="20"/>
              </w:rPr>
              <w:t xml:space="preserve"> </w:t>
            </w:r>
            <w:proofErr w:type="spellStart"/>
            <w:r w:rsidRPr="00F90098">
              <w:rPr>
                <w:rFonts w:ascii="Arial Narrow" w:eastAsia="Times New Roman" w:hAnsi="Arial Narrow" w:cs="Arial"/>
                <w:sz w:val="20"/>
                <w:szCs w:val="20"/>
              </w:rPr>
              <w:t>producă</w:t>
            </w:r>
            <w:proofErr w:type="spellEnd"/>
            <w:r w:rsidRPr="00F90098">
              <w:rPr>
                <w:rFonts w:ascii="Arial Narrow" w:eastAsia="Times New Roman" w:hAnsi="Arial Narrow" w:cs="Arial"/>
                <w:sz w:val="20"/>
                <w:szCs w:val="20"/>
              </w:rPr>
              <w:t xml:space="preserve"> </w:t>
            </w:r>
            <w:proofErr w:type="spellStart"/>
            <w:r w:rsidRPr="00F90098">
              <w:rPr>
                <w:rFonts w:ascii="Arial Narrow" w:eastAsia="Times New Roman" w:hAnsi="Arial Narrow" w:cs="Arial"/>
                <w:sz w:val="20"/>
                <w:szCs w:val="20"/>
              </w:rPr>
              <w:t>lemn</w:t>
            </w:r>
            <w:proofErr w:type="spellEnd"/>
            <w:r w:rsidRPr="00F90098">
              <w:rPr>
                <w:rFonts w:ascii="Arial Narrow" w:eastAsia="Times New Roman" w:hAnsi="Arial Narrow" w:cs="Arial"/>
                <w:sz w:val="20"/>
                <w:szCs w:val="20"/>
              </w:rPr>
              <w:t xml:space="preserve"> de </w:t>
            </w:r>
            <w:proofErr w:type="spellStart"/>
            <w:r w:rsidRPr="00F90098">
              <w:rPr>
                <w:rFonts w:ascii="Arial Narrow" w:eastAsia="Times New Roman" w:hAnsi="Arial Narrow" w:cs="Arial"/>
                <w:sz w:val="20"/>
                <w:szCs w:val="20"/>
              </w:rPr>
              <w:t>cherestea</w:t>
            </w:r>
            <w:proofErr w:type="spellEnd"/>
            <w:r w:rsidRPr="00F90098">
              <w:rPr>
                <w:rFonts w:ascii="Arial Narrow" w:eastAsia="Times New Roman" w:hAnsi="Arial Narrow" w:cs="Arial"/>
                <w:sz w:val="20"/>
                <w:szCs w:val="20"/>
              </w:rPr>
              <w:t xml:space="preserve"> </w:t>
            </w:r>
          </w:p>
        </w:tc>
        <w:tc>
          <w:tcPr>
            <w:tcW w:w="900"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131,0</w:t>
            </w:r>
          </w:p>
        </w:tc>
        <w:tc>
          <w:tcPr>
            <w:tcW w:w="644"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96</w:t>
            </w:r>
          </w:p>
        </w:tc>
      </w:tr>
      <w:tr w:rsidR="00F90098" w:rsidRPr="00F90098" w:rsidTr="008E53AB">
        <w:trPr>
          <w:jc w:val="center"/>
        </w:trPr>
        <w:tc>
          <w:tcPr>
            <w:tcW w:w="7474" w:type="dxa"/>
            <w:gridSpan w:val="2"/>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TOTAL</w:t>
            </w:r>
          </w:p>
        </w:tc>
        <w:tc>
          <w:tcPr>
            <w:tcW w:w="900" w:type="dxa"/>
            <w:vAlign w:val="center"/>
          </w:tcPr>
          <w:p w:rsidR="00F90098" w:rsidRPr="00F90098" w:rsidRDefault="00F90098" w:rsidP="00F90098">
            <w:pPr>
              <w:spacing w:after="0" w:line="240" w:lineRule="auto"/>
              <w:jc w:val="center"/>
              <w:rPr>
                <w:rFonts w:ascii="Arial Narrow" w:eastAsia="Times New Roman" w:hAnsi="Arial Narrow"/>
                <w:b/>
                <w:sz w:val="20"/>
                <w:szCs w:val="20"/>
              </w:rPr>
            </w:pPr>
            <w:r w:rsidRPr="00F90098">
              <w:rPr>
                <w:rFonts w:ascii="Arial Narrow" w:eastAsia="Times New Roman" w:hAnsi="Arial Narrow"/>
                <w:b/>
                <w:sz w:val="20"/>
                <w:szCs w:val="20"/>
              </w:rPr>
              <w:t>136,0</w:t>
            </w:r>
          </w:p>
        </w:tc>
        <w:tc>
          <w:tcPr>
            <w:tcW w:w="644" w:type="dxa"/>
            <w:vAlign w:val="center"/>
          </w:tcPr>
          <w:p w:rsidR="00F90098" w:rsidRPr="00F90098" w:rsidRDefault="00F90098" w:rsidP="00F90098">
            <w:pPr>
              <w:spacing w:after="0" w:line="240" w:lineRule="auto"/>
              <w:jc w:val="center"/>
              <w:rPr>
                <w:rFonts w:ascii="Arial Narrow" w:eastAsia="Times New Roman" w:hAnsi="Arial Narrow"/>
                <w:b/>
                <w:sz w:val="20"/>
                <w:szCs w:val="20"/>
              </w:rPr>
            </w:pPr>
            <w:r w:rsidRPr="00F90098">
              <w:rPr>
                <w:rFonts w:ascii="Arial Narrow" w:eastAsia="Times New Roman" w:hAnsi="Arial Narrow"/>
                <w:b/>
                <w:sz w:val="20"/>
                <w:szCs w:val="20"/>
              </w:rPr>
              <w:t>100</w:t>
            </w:r>
          </w:p>
        </w:tc>
      </w:tr>
    </w:tbl>
    <w:p w:rsidR="007A24E4" w:rsidRDefault="007A24E4" w:rsidP="00522C88">
      <w:pPr>
        <w:autoSpaceDE w:val="0"/>
        <w:autoSpaceDN w:val="0"/>
        <w:adjustRightInd w:val="0"/>
        <w:spacing w:after="0" w:line="240" w:lineRule="auto"/>
        <w:jc w:val="both"/>
        <w:rPr>
          <w:rFonts w:ascii="Times New Roman" w:hAnsi="Times New Roman"/>
          <w:sz w:val="26"/>
          <w:szCs w:val="26"/>
          <w:lang w:val="ro-RO"/>
        </w:rPr>
      </w:pP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34"/>
        <w:gridCol w:w="1620"/>
        <w:gridCol w:w="2384"/>
        <w:gridCol w:w="990"/>
        <w:gridCol w:w="990"/>
      </w:tblGrid>
      <w:tr w:rsidR="00F90098" w:rsidRPr="00F90098" w:rsidTr="008E53AB">
        <w:trPr>
          <w:cantSplit/>
          <w:trHeight w:val="400"/>
          <w:jc w:val="center"/>
        </w:trPr>
        <w:tc>
          <w:tcPr>
            <w:tcW w:w="3034" w:type="dxa"/>
            <w:vMerge w:val="restart"/>
            <w:shd w:val="clear" w:color="auto" w:fill="D9D9D9"/>
            <w:vAlign w:val="center"/>
          </w:tcPr>
          <w:p w:rsidR="00F90098" w:rsidRPr="00F90098" w:rsidRDefault="00F90098" w:rsidP="00F90098">
            <w:pPr>
              <w:spacing w:after="0" w:line="240" w:lineRule="auto"/>
              <w:jc w:val="center"/>
              <w:rPr>
                <w:rFonts w:ascii="Arial Narrow" w:eastAsia="Times New Roman" w:hAnsi="Arial Narrow"/>
                <w:b/>
                <w:sz w:val="20"/>
                <w:szCs w:val="20"/>
              </w:rPr>
            </w:pPr>
            <w:proofErr w:type="spellStart"/>
            <w:r w:rsidRPr="00F90098">
              <w:rPr>
                <w:rFonts w:ascii="Arial Narrow" w:eastAsia="Times New Roman" w:hAnsi="Arial Narrow"/>
                <w:b/>
                <w:sz w:val="20"/>
                <w:szCs w:val="20"/>
              </w:rPr>
              <w:t>Tipuri</w:t>
            </w:r>
            <w:proofErr w:type="spellEnd"/>
            <w:r w:rsidRPr="00F90098">
              <w:rPr>
                <w:rFonts w:ascii="Arial Narrow" w:eastAsia="Times New Roman" w:hAnsi="Arial Narrow"/>
                <w:b/>
                <w:sz w:val="20"/>
                <w:szCs w:val="20"/>
              </w:rPr>
              <w:t xml:space="preserve"> de </w:t>
            </w:r>
            <w:proofErr w:type="spellStart"/>
            <w:r w:rsidRPr="00F90098">
              <w:rPr>
                <w:rFonts w:ascii="Arial Narrow" w:eastAsia="Times New Roman" w:hAnsi="Arial Narrow"/>
                <w:b/>
                <w:sz w:val="20"/>
                <w:szCs w:val="20"/>
              </w:rPr>
              <w:t>categorie</w:t>
            </w:r>
            <w:proofErr w:type="spellEnd"/>
            <w:r w:rsidRPr="00F90098">
              <w:rPr>
                <w:rFonts w:ascii="Arial Narrow" w:eastAsia="Times New Roman" w:hAnsi="Arial Narrow"/>
                <w:b/>
                <w:sz w:val="20"/>
                <w:szCs w:val="20"/>
              </w:rPr>
              <w:t xml:space="preserve"> </w:t>
            </w:r>
            <w:proofErr w:type="spellStart"/>
            <w:r w:rsidRPr="00F90098">
              <w:rPr>
                <w:rFonts w:ascii="Arial Narrow" w:eastAsia="Times New Roman" w:hAnsi="Arial Narrow"/>
                <w:b/>
                <w:sz w:val="20"/>
                <w:szCs w:val="20"/>
              </w:rPr>
              <w:t>funcţională</w:t>
            </w:r>
            <w:proofErr w:type="spellEnd"/>
          </w:p>
        </w:tc>
        <w:tc>
          <w:tcPr>
            <w:tcW w:w="1620" w:type="dxa"/>
            <w:vMerge w:val="restart"/>
            <w:shd w:val="clear" w:color="auto" w:fill="D9D9D9"/>
            <w:vAlign w:val="center"/>
          </w:tcPr>
          <w:p w:rsidR="00F90098" w:rsidRPr="00F90098" w:rsidRDefault="00F90098" w:rsidP="00F90098">
            <w:pPr>
              <w:spacing w:after="0" w:line="240" w:lineRule="auto"/>
              <w:jc w:val="center"/>
              <w:rPr>
                <w:rFonts w:ascii="Arial Narrow" w:eastAsia="Times New Roman" w:hAnsi="Arial Narrow"/>
                <w:b/>
                <w:sz w:val="20"/>
                <w:szCs w:val="20"/>
              </w:rPr>
            </w:pPr>
            <w:proofErr w:type="spellStart"/>
            <w:r w:rsidRPr="00F90098">
              <w:rPr>
                <w:rFonts w:ascii="Arial Narrow" w:eastAsia="Times New Roman" w:hAnsi="Arial Narrow"/>
                <w:b/>
                <w:sz w:val="20"/>
                <w:szCs w:val="20"/>
              </w:rPr>
              <w:t>Categorii</w:t>
            </w:r>
            <w:proofErr w:type="spellEnd"/>
            <w:r w:rsidRPr="00F90098">
              <w:rPr>
                <w:rFonts w:ascii="Arial Narrow" w:eastAsia="Times New Roman" w:hAnsi="Arial Narrow"/>
                <w:b/>
                <w:sz w:val="20"/>
                <w:szCs w:val="20"/>
              </w:rPr>
              <w:t xml:space="preserve">          </w:t>
            </w:r>
            <w:proofErr w:type="spellStart"/>
            <w:r w:rsidRPr="00F90098">
              <w:rPr>
                <w:rFonts w:ascii="Arial Narrow" w:eastAsia="Times New Roman" w:hAnsi="Arial Narrow"/>
                <w:b/>
                <w:sz w:val="20"/>
                <w:szCs w:val="20"/>
              </w:rPr>
              <w:t>funcţionale</w:t>
            </w:r>
            <w:proofErr w:type="spellEnd"/>
          </w:p>
        </w:tc>
        <w:tc>
          <w:tcPr>
            <w:tcW w:w="2384" w:type="dxa"/>
            <w:vMerge w:val="restart"/>
            <w:shd w:val="clear" w:color="auto" w:fill="D9D9D9"/>
            <w:vAlign w:val="center"/>
          </w:tcPr>
          <w:p w:rsidR="00F90098" w:rsidRPr="00F90098" w:rsidRDefault="00F90098" w:rsidP="00F90098">
            <w:pPr>
              <w:spacing w:after="0" w:line="240" w:lineRule="auto"/>
              <w:jc w:val="center"/>
              <w:rPr>
                <w:rFonts w:ascii="Arial Narrow" w:eastAsia="Times New Roman" w:hAnsi="Arial Narrow"/>
                <w:b/>
                <w:sz w:val="20"/>
                <w:szCs w:val="20"/>
              </w:rPr>
            </w:pPr>
            <w:proofErr w:type="spellStart"/>
            <w:r w:rsidRPr="00F90098">
              <w:rPr>
                <w:rFonts w:ascii="Arial Narrow" w:eastAsia="Times New Roman" w:hAnsi="Arial Narrow"/>
                <w:b/>
                <w:sz w:val="20"/>
                <w:szCs w:val="20"/>
              </w:rPr>
              <w:t>Ţeluri</w:t>
            </w:r>
            <w:proofErr w:type="spellEnd"/>
            <w:r w:rsidRPr="00F90098">
              <w:rPr>
                <w:rFonts w:ascii="Arial Narrow" w:eastAsia="Times New Roman" w:hAnsi="Arial Narrow"/>
                <w:b/>
                <w:sz w:val="20"/>
                <w:szCs w:val="20"/>
              </w:rPr>
              <w:t xml:space="preserve"> de </w:t>
            </w:r>
            <w:proofErr w:type="spellStart"/>
            <w:r w:rsidRPr="00F90098">
              <w:rPr>
                <w:rFonts w:ascii="Arial Narrow" w:eastAsia="Times New Roman" w:hAnsi="Arial Narrow"/>
                <w:b/>
                <w:sz w:val="20"/>
                <w:szCs w:val="20"/>
              </w:rPr>
              <w:t>gospodărire</w:t>
            </w:r>
            <w:proofErr w:type="spellEnd"/>
          </w:p>
        </w:tc>
        <w:tc>
          <w:tcPr>
            <w:tcW w:w="1980" w:type="dxa"/>
            <w:gridSpan w:val="2"/>
            <w:shd w:val="clear" w:color="auto" w:fill="D9D9D9"/>
            <w:vAlign w:val="center"/>
          </w:tcPr>
          <w:p w:rsidR="00F90098" w:rsidRPr="00F90098" w:rsidRDefault="00F90098" w:rsidP="00F90098">
            <w:pPr>
              <w:spacing w:after="0" w:line="240" w:lineRule="auto"/>
              <w:jc w:val="center"/>
              <w:rPr>
                <w:rFonts w:ascii="Arial Narrow" w:eastAsia="Times New Roman" w:hAnsi="Arial Narrow"/>
                <w:b/>
                <w:sz w:val="20"/>
                <w:szCs w:val="20"/>
              </w:rPr>
            </w:pPr>
            <w:proofErr w:type="spellStart"/>
            <w:r w:rsidRPr="00F90098">
              <w:rPr>
                <w:rFonts w:ascii="Arial Narrow" w:eastAsia="Times New Roman" w:hAnsi="Arial Narrow"/>
                <w:b/>
                <w:sz w:val="20"/>
                <w:szCs w:val="20"/>
              </w:rPr>
              <w:t>Suprafaţa</w:t>
            </w:r>
            <w:proofErr w:type="spellEnd"/>
          </w:p>
        </w:tc>
      </w:tr>
      <w:tr w:rsidR="00F90098" w:rsidRPr="00F90098" w:rsidTr="008E53AB">
        <w:trPr>
          <w:cantSplit/>
          <w:trHeight w:val="267"/>
          <w:jc w:val="center"/>
        </w:trPr>
        <w:tc>
          <w:tcPr>
            <w:tcW w:w="3034" w:type="dxa"/>
            <w:vMerge/>
            <w:shd w:val="clear" w:color="auto" w:fill="D9D9D9"/>
            <w:vAlign w:val="center"/>
          </w:tcPr>
          <w:p w:rsidR="00F90098" w:rsidRPr="00F90098" w:rsidRDefault="00F90098" w:rsidP="00F90098">
            <w:pPr>
              <w:spacing w:after="0" w:line="240" w:lineRule="auto"/>
              <w:jc w:val="center"/>
              <w:rPr>
                <w:rFonts w:ascii="Arial Narrow" w:eastAsia="Times New Roman" w:hAnsi="Arial Narrow"/>
                <w:b/>
                <w:sz w:val="20"/>
                <w:szCs w:val="20"/>
              </w:rPr>
            </w:pPr>
          </w:p>
        </w:tc>
        <w:tc>
          <w:tcPr>
            <w:tcW w:w="1620" w:type="dxa"/>
            <w:vMerge/>
            <w:shd w:val="clear" w:color="auto" w:fill="D9D9D9"/>
            <w:vAlign w:val="center"/>
          </w:tcPr>
          <w:p w:rsidR="00F90098" w:rsidRPr="00F90098" w:rsidRDefault="00F90098" w:rsidP="00F90098">
            <w:pPr>
              <w:spacing w:after="0" w:line="240" w:lineRule="auto"/>
              <w:jc w:val="center"/>
              <w:rPr>
                <w:rFonts w:ascii="Arial Narrow" w:eastAsia="Times New Roman" w:hAnsi="Arial Narrow"/>
                <w:b/>
                <w:sz w:val="20"/>
                <w:szCs w:val="20"/>
              </w:rPr>
            </w:pPr>
          </w:p>
        </w:tc>
        <w:tc>
          <w:tcPr>
            <w:tcW w:w="2384" w:type="dxa"/>
            <w:vMerge/>
            <w:shd w:val="clear" w:color="auto" w:fill="D9D9D9"/>
            <w:vAlign w:val="center"/>
          </w:tcPr>
          <w:p w:rsidR="00F90098" w:rsidRPr="00F90098" w:rsidRDefault="00F90098" w:rsidP="00F90098">
            <w:pPr>
              <w:spacing w:after="0" w:line="240" w:lineRule="auto"/>
              <w:jc w:val="center"/>
              <w:rPr>
                <w:rFonts w:ascii="Arial Narrow" w:eastAsia="Times New Roman" w:hAnsi="Arial Narrow"/>
                <w:b/>
                <w:sz w:val="20"/>
                <w:szCs w:val="20"/>
              </w:rPr>
            </w:pPr>
          </w:p>
        </w:tc>
        <w:tc>
          <w:tcPr>
            <w:tcW w:w="990" w:type="dxa"/>
            <w:shd w:val="clear" w:color="auto" w:fill="D9D9D9"/>
            <w:vAlign w:val="center"/>
          </w:tcPr>
          <w:p w:rsidR="00F90098" w:rsidRPr="00F90098" w:rsidRDefault="00F90098" w:rsidP="00F90098">
            <w:pPr>
              <w:spacing w:after="0" w:line="240" w:lineRule="auto"/>
              <w:jc w:val="center"/>
              <w:rPr>
                <w:rFonts w:ascii="Arial Narrow" w:eastAsia="Times New Roman" w:hAnsi="Arial Narrow"/>
                <w:b/>
                <w:sz w:val="20"/>
                <w:szCs w:val="20"/>
              </w:rPr>
            </w:pPr>
            <w:r w:rsidRPr="00F90098">
              <w:rPr>
                <w:rFonts w:ascii="Arial Narrow" w:eastAsia="Times New Roman" w:hAnsi="Arial Narrow"/>
                <w:b/>
                <w:sz w:val="20"/>
                <w:szCs w:val="20"/>
              </w:rPr>
              <w:t>ha</w:t>
            </w:r>
          </w:p>
        </w:tc>
        <w:tc>
          <w:tcPr>
            <w:tcW w:w="990" w:type="dxa"/>
            <w:shd w:val="clear" w:color="auto" w:fill="D9D9D9"/>
            <w:vAlign w:val="center"/>
          </w:tcPr>
          <w:p w:rsidR="00F90098" w:rsidRPr="00F90098" w:rsidRDefault="00F90098" w:rsidP="00F90098">
            <w:pPr>
              <w:spacing w:after="0" w:line="240" w:lineRule="auto"/>
              <w:jc w:val="center"/>
              <w:rPr>
                <w:rFonts w:ascii="Arial Narrow" w:eastAsia="Times New Roman" w:hAnsi="Arial Narrow"/>
                <w:b/>
                <w:sz w:val="20"/>
                <w:szCs w:val="20"/>
              </w:rPr>
            </w:pPr>
            <w:r w:rsidRPr="00F90098">
              <w:rPr>
                <w:rFonts w:ascii="Arial Narrow" w:eastAsia="Times New Roman" w:hAnsi="Arial Narrow"/>
                <w:b/>
                <w:sz w:val="20"/>
                <w:szCs w:val="20"/>
              </w:rPr>
              <w:t>%</w:t>
            </w:r>
          </w:p>
        </w:tc>
      </w:tr>
      <w:tr w:rsidR="00F90098" w:rsidRPr="00F90098" w:rsidTr="008E53AB">
        <w:trPr>
          <w:jc w:val="center"/>
        </w:trPr>
        <w:tc>
          <w:tcPr>
            <w:tcW w:w="3034" w:type="dxa"/>
            <w:vAlign w:val="center"/>
          </w:tcPr>
          <w:p w:rsidR="00F90098" w:rsidRPr="00F90098" w:rsidRDefault="00F90098" w:rsidP="00F90098">
            <w:pPr>
              <w:spacing w:after="0" w:line="240" w:lineRule="auto"/>
              <w:jc w:val="center"/>
              <w:rPr>
                <w:rFonts w:ascii="Arial Narrow" w:eastAsia="Times New Roman" w:hAnsi="Arial Narrow"/>
                <w:b/>
                <w:sz w:val="20"/>
                <w:szCs w:val="20"/>
              </w:rPr>
            </w:pPr>
            <w:r w:rsidRPr="00F90098">
              <w:rPr>
                <w:rFonts w:ascii="Arial Narrow" w:eastAsia="Times New Roman" w:hAnsi="Arial Narrow"/>
                <w:b/>
                <w:sz w:val="20"/>
                <w:szCs w:val="20"/>
              </w:rPr>
              <w:t>T II</w:t>
            </w:r>
          </w:p>
        </w:tc>
        <w:tc>
          <w:tcPr>
            <w:tcW w:w="1620"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 xml:space="preserve">I – 2A </w:t>
            </w:r>
          </w:p>
        </w:tc>
        <w:tc>
          <w:tcPr>
            <w:tcW w:w="2384"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 xml:space="preserve">De </w:t>
            </w:r>
            <w:proofErr w:type="spellStart"/>
            <w:r w:rsidRPr="00F90098">
              <w:rPr>
                <w:rFonts w:ascii="Arial Narrow" w:eastAsia="Times New Roman" w:hAnsi="Arial Narrow"/>
                <w:sz w:val="20"/>
                <w:szCs w:val="20"/>
              </w:rPr>
              <w:t>protecţie</w:t>
            </w:r>
            <w:proofErr w:type="spellEnd"/>
          </w:p>
        </w:tc>
        <w:tc>
          <w:tcPr>
            <w:tcW w:w="990"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5,0</w:t>
            </w:r>
          </w:p>
        </w:tc>
        <w:tc>
          <w:tcPr>
            <w:tcW w:w="990"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4</w:t>
            </w:r>
          </w:p>
        </w:tc>
      </w:tr>
      <w:tr w:rsidR="00F90098" w:rsidRPr="00F90098" w:rsidTr="008E53AB">
        <w:trPr>
          <w:jc w:val="center"/>
        </w:trPr>
        <w:tc>
          <w:tcPr>
            <w:tcW w:w="3034" w:type="dxa"/>
            <w:vAlign w:val="center"/>
          </w:tcPr>
          <w:p w:rsidR="00F90098" w:rsidRPr="00F90098" w:rsidRDefault="00F90098" w:rsidP="00F90098">
            <w:pPr>
              <w:spacing w:after="0" w:line="240" w:lineRule="auto"/>
              <w:jc w:val="center"/>
              <w:rPr>
                <w:rFonts w:ascii="Arial Narrow" w:eastAsia="Times New Roman" w:hAnsi="Arial Narrow"/>
                <w:b/>
                <w:sz w:val="20"/>
                <w:szCs w:val="20"/>
              </w:rPr>
            </w:pPr>
            <w:r w:rsidRPr="00F90098">
              <w:rPr>
                <w:rFonts w:ascii="Arial Narrow" w:eastAsia="Times New Roman" w:hAnsi="Arial Narrow"/>
                <w:b/>
                <w:sz w:val="20"/>
                <w:szCs w:val="20"/>
              </w:rPr>
              <w:t>TVI</w:t>
            </w:r>
          </w:p>
        </w:tc>
        <w:tc>
          <w:tcPr>
            <w:tcW w:w="1620"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II – 1B</w:t>
            </w:r>
          </w:p>
        </w:tc>
        <w:tc>
          <w:tcPr>
            <w:tcW w:w="2384"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 xml:space="preserve">De </w:t>
            </w:r>
            <w:proofErr w:type="spellStart"/>
            <w:r w:rsidRPr="00F90098">
              <w:rPr>
                <w:rFonts w:ascii="Arial Narrow" w:eastAsia="Times New Roman" w:hAnsi="Arial Narrow"/>
                <w:sz w:val="20"/>
                <w:szCs w:val="20"/>
              </w:rPr>
              <w:t>producţie</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şi</w:t>
            </w:r>
            <w:proofErr w:type="spellEnd"/>
            <w:r w:rsidRPr="00F90098">
              <w:rPr>
                <w:rFonts w:ascii="Arial Narrow" w:eastAsia="Times New Roman" w:hAnsi="Arial Narrow"/>
                <w:sz w:val="20"/>
                <w:szCs w:val="20"/>
              </w:rPr>
              <w:t xml:space="preserve">  </w:t>
            </w:r>
            <w:proofErr w:type="spellStart"/>
            <w:r w:rsidRPr="00F90098">
              <w:rPr>
                <w:rFonts w:ascii="Arial Narrow" w:eastAsia="Times New Roman" w:hAnsi="Arial Narrow"/>
                <w:sz w:val="20"/>
                <w:szCs w:val="20"/>
              </w:rPr>
              <w:t>protecţie</w:t>
            </w:r>
            <w:proofErr w:type="spellEnd"/>
          </w:p>
        </w:tc>
        <w:tc>
          <w:tcPr>
            <w:tcW w:w="990"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131,0</w:t>
            </w:r>
          </w:p>
        </w:tc>
        <w:tc>
          <w:tcPr>
            <w:tcW w:w="990" w:type="dxa"/>
            <w:vAlign w:val="center"/>
          </w:tcPr>
          <w:p w:rsidR="00F90098" w:rsidRPr="00F90098" w:rsidRDefault="00F90098" w:rsidP="00F90098">
            <w:pPr>
              <w:spacing w:after="0" w:line="240" w:lineRule="auto"/>
              <w:jc w:val="center"/>
              <w:rPr>
                <w:rFonts w:ascii="Arial Narrow" w:eastAsia="Times New Roman" w:hAnsi="Arial Narrow"/>
                <w:sz w:val="20"/>
                <w:szCs w:val="20"/>
              </w:rPr>
            </w:pPr>
            <w:r w:rsidRPr="00F90098">
              <w:rPr>
                <w:rFonts w:ascii="Arial Narrow" w:eastAsia="Times New Roman" w:hAnsi="Arial Narrow"/>
                <w:sz w:val="20"/>
                <w:szCs w:val="20"/>
              </w:rPr>
              <w:t>96</w:t>
            </w:r>
          </w:p>
        </w:tc>
      </w:tr>
      <w:tr w:rsidR="00F90098" w:rsidRPr="00F90098" w:rsidTr="008E53AB">
        <w:trPr>
          <w:cantSplit/>
          <w:jc w:val="center"/>
        </w:trPr>
        <w:tc>
          <w:tcPr>
            <w:tcW w:w="7038" w:type="dxa"/>
            <w:gridSpan w:val="3"/>
            <w:vAlign w:val="center"/>
          </w:tcPr>
          <w:p w:rsidR="00F90098" w:rsidRPr="00F90098" w:rsidRDefault="00F90098" w:rsidP="00F90098">
            <w:pPr>
              <w:spacing w:after="0" w:line="240" w:lineRule="auto"/>
              <w:jc w:val="center"/>
              <w:rPr>
                <w:rFonts w:ascii="Arial Narrow" w:eastAsia="Times New Roman" w:hAnsi="Arial Narrow"/>
                <w:b/>
                <w:sz w:val="20"/>
                <w:szCs w:val="20"/>
              </w:rPr>
            </w:pPr>
            <w:r w:rsidRPr="00F90098">
              <w:rPr>
                <w:rFonts w:ascii="Arial Narrow" w:eastAsia="Times New Roman" w:hAnsi="Arial Narrow"/>
                <w:b/>
                <w:sz w:val="20"/>
                <w:szCs w:val="20"/>
              </w:rPr>
              <w:t>TOTAL</w:t>
            </w:r>
          </w:p>
        </w:tc>
        <w:tc>
          <w:tcPr>
            <w:tcW w:w="990" w:type="dxa"/>
            <w:vAlign w:val="center"/>
          </w:tcPr>
          <w:p w:rsidR="00F90098" w:rsidRPr="00F90098" w:rsidRDefault="00F90098" w:rsidP="00F90098">
            <w:pPr>
              <w:spacing w:after="0" w:line="240" w:lineRule="auto"/>
              <w:jc w:val="center"/>
              <w:rPr>
                <w:rFonts w:ascii="Arial Narrow" w:eastAsia="Times New Roman" w:hAnsi="Arial Narrow"/>
                <w:b/>
                <w:sz w:val="20"/>
                <w:szCs w:val="20"/>
              </w:rPr>
            </w:pPr>
            <w:r w:rsidRPr="00F90098">
              <w:rPr>
                <w:rFonts w:ascii="Arial Narrow" w:eastAsia="Times New Roman" w:hAnsi="Arial Narrow"/>
                <w:b/>
                <w:sz w:val="20"/>
                <w:szCs w:val="20"/>
              </w:rPr>
              <w:t>136,0</w:t>
            </w:r>
          </w:p>
        </w:tc>
        <w:tc>
          <w:tcPr>
            <w:tcW w:w="990" w:type="dxa"/>
            <w:vAlign w:val="center"/>
          </w:tcPr>
          <w:p w:rsidR="00F90098" w:rsidRPr="00F90098" w:rsidRDefault="00F90098" w:rsidP="00F90098">
            <w:pPr>
              <w:spacing w:after="0" w:line="240" w:lineRule="auto"/>
              <w:jc w:val="center"/>
              <w:rPr>
                <w:rFonts w:ascii="Arial Narrow" w:eastAsia="Times New Roman" w:hAnsi="Arial Narrow"/>
                <w:b/>
                <w:sz w:val="20"/>
                <w:szCs w:val="20"/>
              </w:rPr>
            </w:pPr>
            <w:r w:rsidRPr="00F90098">
              <w:rPr>
                <w:rFonts w:ascii="Arial Narrow" w:eastAsia="Times New Roman" w:hAnsi="Arial Narrow"/>
                <w:b/>
                <w:sz w:val="20"/>
                <w:szCs w:val="20"/>
              </w:rPr>
              <w:t>100</w:t>
            </w:r>
          </w:p>
        </w:tc>
      </w:tr>
    </w:tbl>
    <w:p w:rsidR="008D01DE" w:rsidRDefault="008D01DE" w:rsidP="00522C88">
      <w:pPr>
        <w:tabs>
          <w:tab w:val="right" w:pos="9356"/>
        </w:tabs>
        <w:spacing w:after="0" w:line="240" w:lineRule="auto"/>
        <w:jc w:val="center"/>
        <w:rPr>
          <w:rFonts w:ascii="Times New Roman" w:hAnsi="Times New Roman"/>
          <w:sz w:val="26"/>
          <w:szCs w:val="26"/>
          <w:lang w:val="ro-RO"/>
        </w:rPr>
      </w:pPr>
    </w:p>
    <w:p w:rsidR="007963FF" w:rsidRDefault="007963FF" w:rsidP="00522C88">
      <w:pPr>
        <w:tabs>
          <w:tab w:val="right" w:pos="9356"/>
        </w:tabs>
        <w:spacing w:after="0" w:line="240" w:lineRule="auto"/>
        <w:jc w:val="center"/>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8E53AB" w:rsidRDefault="008E53AB" w:rsidP="001E480B">
      <w:pPr>
        <w:autoSpaceDE w:val="0"/>
        <w:autoSpaceDN w:val="0"/>
        <w:adjustRightInd w:val="0"/>
        <w:spacing w:after="0" w:line="240" w:lineRule="auto"/>
        <w:jc w:val="both"/>
        <w:rPr>
          <w:rFonts w:ascii="Times New Roman" w:hAnsi="Times New Roman"/>
          <w:sz w:val="26"/>
          <w:szCs w:val="26"/>
          <w:lang w:val="ro-RO"/>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456"/>
        <w:gridCol w:w="1294"/>
        <w:gridCol w:w="1134"/>
      </w:tblGrid>
      <w:tr w:rsidR="008E53AB" w:rsidRPr="008E53AB" w:rsidTr="008E53AB">
        <w:trPr>
          <w:jc w:val="center"/>
        </w:trPr>
        <w:tc>
          <w:tcPr>
            <w:tcW w:w="709" w:type="dxa"/>
            <w:tcBorders>
              <w:top w:val="double" w:sz="4" w:space="0" w:color="auto"/>
              <w:left w:val="double" w:sz="4" w:space="0" w:color="auto"/>
            </w:tcBorders>
            <w:shd w:val="clear" w:color="auto" w:fill="D9D9D9"/>
            <w:vAlign w:val="center"/>
          </w:tcPr>
          <w:p w:rsidR="008E53AB" w:rsidRPr="008E53AB" w:rsidRDefault="008E53AB" w:rsidP="008E53AB">
            <w:pPr>
              <w:keepNext/>
              <w:spacing w:after="0" w:line="240" w:lineRule="auto"/>
              <w:jc w:val="center"/>
              <w:outlineLvl w:val="5"/>
              <w:rPr>
                <w:rFonts w:ascii="Arial Narrow" w:eastAsia="Times New Roman" w:hAnsi="Arial Narrow"/>
                <w:b/>
                <w:sz w:val="20"/>
                <w:szCs w:val="20"/>
                <w:lang w:val="ro-RO"/>
              </w:rPr>
            </w:pPr>
            <w:bookmarkStart w:id="1" w:name="_Toc50527811"/>
            <w:bookmarkStart w:id="2" w:name="_Toc52090913"/>
            <w:r w:rsidRPr="008E53AB">
              <w:rPr>
                <w:rFonts w:ascii="Arial Narrow" w:eastAsia="Times New Roman" w:hAnsi="Arial Narrow"/>
                <w:b/>
                <w:sz w:val="20"/>
                <w:szCs w:val="20"/>
                <w:lang w:val="ro-RO"/>
              </w:rPr>
              <w:t xml:space="preserve">Nr. </w:t>
            </w:r>
            <w:proofErr w:type="spellStart"/>
            <w:r w:rsidRPr="008E53AB">
              <w:rPr>
                <w:rFonts w:ascii="Arial Narrow" w:eastAsia="Times New Roman" w:hAnsi="Arial Narrow"/>
                <w:b/>
                <w:sz w:val="20"/>
                <w:szCs w:val="20"/>
                <w:lang w:val="ro-RO"/>
              </w:rPr>
              <w:t>crt</w:t>
            </w:r>
            <w:bookmarkEnd w:id="1"/>
            <w:bookmarkEnd w:id="2"/>
            <w:proofErr w:type="spellEnd"/>
          </w:p>
        </w:tc>
        <w:tc>
          <w:tcPr>
            <w:tcW w:w="4456" w:type="dxa"/>
            <w:tcBorders>
              <w:top w:val="double" w:sz="4" w:space="0" w:color="auto"/>
            </w:tcBorders>
            <w:shd w:val="clear" w:color="auto" w:fill="D9D9D9"/>
            <w:vAlign w:val="center"/>
          </w:tcPr>
          <w:p w:rsidR="008E53AB" w:rsidRPr="008E53AB" w:rsidRDefault="008E53AB" w:rsidP="008E53AB">
            <w:pPr>
              <w:spacing w:after="0" w:line="240" w:lineRule="auto"/>
              <w:jc w:val="center"/>
              <w:rPr>
                <w:rFonts w:ascii="Arial Narrow" w:eastAsia="Times New Roman" w:hAnsi="Arial Narrow"/>
                <w:b/>
                <w:sz w:val="20"/>
                <w:szCs w:val="20"/>
                <w:lang w:val="ro-RO"/>
              </w:rPr>
            </w:pPr>
            <w:r w:rsidRPr="008E53AB">
              <w:rPr>
                <w:rFonts w:ascii="Arial Narrow" w:eastAsia="Times New Roman" w:hAnsi="Arial Narrow"/>
                <w:b/>
                <w:sz w:val="20"/>
                <w:szCs w:val="20"/>
                <w:lang w:val="ro-RO"/>
              </w:rPr>
              <w:t>Indicatori cantitativi</w:t>
            </w:r>
          </w:p>
        </w:tc>
        <w:tc>
          <w:tcPr>
            <w:tcW w:w="1294" w:type="dxa"/>
            <w:tcBorders>
              <w:top w:val="double" w:sz="4" w:space="0" w:color="auto"/>
            </w:tcBorders>
            <w:shd w:val="clear" w:color="auto" w:fill="D9D9D9"/>
            <w:vAlign w:val="center"/>
          </w:tcPr>
          <w:p w:rsidR="008E53AB" w:rsidRPr="008E53AB" w:rsidRDefault="008E53AB" w:rsidP="008E53AB">
            <w:pPr>
              <w:spacing w:after="0" w:line="240" w:lineRule="auto"/>
              <w:jc w:val="center"/>
              <w:rPr>
                <w:rFonts w:ascii="Arial Narrow" w:eastAsia="Times New Roman" w:hAnsi="Arial Narrow"/>
                <w:b/>
                <w:sz w:val="20"/>
                <w:szCs w:val="20"/>
              </w:rPr>
            </w:pPr>
            <w:r w:rsidRPr="008E53AB">
              <w:rPr>
                <w:rFonts w:ascii="Arial Narrow" w:eastAsia="Times New Roman" w:hAnsi="Arial Narrow"/>
                <w:b/>
                <w:sz w:val="20"/>
                <w:szCs w:val="20"/>
              </w:rPr>
              <w:t>U.M.</w:t>
            </w:r>
          </w:p>
        </w:tc>
        <w:tc>
          <w:tcPr>
            <w:tcW w:w="1134" w:type="dxa"/>
            <w:tcBorders>
              <w:top w:val="double" w:sz="4" w:space="0" w:color="auto"/>
              <w:right w:val="double" w:sz="4" w:space="0" w:color="auto"/>
            </w:tcBorders>
            <w:shd w:val="clear" w:color="auto" w:fill="D9D9D9"/>
            <w:vAlign w:val="center"/>
          </w:tcPr>
          <w:p w:rsidR="008E53AB" w:rsidRPr="008E53AB" w:rsidRDefault="008E53AB" w:rsidP="008E53AB">
            <w:pPr>
              <w:spacing w:after="0" w:line="240" w:lineRule="auto"/>
              <w:jc w:val="center"/>
              <w:rPr>
                <w:rFonts w:ascii="Arial Narrow" w:eastAsia="Times New Roman" w:hAnsi="Arial Narrow"/>
                <w:b/>
                <w:sz w:val="20"/>
                <w:szCs w:val="20"/>
              </w:rPr>
            </w:pPr>
            <w:proofErr w:type="spellStart"/>
            <w:r w:rsidRPr="008E53AB">
              <w:rPr>
                <w:rFonts w:ascii="Arial Narrow" w:eastAsia="Times New Roman" w:hAnsi="Arial Narrow"/>
                <w:b/>
                <w:sz w:val="20"/>
                <w:szCs w:val="20"/>
              </w:rPr>
              <w:t>Valoare</w:t>
            </w:r>
            <w:proofErr w:type="spellEnd"/>
          </w:p>
        </w:tc>
      </w:tr>
      <w:tr w:rsidR="008E53AB" w:rsidRPr="008E53AB" w:rsidTr="008E53AB">
        <w:trPr>
          <w:trHeight w:val="50"/>
          <w:jc w:val="center"/>
        </w:trPr>
        <w:tc>
          <w:tcPr>
            <w:tcW w:w="709" w:type="dxa"/>
            <w:tcBorders>
              <w:left w:val="double" w:sz="4" w:space="0" w:color="auto"/>
              <w:bottom w:val="single" w:sz="12" w:space="0" w:color="auto"/>
            </w:tcBorders>
            <w:shd w:val="clear" w:color="auto" w:fill="D9D9D9"/>
            <w:vAlign w:val="center"/>
          </w:tcPr>
          <w:p w:rsidR="008E53AB" w:rsidRPr="008E53AB" w:rsidRDefault="008E53AB" w:rsidP="008E53AB">
            <w:pPr>
              <w:spacing w:after="0" w:line="240" w:lineRule="auto"/>
              <w:jc w:val="center"/>
              <w:rPr>
                <w:rFonts w:ascii="Arial Narrow" w:eastAsia="Times New Roman" w:hAnsi="Arial Narrow"/>
                <w:b/>
                <w:sz w:val="20"/>
                <w:szCs w:val="20"/>
              </w:rPr>
            </w:pPr>
            <w:r w:rsidRPr="008E53AB">
              <w:rPr>
                <w:rFonts w:ascii="Arial Narrow" w:eastAsia="Times New Roman" w:hAnsi="Arial Narrow"/>
                <w:b/>
                <w:sz w:val="20"/>
                <w:szCs w:val="20"/>
              </w:rPr>
              <w:t>0</w:t>
            </w:r>
          </w:p>
        </w:tc>
        <w:tc>
          <w:tcPr>
            <w:tcW w:w="4456" w:type="dxa"/>
            <w:tcBorders>
              <w:bottom w:val="single" w:sz="12" w:space="0" w:color="auto"/>
            </w:tcBorders>
            <w:shd w:val="clear" w:color="auto" w:fill="D9D9D9"/>
            <w:vAlign w:val="center"/>
          </w:tcPr>
          <w:p w:rsidR="008E53AB" w:rsidRPr="008E53AB" w:rsidRDefault="008E53AB" w:rsidP="008E53AB">
            <w:pPr>
              <w:spacing w:after="0" w:line="240" w:lineRule="auto"/>
              <w:jc w:val="center"/>
              <w:rPr>
                <w:rFonts w:ascii="Arial Narrow" w:eastAsia="Times New Roman" w:hAnsi="Arial Narrow"/>
                <w:b/>
                <w:sz w:val="20"/>
                <w:szCs w:val="20"/>
              </w:rPr>
            </w:pPr>
            <w:r w:rsidRPr="008E53AB">
              <w:rPr>
                <w:rFonts w:ascii="Arial Narrow" w:eastAsia="Times New Roman" w:hAnsi="Arial Narrow"/>
                <w:b/>
                <w:sz w:val="20"/>
                <w:szCs w:val="20"/>
              </w:rPr>
              <w:t>1</w:t>
            </w:r>
          </w:p>
        </w:tc>
        <w:tc>
          <w:tcPr>
            <w:tcW w:w="1294" w:type="dxa"/>
            <w:tcBorders>
              <w:bottom w:val="single" w:sz="12" w:space="0" w:color="auto"/>
            </w:tcBorders>
            <w:shd w:val="clear" w:color="auto" w:fill="D9D9D9"/>
            <w:vAlign w:val="center"/>
          </w:tcPr>
          <w:p w:rsidR="008E53AB" w:rsidRPr="008E53AB" w:rsidRDefault="008E53AB" w:rsidP="008E53AB">
            <w:pPr>
              <w:spacing w:after="0" w:line="240" w:lineRule="auto"/>
              <w:jc w:val="center"/>
              <w:rPr>
                <w:rFonts w:ascii="Arial Narrow" w:eastAsia="Times New Roman" w:hAnsi="Arial Narrow"/>
                <w:b/>
                <w:sz w:val="20"/>
                <w:szCs w:val="20"/>
              </w:rPr>
            </w:pPr>
            <w:r w:rsidRPr="008E53AB">
              <w:rPr>
                <w:rFonts w:ascii="Arial Narrow" w:eastAsia="Times New Roman" w:hAnsi="Arial Narrow"/>
                <w:b/>
                <w:sz w:val="20"/>
                <w:szCs w:val="20"/>
              </w:rPr>
              <w:t>2</w:t>
            </w:r>
          </w:p>
        </w:tc>
        <w:tc>
          <w:tcPr>
            <w:tcW w:w="1134" w:type="dxa"/>
            <w:tcBorders>
              <w:bottom w:val="single" w:sz="12" w:space="0" w:color="auto"/>
              <w:right w:val="double" w:sz="4" w:space="0" w:color="auto"/>
            </w:tcBorders>
            <w:shd w:val="clear" w:color="auto" w:fill="D9D9D9"/>
            <w:vAlign w:val="center"/>
          </w:tcPr>
          <w:p w:rsidR="008E53AB" w:rsidRPr="008E53AB" w:rsidRDefault="008E53AB" w:rsidP="008E53AB">
            <w:pPr>
              <w:spacing w:after="0" w:line="240" w:lineRule="auto"/>
              <w:jc w:val="center"/>
              <w:rPr>
                <w:rFonts w:ascii="Arial Narrow" w:eastAsia="Times New Roman" w:hAnsi="Arial Narrow"/>
                <w:b/>
                <w:sz w:val="20"/>
                <w:szCs w:val="20"/>
              </w:rPr>
            </w:pPr>
            <w:r w:rsidRPr="008E53AB">
              <w:rPr>
                <w:rFonts w:ascii="Arial Narrow" w:eastAsia="Times New Roman" w:hAnsi="Arial Narrow"/>
                <w:b/>
                <w:sz w:val="20"/>
                <w:szCs w:val="20"/>
              </w:rPr>
              <w:t>3</w:t>
            </w:r>
          </w:p>
        </w:tc>
      </w:tr>
      <w:tr w:rsidR="008E53AB" w:rsidRPr="008E53AB" w:rsidTr="008E53AB">
        <w:trPr>
          <w:jc w:val="center"/>
        </w:trPr>
        <w:tc>
          <w:tcPr>
            <w:tcW w:w="709" w:type="dxa"/>
            <w:tcBorders>
              <w:top w:val="single" w:sz="12" w:space="0" w:color="auto"/>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1.</w:t>
            </w:r>
          </w:p>
        </w:tc>
        <w:tc>
          <w:tcPr>
            <w:tcW w:w="4456" w:type="dxa"/>
            <w:tcBorders>
              <w:top w:val="single" w:sz="12" w:space="0" w:color="auto"/>
            </w:tcBorders>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Ponderea pădurilor în suprafaţa totală a fondului forestier</w:t>
            </w:r>
          </w:p>
        </w:tc>
        <w:tc>
          <w:tcPr>
            <w:tcW w:w="1294" w:type="dxa"/>
            <w:tcBorders>
              <w:top w:val="single" w:sz="12"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w:t>
            </w:r>
          </w:p>
        </w:tc>
        <w:tc>
          <w:tcPr>
            <w:tcW w:w="1134" w:type="dxa"/>
            <w:tcBorders>
              <w:top w:val="single" w:sz="12" w:space="0" w:color="auto"/>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99,5</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2.</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Volumul lemnos pe picior-total</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mc</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40517</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3.</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Volumul lemnos pe picior-mediu</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mc/ha</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298</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4.</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Clasa de producţie medie</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III</w:t>
            </w:r>
            <w:r w:rsidRPr="008E53AB">
              <w:rPr>
                <w:rFonts w:ascii="Arial Narrow" w:eastAsia="Times New Roman" w:hAnsi="Arial Narrow"/>
                <w:kern w:val="2"/>
                <w:sz w:val="20"/>
                <w:szCs w:val="20"/>
                <w:vertAlign w:val="subscript"/>
                <w:lang w:val="ro-RO" w:eastAsia="ar-SA"/>
              </w:rPr>
              <w:t>0</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5.</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Creşterea curentă totală</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mc</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938</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6.</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Creşterea curentă medie</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mc/an/ha</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6,9</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7.</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Creşterea curentă totală – fond de producţie</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mc</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918</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8.</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Creşterea curentă medie – fond de producţie</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mc/an/ha</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7,0</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9.</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Creşterea indicatoare totală</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mc</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548</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10.</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Creşterea indicatoare medie</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mc/an/ha</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4,1</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11.</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Posibilitatea de produse principale-totală</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mc/an</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3980</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12.</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Posibilitatea de produse principale-la hectar</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mc/ha</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133</w:t>
            </w:r>
          </w:p>
        </w:tc>
      </w:tr>
      <w:tr w:rsidR="008E53AB" w:rsidRPr="008E53AB" w:rsidTr="008E53AB">
        <w:trPr>
          <w:jc w:val="center"/>
        </w:trPr>
        <w:tc>
          <w:tcPr>
            <w:tcW w:w="709" w:type="dxa"/>
            <w:tcBorders>
              <w:lef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13.</w:t>
            </w:r>
          </w:p>
        </w:tc>
        <w:tc>
          <w:tcPr>
            <w:tcW w:w="4456" w:type="dxa"/>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Posibilitatea de produse secundare-totală</w:t>
            </w:r>
          </w:p>
        </w:tc>
        <w:tc>
          <w:tcPr>
            <w:tcW w:w="1294" w:type="dxa"/>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shd w:val="clear" w:color="auto" w:fill="FF0000"/>
                <w:lang w:val="ro-RO" w:eastAsia="ar-SA"/>
              </w:rPr>
            </w:pPr>
            <w:r w:rsidRPr="008E53AB">
              <w:rPr>
                <w:rFonts w:ascii="Arial Narrow" w:eastAsia="Times New Roman" w:hAnsi="Arial Narrow"/>
                <w:kern w:val="2"/>
                <w:sz w:val="20"/>
                <w:szCs w:val="20"/>
                <w:lang w:val="ro-RO" w:eastAsia="ar-SA"/>
              </w:rPr>
              <w:t>mc/an</w:t>
            </w:r>
          </w:p>
        </w:tc>
        <w:tc>
          <w:tcPr>
            <w:tcW w:w="1134" w:type="dxa"/>
            <w:tcBorders>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2121</w:t>
            </w:r>
          </w:p>
        </w:tc>
      </w:tr>
      <w:tr w:rsidR="008E53AB" w:rsidRPr="008E53AB" w:rsidTr="008E53AB">
        <w:trPr>
          <w:jc w:val="center"/>
        </w:trPr>
        <w:tc>
          <w:tcPr>
            <w:tcW w:w="709" w:type="dxa"/>
            <w:tcBorders>
              <w:left w:val="double" w:sz="4" w:space="0" w:color="auto"/>
              <w:bottom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14.</w:t>
            </w:r>
          </w:p>
        </w:tc>
        <w:tc>
          <w:tcPr>
            <w:tcW w:w="4456" w:type="dxa"/>
            <w:tcBorders>
              <w:bottom w:val="double" w:sz="4" w:space="0" w:color="auto"/>
            </w:tcBorders>
            <w:vAlign w:val="center"/>
          </w:tcPr>
          <w:p w:rsidR="008E53AB" w:rsidRPr="008E53AB" w:rsidRDefault="008E53AB" w:rsidP="008E53AB">
            <w:pPr>
              <w:suppressAutoHyphens/>
              <w:snapToGrid w:val="0"/>
              <w:spacing w:after="0" w:line="240" w:lineRule="auto"/>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Posibilitatea de produse secundare-la hectar</w:t>
            </w:r>
          </w:p>
        </w:tc>
        <w:tc>
          <w:tcPr>
            <w:tcW w:w="1294" w:type="dxa"/>
            <w:tcBorders>
              <w:bottom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mc/ha</w:t>
            </w:r>
          </w:p>
        </w:tc>
        <w:tc>
          <w:tcPr>
            <w:tcW w:w="1134" w:type="dxa"/>
            <w:tcBorders>
              <w:bottom w:val="double" w:sz="4" w:space="0" w:color="auto"/>
              <w:right w:val="double" w:sz="4" w:space="0" w:color="auto"/>
            </w:tcBorders>
            <w:vAlign w:val="center"/>
          </w:tcPr>
          <w:p w:rsidR="008E53AB" w:rsidRPr="008E53AB" w:rsidRDefault="008E53AB" w:rsidP="008E53AB">
            <w:pPr>
              <w:suppressAutoHyphens/>
              <w:snapToGrid w:val="0"/>
              <w:spacing w:after="0" w:line="240" w:lineRule="auto"/>
              <w:jc w:val="center"/>
              <w:rPr>
                <w:rFonts w:ascii="Arial Narrow" w:eastAsia="Times New Roman" w:hAnsi="Arial Narrow"/>
                <w:kern w:val="2"/>
                <w:sz w:val="20"/>
                <w:szCs w:val="20"/>
                <w:lang w:val="ro-RO" w:eastAsia="ar-SA"/>
              </w:rPr>
            </w:pPr>
            <w:r w:rsidRPr="008E53AB">
              <w:rPr>
                <w:rFonts w:ascii="Arial Narrow" w:eastAsia="Times New Roman" w:hAnsi="Arial Narrow"/>
                <w:kern w:val="2"/>
                <w:sz w:val="20"/>
                <w:szCs w:val="20"/>
                <w:lang w:val="ro-RO" w:eastAsia="ar-SA"/>
              </w:rPr>
              <w:t>33,0</w:t>
            </w:r>
          </w:p>
        </w:tc>
      </w:tr>
    </w:tbl>
    <w:p w:rsidR="00EF2AD6" w:rsidRDefault="00EF2AD6" w:rsidP="001E480B">
      <w:pPr>
        <w:autoSpaceDE w:val="0"/>
        <w:autoSpaceDN w:val="0"/>
        <w:adjustRightInd w:val="0"/>
        <w:spacing w:after="0" w:line="240" w:lineRule="auto"/>
        <w:jc w:val="both"/>
        <w:rPr>
          <w:rFonts w:ascii="Times New Roman" w:hAnsi="Times New Roman"/>
          <w:sz w:val="26"/>
          <w:szCs w:val="26"/>
          <w:lang w:val="ro-RO"/>
        </w:rPr>
      </w:pPr>
    </w:p>
    <w:p w:rsidR="00AB5881" w:rsidRDefault="003E6846" w:rsidP="003E6846">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Caracteristicile fondului forestier sunt:</w:t>
      </w:r>
    </w:p>
    <w:p w:rsidR="00EF2AD6" w:rsidRPr="00AE3692" w:rsidRDefault="00EF2AD6" w:rsidP="008E53AB">
      <w:pPr>
        <w:autoSpaceDE w:val="0"/>
        <w:autoSpaceDN w:val="0"/>
        <w:adjustRightInd w:val="0"/>
        <w:spacing w:after="0" w:line="240" w:lineRule="auto"/>
        <w:jc w:val="center"/>
        <w:rPr>
          <w:rFonts w:ascii="Times New Roman" w:hAnsi="Times New Roman"/>
          <w:sz w:val="26"/>
          <w:szCs w:val="26"/>
          <w:lang w:val="ro-RO"/>
        </w:rPr>
      </w:pPr>
    </w:p>
    <w:tbl>
      <w:tblPr>
        <w:tblW w:w="0" w:type="auto"/>
        <w:jc w:val="center"/>
        <w:tblInd w:w="85" w:type="dxa"/>
        <w:tblLayout w:type="fixed"/>
        <w:tblLook w:val="04A0" w:firstRow="1" w:lastRow="0" w:firstColumn="1" w:lastColumn="0" w:noHBand="0" w:noVBand="1"/>
      </w:tblPr>
      <w:tblGrid>
        <w:gridCol w:w="1448"/>
        <w:gridCol w:w="908"/>
        <w:gridCol w:w="1154"/>
        <w:gridCol w:w="1152"/>
        <w:gridCol w:w="1149"/>
        <w:gridCol w:w="1150"/>
        <w:gridCol w:w="1154"/>
      </w:tblGrid>
      <w:tr w:rsidR="008E53AB" w:rsidRPr="008E53AB" w:rsidTr="008E53AB">
        <w:trPr>
          <w:trHeight w:val="326"/>
          <w:jc w:val="center"/>
        </w:trPr>
        <w:tc>
          <w:tcPr>
            <w:tcW w:w="1448" w:type="dxa"/>
            <w:vMerge w:val="restart"/>
            <w:tcBorders>
              <w:top w:val="double" w:sz="6" w:space="0" w:color="auto"/>
              <w:left w:val="double" w:sz="6" w:space="0" w:color="auto"/>
              <w:bottom w:val="single" w:sz="12" w:space="0" w:color="000000"/>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b/>
                <w:bCs/>
                <w:sz w:val="18"/>
                <w:szCs w:val="18"/>
                <w:lang w:val="ro-RO" w:eastAsia="ro-RO"/>
              </w:rPr>
            </w:pPr>
            <w:r w:rsidRPr="008E53AB">
              <w:rPr>
                <w:rFonts w:ascii="Arial Narrow" w:eastAsia="Times New Roman" w:hAnsi="Arial Narrow"/>
                <w:b/>
                <w:bCs/>
                <w:sz w:val="18"/>
                <w:szCs w:val="18"/>
                <w:lang w:val="ro-RO" w:eastAsia="ro-RO"/>
              </w:rPr>
              <w:t>Specificări</w:t>
            </w:r>
          </w:p>
        </w:tc>
        <w:tc>
          <w:tcPr>
            <w:tcW w:w="5513" w:type="dxa"/>
            <w:gridSpan w:val="5"/>
            <w:tcBorders>
              <w:top w:val="double" w:sz="6" w:space="0" w:color="auto"/>
              <w:left w:val="nil"/>
              <w:bottom w:val="single" w:sz="8" w:space="0" w:color="auto"/>
              <w:right w:val="nil"/>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b/>
                <w:bCs/>
                <w:sz w:val="18"/>
                <w:szCs w:val="18"/>
                <w:lang w:val="ro-RO" w:eastAsia="ro-RO"/>
              </w:rPr>
            </w:pPr>
            <w:r w:rsidRPr="008E53AB">
              <w:rPr>
                <w:rFonts w:ascii="Arial Narrow" w:eastAsia="Times New Roman" w:hAnsi="Arial Narrow"/>
                <w:b/>
                <w:bCs/>
                <w:sz w:val="18"/>
                <w:szCs w:val="18"/>
                <w:lang w:val="ro-RO" w:eastAsia="ro-RO"/>
              </w:rPr>
              <w:t>Specia</w:t>
            </w:r>
          </w:p>
        </w:tc>
        <w:tc>
          <w:tcPr>
            <w:tcW w:w="1154" w:type="dxa"/>
            <w:vMerge w:val="restart"/>
            <w:tcBorders>
              <w:top w:val="double" w:sz="6" w:space="0" w:color="auto"/>
              <w:left w:val="single" w:sz="8" w:space="0" w:color="auto"/>
              <w:bottom w:val="single" w:sz="12" w:space="0" w:color="000000"/>
              <w:right w:val="double" w:sz="6"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b/>
                <w:bCs/>
                <w:sz w:val="18"/>
                <w:szCs w:val="18"/>
                <w:lang w:val="ro-RO" w:eastAsia="ro-RO"/>
              </w:rPr>
            </w:pPr>
            <w:r w:rsidRPr="008E53AB">
              <w:rPr>
                <w:rFonts w:ascii="Arial Narrow" w:eastAsia="Times New Roman" w:hAnsi="Arial Narrow"/>
                <w:b/>
                <w:bCs/>
                <w:sz w:val="18"/>
                <w:szCs w:val="18"/>
                <w:lang w:val="ro-RO" w:eastAsia="ro-RO"/>
              </w:rPr>
              <w:t>U.P.</w:t>
            </w:r>
          </w:p>
        </w:tc>
      </w:tr>
      <w:tr w:rsidR="008E53AB" w:rsidRPr="008E53AB" w:rsidTr="008E53AB">
        <w:trPr>
          <w:trHeight w:val="190"/>
          <w:jc w:val="center"/>
        </w:trPr>
        <w:tc>
          <w:tcPr>
            <w:tcW w:w="1448" w:type="dxa"/>
            <w:vMerge/>
            <w:tcBorders>
              <w:top w:val="double" w:sz="6" w:space="0" w:color="auto"/>
              <w:left w:val="double" w:sz="6" w:space="0" w:color="auto"/>
              <w:bottom w:val="single" w:sz="12" w:space="0" w:color="000000"/>
              <w:right w:val="single" w:sz="8" w:space="0" w:color="auto"/>
            </w:tcBorders>
            <w:shd w:val="clear" w:color="auto" w:fill="auto"/>
            <w:vAlign w:val="center"/>
          </w:tcPr>
          <w:p w:rsidR="008E53AB" w:rsidRPr="008E53AB" w:rsidRDefault="008E53AB" w:rsidP="008E53AB">
            <w:pPr>
              <w:spacing w:after="0" w:line="240" w:lineRule="auto"/>
              <w:rPr>
                <w:rFonts w:ascii="Arial Narrow" w:eastAsia="Times New Roman" w:hAnsi="Arial Narrow"/>
                <w:b/>
                <w:bCs/>
                <w:sz w:val="18"/>
                <w:szCs w:val="18"/>
                <w:lang w:val="ro-RO" w:eastAsia="ro-RO"/>
              </w:rPr>
            </w:pPr>
          </w:p>
        </w:tc>
        <w:tc>
          <w:tcPr>
            <w:tcW w:w="908" w:type="dxa"/>
            <w:tcBorders>
              <w:top w:val="nil"/>
              <w:left w:val="nil"/>
              <w:bottom w:val="single" w:sz="12"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b/>
                <w:bCs/>
                <w:sz w:val="18"/>
                <w:szCs w:val="18"/>
                <w:lang w:val="ro-RO" w:eastAsia="ro-RO"/>
              </w:rPr>
            </w:pPr>
            <w:r w:rsidRPr="008E53AB">
              <w:rPr>
                <w:rFonts w:ascii="Arial Narrow" w:eastAsia="Times New Roman" w:hAnsi="Arial Narrow"/>
                <w:b/>
                <w:bCs/>
                <w:sz w:val="18"/>
                <w:szCs w:val="18"/>
                <w:lang w:val="ro-RO" w:eastAsia="ro-RO"/>
              </w:rPr>
              <w:t>MO</w:t>
            </w:r>
          </w:p>
        </w:tc>
        <w:tc>
          <w:tcPr>
            <w:tcW w:w="1154" w:type="dxa"/>
            <w:tcBorders>
              <w:top w:val="nil"/>
              <w:left w:val="nil"/>
              <w:bottom w:val="single" w:sz="12"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b/>
                <w:bCs/>
                <w:sz w:val="18"/>
                <w:szCs w:val="18"/>
                <w:lang w:val="ro-RO" w:eastAsia="ro-RO"/>
              </w:rPr>
            </w:pPr>
            <w:r w:rsidRPr="008E53AB">
              <w:rPr>
                <w:rFonts w:ascii="Arial Narrow" w:eastAsia="Times New Roman" w:hAnsi="Arial Narrow"/>
                <w:b/>
                <w:bCs/>
                <w:sz w:val="18"/>
                <w:szCs w:val="18"/>
                <w:lang w:val="ro-RO" w:eastAsia="ro-RO"/>
              </w:rPr>
              <w:t>FA</w:t>
            </w:r>
          </w:p>
        </w:tc>
        <w:tc>
          <w:tcPr>
            <w:tcW w:w="1152" w:type="dxa"/>
            <w:tcBorders>
              <w:top w:val="nil"/>
              <w:left w:val="nil"/>
              <w:bottom w:val="single" w:sz="12"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b/>
                <w:bCs/>
                <w:sz w:val="18"/>
                <w:szCs w:val="18"/>
                <w:lang w:val="ro-RO" w:eastAsia="ro-RO"/>
              </w:rPr>
            </w:pPr>
            <w:r w:rsidRPr="008E53AB">
              <w:rPr>
                <w:rFonts w:ascii="Arial Narrow" w:eastAsia="Times New Roman" w:hAnsi="Arial Narrow"/>
                <w:b/>
                <w:bCs/>
                <w:sz w:val="18"/>
                <w:szCs w:val="18"/>
                <w:lang w:val="ro-RO" w:eastAsia="ro-RO"/>
              </w:rPr>
              <w:t>BR</w:t>
            </w:r>
          </w:p>
        </w:tc>
        <w:tc>
          <w:tcPr>
            <w:tcW w:w="1149" w:type="dxa"/>
            <w:tcBorders>
              <w:top w:val="nil"/>
              <w:left w:val="nil"/>
              <w:bottom w:val="single" w:sz="12"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b/>
                <w:bCs/>
                <w:sz w:val="18"/>
                <w:szCs w:val="18"/>
                <w:lang w:val="ro-RO" w:eastAsia="ro-RO"/>
              </w:rPr>
            </w:pPr>
            <w:r w:rsidRPr="008E53AB">
              <w:rPr>
                <w:rFonts w:ascii="Arial Narrow" w:eastAsia="Times New Roman" w:hAnsi="Arial Narrow"/>
                <w:b/>
                <w:bCs/>
                <w:sz w:val="18"/>
                <w:szCs w:val="18"/>
                <w:lang w:val="ro-RO" w:eastAsia="ro-RO"/>
              </w:rPr>
              <w:t>ME</w:t>
            </w:r>
          </w:p>
        </w:tc>
        <w:tc>
          <w:tcPr>
            <w:tcW w:w="1150" w:type="dxa"/>
            <w:tcBorders>
              <w:top w:val="nil"/>
              <w:left w:val="nil"/>
              <w:bottom w:val="single" w:sz="12"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b/>
                <w:bCs/>
                <w:sz w:val="18"/>
                <w:szCs w:val="18"/>
                <w:lang w:val="ro-RO" w:eastAsia="ro-RO"/>
              </w:rPr>
            </w:pPr>
            <w:r w:rsidRPr="008E53AB">
              <w:rPr>
                <w:rFonts w:ascii="Arial Narrow" w:eastAsia="Times New Roman" w:hAnsi="Arial Narrow"/>
                <w:b/>
                <w:bCs/>
                <w:sz w:val="18"/>
                <w:szCs w:val="18"/>
                <w:lang w:val="ro-RO" w:eastAsia="ro-RO"/>
              </w:rPr>
              <w:t>SAC</w:t>
            </w:r>
          </w:p>
        </w:tc>
        <w:tc>
          <w:tcPr>
            <w:tcW w:w="1154" w:type="dxa"/>
            <w:vMerge/>
            <w:tcBorders>
              <w:top w:val="double" w:sz="6" w:space="0" w:color="auto"/>
              <w:left w:val="single" w:sz="8" w:space="0" w:color="auto"/>
              <w:bottom w:val="single" w:sz="12" w:space="0" w:color="000000"/>
              <w:right w:val="double" w:sz="6" w:space="0" w:color="auto"/>
            </w:tcBorders>
            <w:vAlign w:val="center"/>
          </w:tcPr>
          <w:p w:rsidR="008E53AB" w:rsidRPr="008E53AB" w:rsidRDefault="008E53AB" w:rsidP="008E53AB">
            <w:pPr>
              <w:spacing w:after="0" w:line="240" w:lineRule="auto"/>
              <w:rPr>
                <w:rFonts w:ascii="Arial Narrow" w:eastAsia="Times New Roman" w:hAnsi="Arial Narrow"/>
                <w:b/>
                <w:bCs/>
                <w:sz w:val="18"/>
                <w:szCs w:val="18"/>
                <w:lang w:val="ro-RO" w:eastAsia="ro-RO"/>
              </w:rPr>
            </w:pPr>
          </w:p>
        </w:tc>
      </w:tr>
      <w:tr w:rsidR="008E53AB" w:rsidRPr="008E53AB" w:rsidTr="008E53AB">
        <w:trPr>
          <w:trHeight w:val="335"/>
          <w:jc w:val="center"/>
        </w:trPr>
        <w:tc>
          <w:tcPr>
            <w:tcW w:w="1448" w:type="dxa"/>
            <w:tcBorders>
              <w:top w:val="nil"/>
              <w:left w:val="double" w:sz="6" w:space="0" w:color="auto"/>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sz w:val="18"/>
                <w:szCs w:val="18"/>
                <w:lang w:val="ro-RO" w:eastAsia="ro-RO"/>
              </w:rPr>
            </w:pPr>
            <w:r w:rsidRPr="008E53AB">
              <w:rPr>
                <w:rFonts w:ascii="Arial Narrow" w:eastAsia="Times New Roman" w:hAnsi="Arial Narrow"/>
                <w:sz w:val="18"/>
                <w:szCs w:val="18"/>
                <w:lang w:val="ro-RO" w:eastAsia="ro-RO"/>
              </w:rPr>
              <w:t>Compoziţia %</w:t>
            </w:r>
          </w:p>
        </w:tc>
        <w:tc>
          <w:tcPr>
            <w:tcW w:w="908"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color w:val="000000"/>
                <w:sz w:val="20"/>
                <w:szCs w:val="20"/>
              </w:rPr>
            </w:pPr>
            <w:r w:rsidRPr="008E53AB">
              <w:rPr>
                <w:rFonts w:ascii="Arial Narrow" w:eastAsia="Times New Roman" w:hAnsi="Arial Narrow" w:cs="Arial"/>
                <w:color w:val="000000"/>
                <w:sz w:val="20"/>
                <w:szCs w:val="20"/>
              </w:rPr>
              <w:t>48</w:t>
            </w:r>
          </w:p>
        </w:tc>
        <w:tc>
          <w:tcPr>
            <w:tcW w:w="1154"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color w:val="000000"/>
                <w:sz w:val="20"/>
                <w:szCs w:val="20"/>
              </w:rPr>
            </w:pPr>
            <w:r w:rsidRPr="008E53AB">
              <w:rPr>
                <w:rFonts w:ascii="Arial Narrow" w:eastAsia="Times New Roman" w:hAnsi="Arial Narrow" w:cs="Arial"/>
                <w:color w:val="000000"/>
                <w:sz w:val="20"/>
                <w:szCs w:val="20"/>
              </w:rPr>
              <w:t>36</w:t>
            </w:r>
          </w:p>
        </w:tc>
        <w:tc>
          <w:tcPr>
            <w:tcW w:w="1152"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color w:val="000000"/>
                <w:sz w:val="20"/>
                <w:szCs w:val="20"/>
              </w:rPr>
            </w:pPr>
            <w:r w:rsidRPr="008E53AB">
              <w:rPr>
                <w:rFonts w:ascii="Arial Narrow" w:eastAsia="Times New Roman" w:hAnsi="Arial Narrow" w:cs="Arial"/>
                <w:color w:val="000000"/>
                <w:sz w:val="20"/>
                <w:szCs w:val="20"/>
              </w:rPr>
              <w:t>13</w:t>
            </w:r>
          </w:p>
        </w:tc>
        <w:tc>
          <w:tcPr>
            <w:tcW w:w="1149"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color w:val="000000"/>
                <w:sz w:val="20"/>
                <w:szCs w:val="20"/>
              </w:rPr>
            </w:pPr>
            <w:r w:rsidRPr="008E53AB">
              <w:rPr>
                <w:rFonts w:ascii="Arial Narrow" w:eastAsia="Times New Roman" w:hAnsi="Arial Narrow" w:cs="Arial"/>
                <w:color w:val="000000"/>
                <w:sz w:val="20"/>
                <w:szCs w:val="20"/>
              </w:rPr>
              <w:t>2</w:t>
            </w:r>
          </w:p>
        </w:tc>
        <w:tc>
          <w:tcPr>
            <w:tcW w:w="1150"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color w:val="000000"/>
                <w:sz w:val="20"/>
                <w:szCs w:val="20"/>
              </w:rPr>
            </w:pPr>
            <w:r w:rsidRPr="008E53AB">
              <w:rPr>
                <w:rFonts w:ascii="Arial Narrow" w:eastAsia="Times New Roman" w:hAnsi="Arial Narrow" w:cs="Arial"/>
                <w:color w:val="000000"/>
                <w:sz w:val="20"/>
                <w:szCs w:val="20"/>
              </w:rPr>
              <w:t>1</w:t>
            </w:r>
          </w:p>
        </w:tc>
        <w:tc>
          <w:tcPr>
            <w:tcW w:w="1154" w:type="dxa"/>
            <w:tcBorders>
              <w:top w:val="nil"/>
              <w:left w:val="nil"/>
              <w:bottom w:val="single" w:sz="8" w:space="0" w:color="auto"/>
              <w:right w:val="double" w:sz="6"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sz w:val="18"/>
                <w:szCs w:val="18"/>
              </w:rPr>
            </w:pPr>
            <w:r w:rsidRPr="008E53AB">
              <w:rPr>
                <w:rFonts w:ascii="Arial Narrow" w:eastAsia="Times New Roman" w:hAnsi="Arial Narrow"/>
                <w:sz w:val="18"/>
                <w:szCs w:val="18"/>
              </w:rPr>
              <w:t>100</w:t>
            </w:r>
          </w:p>
        </w:tc>
      </w:tr>
      <w:tr w:rsidR="008E53AB" w:rsidRPr="008E53AB" w:rsidTr="008E53AB">
        <w:trPr>
          <w:trHeight w:val="344"/>
          <w:jc w:val="center"/>
        </w:trPr>
        <w:tc>
          <w:tcPr>
            <w:tcW w:w="1448" w:type="dxa"/>
            <w:tcBorders>
              <w:top w:val="nil"/>
              <w:left w:val="double" w:sz="6" w:space="0" w:color="auto"/>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sz w:val="18"/>
                <w:szCs w:val="18"/>
                <w:lang w:val="ro-RO" w:eastAsia="ro-RO"/>
              </w:rPr>
            </w:pPr>
            <w:r w:rsidRPr="008E53AB">
              <w:rPr>
                <w:rFonts w:ascii="Arial Narrow" w:eastAsia="Times New Roman" w:hAnsi="Arial Narrow"/>
                <w:sz w:val="18"/>
                <w:szCs w:val="18"/>
                <w:lang w:val="ro-RO" w:eastAsia="ro-RO"/>
              </w:rPr>
              <w:t>Clasa de producţie</w:t>
            </w:r>
          </w:p>
        </w:tc>
        <w:tc>
          <w:tcPr>
            <w:tcW w:w="908"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3</w:t>
            </w:r>
          </w:p>
        </w:tc>
        <w:tc>
          <w:tcPr>
            <w:tcW w:w="1154"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3</w:t>
            </w:r>
          </w:p>
        </w:tc>
        <w:tc>
          <w:tcPr>
            <w:tcW w:w="1152"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3</w:t>
            </w:r>
          </w:p>
        </w:tc>
        <w:tc>
          <w:tcPr>
            <w:tcW w:w="1149"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3</w:t>
            </w:r>
          </w:p>
        </w:tc>
        <w:tc>
          <w:tcPr>
            <w:tcW w:w="1150"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3</w:t>
            </w:r>
          </w:p>
        </w:tc>
        <w:tc>
          <w:tcPr>
            <w:tcW w:w="1154" w:type="dxa"/>
            <w:tcBorders>
              <w:top w:val="nil"/>
              <w:left w:val="nil"/>
              <w:bottom w:val="single" w:sz="8" w:space="0" w:color="auto"/>
              <w:right w:val="double" w:sz="6"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3</w:t>
            </w:r>
          </w:p>
        </w:tc>
      </w:tr>
      <w:tr w:rsidR="008E53AB" w:rsidRPr="008E53AB" w:rsidTr="008E53AB">
        <w:trPr>
          <w:trHeight w:val="199"/>
          <w:jc w:val="center"/>
        </w:trPr>
        <w:tc>
          <w:tcPr>
            <w:tcW w:w="1448" w:type="dxa"/>
            <w:tcBorders>
              <w:top w:val="nil"/>
              <w:left w:val="double" w:sz="6" w:space="0" w:color="auto"/>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sz w:val="18"/>
                <w:szCs w:val="18"/>
                <w:lang w:val="ro-RO" w:eastAsia="ro-RO"/>
              </w:rPr>
            </w:pPr>
            <w:r w:rsidRPr="008E53AB">
              <w:rPr>
                <w:rFonts w:ascii="Arial Narrow" w:eastAsia="Times New Roman" w:hAnsi="Arial Narrow"/>
                <w:sz w:val="18"/>
                <w:szCs w:val="18"/>
                <w:lang w:val="ro-RO" w:eastAsia="ro-RO"/>
              </w:rPr>
              <w:t>Consistenţa</w:t>
            </w:r>
          </w:p>
        </w:tc>
        <w:tc>
          <w:tcPr>
            <w:tcW w:w="908"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0,82</w:t>
            </w:r>
          </w:p>
        </w:tc>
        <w:tc>
          <w:tcPr>
            <w:tcW w:w="1154"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0,65</w:t>
            </w:r>
          </w:p>
        </w:tc>
        <w:tc>
          <w:tcPr>
            <w:tcW w:w="1152"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0,58</w:t>
            </w:r>
          </w:p>
        </w:tc>
        <w:tc>
          <w:tcPr>
            <w:tcW w:w="1149"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0,90</w:t>
            </w:r>
          </w:p>
        </w:tc>
        <w:tc>
          <w:tcPr>
            <w:tcW w:w="1150"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0,90</w:t>
            </w:r>
          </w:p>
        </w:tc>
        <w:tc>
          <w:tcPr>
            <w:tcW w:w="1154" w:type="dxa"/>
            <w:tcBorders>
              <w:top w:val="nil"/>
              <w:left w:val="nil"/>
              <w:bottom w:val="single" w:sz="8" w:space="0" w:color="auto"/>
              <w:right w:val="double" w:sz="6"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sz w:val="18"/>
                <w:szCs w:val="18"/>
              </w:rPr>
            </w:pPr>
            <w:r w:rsidRPr="008E53AB">
              <w:rPr>
                <w:rFonts w:ascii="Arial Narrow" w:eastAsia="Times New Roman" w:hAnsi="Arial Narrow"/>
                <w:sz w:val="18"/>
                <w:szCs w:val="18"/>
              </w:rPr>
              <w:t>0,73</w:t>
            </w:r>
          </w:p>
        </w:tc>
      </w:tr>
      <w:tr w:rsidR="008E53AB" w:rsidRPr="008E53AB" w:rsidTr="008E53AB">
        <w:trPr>
          <w:trHeight w:val="256"/>
          <w:jc w:val="center"/>
        </w:trPr>
        <w:tc>
          <w:tcPr>
            <w:tcW w:w="1448" w:type="dxa"/>
            <w:tcBorders>
              <w:top w:val="nil"/>
              <w:left w:val="double" w:sz="6" w:space="0" w:color="auto"/>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sz w:val="18"/>
                <w:szCs w:val="18"/>
                <w:lang w:val="ro-RO" w:eastAsia="ro-RO"/>
              </w:rPr>
            </w:pPr>
            <w:r w:rsidRPr="008E53AB">
              <w:rPr>
                <w:rFonts w:ascii="Arial Narrow" w:eastAsia="Times New Roman" w:hAnsi="Arial Narrow"/>
                <w:sz w:val="18"/>
                <w:szCs w:val="18"/>
                <w:lang w:val="ro-RO" w:eastAsia="ro-RO"/>
              </w:rPr>
              <w:t>Vârsta medie (ani)</w:t>
            </w:r>
          </w:p>
        </w:tc>
        <w:tc>
          <w:tcPr>
            <w:tcW w:w="908"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64</w:t>
            </w:r>
          </w:p>
        </w:tc>
        <w:tc>
          <w:tcPr>
            <w:tcW w:w="1154"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93</w:t>
            </w:r>
          </w:p>
        </w:tc>
        <w:tc>
          <w:tcPr>
            <w:tcW w:w="1152"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122</w:t>
            </w:r>
          </w:p>
        </w:tc>
        <w:tc>
          <w:tcPr>
            <w:tcW w:w="1149"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45</w:t>
            </w:r>
          </w:p>
        </w:tc>
        <w:tc>
          <w:tcPr>
            <w:tcW w:w="1150"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10</w:t>
            </w:r>
          </w:p>
        </w:tc>
        <w:tc>
          <w:tcPr>
            <w:tcW w:w="1154" w:type="dxa"/>
            <w:tcBorders>
              <w:top w:val="nil"/>
              <w:left w:val="nil"/>
              <w:bottom w:val="single" w:sz="8" w:space="0" w:color="auto"/>
              <w:right w:val="double" w:sz="6"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81</w:t>
            </w:r>
          </w:p>
        </w:tc>
      </w:tr>
      <w:tr w:rsidR="008E53AB" w:rsidRPr="008E53AB" w:rsidTr="008E53AB">
        <w:trPr>
          <w:trHeight w:val="498"/>
          <w:jc w:val="center"/>
        </w:trPr>
        <w:tc>
          <w:tcPr>
            <w:tcW w:w="1448" w:type="dxa"/>
            <w:tcBorders>
              <w:top w:val="nil"/>
              <w:left w:val="double" w:sz="6" w:space="0" w:color="auto"/>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sz w:val="18"/>
                <w:szCs w:val="18"/>
                <w:lang w:val="ro-RO" w:eastAsia="ro-RO"/>
              </w:rPr>
            </w:pPr>
            <w:r w:rsidRPr="008E53AB">
              <w:rPr>
                <w:rFonts w:ascii="Arial Narrow" w:eastAsia="Times New Roman" w:hAnsi="Arial Narrow"/>
                <w:sz w:val="18"/>
                <w:szCs w:val="18"/>
                <w:lang w:val="ro-RO" w:eastAsia="ro-RO"/>
              </w:rPr>
              <w:t>Creşterea curentă (m3/am/ha)</w:t>
            </w:r>
          </w:p>
        </w:tc>
        <w:tc>
          <w:tcPr>
            <w:tcW w:w="908"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9,7</w:t>
            </w:r>
          </w:p>
        </w:tc>
        <w:tc>
          <w:tcPr>
            <w:tcW w:w="1154"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4,4</w:t>
            </w:r>
          </w:p>
        </w:tc>
        <w:tc>
          <w:tcPr>
            <w:tcW w:w="1152"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3,9</w:t>
            </w:r>
          </w:p>
        </w:tc>
        <w:tc>
          <w:tcPr>
            <w:tcW w:w="1149"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6,2</w:t>
            </w:r>
          </w:p>
        </w:tc>
        <w:tc>
          <w:tcPr>
            <w:tcW w:w="1150"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1,3</w:t>
            </w:r>
          </w:p>
        </w:tc>
        <w:tc>
          <w:tcPr>
            <w:tcW w:w="1154" w:type="dxa"/>
            <w:tcBorders>
              <w:top w:val="nil"/>
              <w:left w:val="nil"/>
              <w:bottom w:val="single" w:sz="8" w:space="0" w:color="auto"/>
              <w:right w:val="double" w:sz="6"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6,9</w:t>
            </w:r>
          </w:p>
        </w:tc>
      </w:tr>
      <w:tr w:rsidR="008E53AB" w:rsidRPr="008E53AB" w:rsidTr="008E53AB">
        <w:trPr>
          <w:trHeight w:val="335"/>
          <w:jc w:val="center"/>
        </w:trPr>
        <w:tc>
          <w:tcPr>
            <w:tcW w:w="1448" w:type="dxa"/>
            <w:tcBorders>
              <w:top w:val="nil"/>
              <w:left w:val="double" w:sz="6" w:space="0" w:color="auto"/>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sz w:val="18"/>
                <w:szCs w:val="18"/>
                <w:lang w:val="ro-RO" w:eastAsia="ro-RO"/>
              </w:rPr>
            </w:pPr>
            <w:r w:rsidRPr="008E53AB">
              <w:rPr>
                <w:rFonts w:ascii="Arial Narrow" w:eastAsia="Times New Roman" w:hAnsi="Arial Narrow"/>
                <w:sz w:val="18"/>
                <w:szCs w:val="18"/>
                <w:lang w:val="ro-RO" w:eastAsia="ro-RO"/>
              </w:rPr>
              <w:t>Volum mediu (m3/ha)</w:t>
            </w:r>
          </w:p>
        </w:tc>
        <w:tc>
          <w:tcPr>
            <w:tcW w:w="908"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344</w:t>
            </w:r>
          </w:p>
        </w:tc>
        <w:tc>
          <w:tcPr>
            <w:tcW w:w="1154"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216</w:t>
            </w:r>
          </w:p>
        </w:tc>
        <w:tc>
          <w:tcPr>
            <w:tcW w:w="1152"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385</w:t>
            </w:r>
          </w:p>
        </w:tc>
        <w:tc>
          <w:tcPr>
            <w:tcW w:w="1149"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230</w:t>
            </w:r>
          </w:p>
        </w:tc>
        <w:tc>
          <w:tcPr>
            <w:tcW w:w="1150" w:type="dxa"/>
            <w:tcBorders>
              <w:top w:val="nil"/>
              <w:left w:val="nil"/>
              <w:bottom w:val="single" w:sz="8"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25</w:t>
            </w:r>
          </w:p>
        </w:tc>
        <w:tc>
          <w:tcPr>
            <w:tcW w:w="1154" w:type="dxa"/>
            <w:tcBorders>
              <w:top w:val="nil"/>
              <w:left w:val="nil"/>
              <w:bottom w:val="single" w:sz="8" w:space="0" w:color="auto"/>
              <w:right w:val="double" w:sz="6"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298</w:t>
            </w:r>
          </w:p>
        </w:tc>
      </w:tr>
      <w:tr w:rsidR="008E53AB" w:rsidRPr="008E53AB" w:rsidTr="008E53AB">
        <w:trPr>
          <w:trHeight w:val="335"/>
          <w:jc w:val="center"/>
        </w:trPr>
        <w:tc>
          <w:tcPr>
            <w:tcW w:w="1448" w:type="dxa"/>
            <w:tcBorders>
              <w:top w:val="nil"/>
              <w:left w:val="double" w:sz="6" w:space="0" w:color="auto"/>
              <w:bottom w:val="double" w:sz="6"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sz w:val="18"/>
                <w:szCs w:val="18"/>
                <w:lang w:val="ro-RO" w:eastAsia="ro-RO"/>
              </w:rPr>
            </w:pPr>
            <w:r w:rsidRPr="008E53AB">
              <w:rPr>
                <w:rFonts w:ascii="Arial Narrow" w:eastAsia="Times New Roman" w:hAnsi="Arial Narrow"/>
                <w:sz w:val="18"/>
                <w:szCs w:val="18"/>
                <w:lang w:val="ro-RO" w:eastAsia="ro-RO"/>
              </w:rPr>
              <w:t>Volum total (m3)</w:t>
            </w:r>
          </w:p>
        </w:tc>
        <w:tc>
          <w:tcPr>
            <w:tcW w:w="908" w:type="dxa"/>
            <w:tcBorders>
              <w:top w:val="nil"/>
              <w:left w:val="nil"/>
              <w:bottom w:val="double" w:sz="6"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22500</w:t>
            </w:r>
          </w:p>
        </w:tc>
        <w:tc>
          <w:tcPr>
            <w:tcW w:w="1154" w:type="dxa"/>
            <w:tcBorders>
              <w:top w:val="nil"/>
              <w:left w:val="nil"/>
              <w:bottom w:val="double" w:sz="6"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10493</w:t>
            </w:r>
          </w:p>
        </w:tc>
        <w:tc>
          <w:tcPr>
            <w:tcW w:w="1152" w:type="dxa"/>
            <w:tcBorders>
              <w:top w:val="nil"/>
              <w:left w:val="nil"/>
              <w:bottom w:val="double" w:sz="6"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7000</w:t>
            </w:r>
          </w:p>
        </w:tc>
        <w:tc>
          <w:tcPr>
            <w:tcW w:w="1149" w:type="dxa"/>
            <w:tcBorders>
              <w:top w:val="nil"/>
              <w:left w:val="nil"/>
              <w:bottom w:val="double" w:sz="6"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485</w:t>
            </w:r>
          </w:p>
        </w:tc>
        <w:tc>
          <w:tcPr>
            <w:tcW w:w="1150" w:type="dxa"/>
            <w:tcBorders>
              <w:top w:val="nil"/>
              <w:left w:val="nil"/>
              <w:bottom w:val="double" w:sz="6" w:space="0" w:color="auto"/>
              <w:right w:val="single" w:sz="8"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39</w:t>
            </w:r>
          </w:p>
        </w:tc>
        <w:tc>
          <w:tcPr>
            <w:tcW w:w="1154" w:type="dxa"/>
            <w:tcBorders>
              <w:top w:val="nil"/>
              <w:left w:val="nil"/>
              <w:bottom w:val="double" w:sz="6" w:space="0" w:color="auto"/>
              <w:right w:val="double" w:sz="6" w:space="0" w:color="auto"/>
            </w:tcBorders>
            <w:shd w:val="clear" w:color="auto" w:fill="auto"/>
            <w:vAlign w:val="center"/>
          </w:tcPr>
          <w:p w:rsidR="008E53AB" w:rsidRPr="008E53AB" w:rsidRDefault="008E53AB" w:rsidP="008E53AB">
            <w:pPr>
              <w:spacing w:after="0" w:line="240" w:lineRule="auto"/>
              <w:jc w:val="center"/>
              <w:rPr>
                <w:rFonts w:ascii="Arial Narrow" w:eastAsia="Times New Roman" w:hAnsi="Arial Narrow" w:cs="Arial"/>
                <w:sz w:val="18"/>
                <w:szCs w:val="18"/>
              </w:rPr>
            </w:pPr>
            <w:r w:rsidRPr="008E53AB">
              <w:rPr>
                <w:rFonts w:ascii="Arial Narrow" w:eastAsia="Times New Roman" w:hAnsi="Arial Narrow" w:cs="Arial"/>
                <w:sz w:val="18"/>
                <w:szCs w:val="18"/>
              </w:rPr>
              <w:t>40517</w:t>
            </w:r>
          </w:p>
        </w:tc>
      </w:tr>
    </w:tbl>
    <w:p w:rsidR="00201AFE" w:rsidRDefault="00201AFE" w:rsidP="00B41677">
      <w:pPr>
        <w:autoSpaceDE w:val="0"/>
        <w:autoSpaceDN w:val="0"/>
        <w:adjustRightInd w:val="0"/>
        <w:spacing w:after="0" w:line="240" w:lineRule="auto"/>
        <w:jc w:val="center"/>
        <w:rPr>
          <w:rFonts w:ascii="Times New Roman" w:hAnsi="Times New Roman"/>
          <w:bCs/>
          <w:i/>
          <w:iCs/>
          <w:sz w:val="26"/>
          <w:szCs w:val="26"/>
          <w:lang w:val="ro-RO"/>
        </w:rPr>
      </w:pPr>
    </w:p>
    <w:p w:rsidR="00C414D9"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EF2AD6">
        <w:rPr>
          <w:rFonts w:ascii="Times New Roman" w:hAnsi="Times New Roman"/>
          <w:bCs/>
          <w:i/>
          <w:iCs/>
          <w:sz w:val="26"/>
          <w:szCs w:val="26"/>
          <w:lang w:val="ro-RO"/>
        </w:rPr>
        <w:t>,</w:t>
      </w:r>
      <w:r w:rsidR="00C12D72">
        <w:rPr>
          <w:rFonts w:ascii="Times New Roman" w:hAnsi="Times New Roman"/>
          <w:bCs/>
          <w:i/>
          <w:iCs/>
          <w:sz w:val="26"/>
          <w:szCs w:val="26"/>
          <w:lang w:val="ro-RO"/>
        </w:rPr>
        <w:t xml:space="preserve"> ciclul: 1</w:t>
      </w:r>
      <w:r w:rsidR="007A24E4">
        <w:rPr>
          <w:rFonts w:ascii="Times New Roman" w:hAnsi="Times New Roman"/>
          <w:bCs/>
          <w:i/>
          <w:iCs/>
          <w:sz w:val="26"/>
          <w:szCs w:val="26"/>
          <w:lang w:val="ro-RO"/>
        </w:rPr>
        <w:t>1</w:t>
      </w:r>
      <w:r w:rsidR="00FB25B7">
        <w:rPr>
          <w:rFonts w:ascii="Times New Roman" w:hAnsi="Times New Roman"/>
          <w:bCs/>
          <w:i/>
          <w:iCs/>
          <w:sz w:val="26"/>
          <w:szCs w:val="26"/>
          <w:lang w:val="ro-RO"/>
        </w:rPr>
        <w:t>0</w:t>
      </w:r>
      <w:r w:rsidR="00C12D72">
        <w:rPr>
          <w:rFonts w:ascii="Times New Roman" w:hAnsi="Times New Roman"/>
          <w:bCs/>
          <w:i/>
          <w:iCs/>
          <w:sz w:val="26"/>
          <w:szCs w:val="26"/>
          <w:lang w:val="ro-RO"/>
        </w:rPr>
        <w:t xml:space="preserve"> ani.</w:t>
      </w:r>
    </w:p>
    <w:p w:rsidR="00BB1BD8" w:rsidRDefault="00BB1BD8" w:rsidP="00BB1BD8">
      <w:pPr>
        <w:autoSpaceDE w:val="0"/>
        <w:autoSpaceDN w:val="0"/>
        <w:adjustRightInd w:val="0"/>
        <w:spacing w:after="0" w:line="240" w:lineRule="auto"/>
        <w:jc w:val="both"/>
        <w:rPr>
          <w:rFonts w:ascii="Times New Roman" w:hAnsi="Times New Roman"/>
          <w:bCs/>
          <w:i/>
          <w:iCs/>
          <w:sz w:val="26"/>
          <w:szCs w:val="26"/>
          <w:lang w:val="ro-RO"/>
        </w:rPr>
      </w:pPr>
      <w:r w:rsidRPr="002D10A3">
        <w:rPr>
          <w:rFonts w:ascii="Times New Roman" w:hAnsi="Times New Roman"/>
          <w:bCs/>
          <w:i/>
          <w:iCs/>
          <w:sz w:val="26"/>
          <w:szCs w:val="26"/>
          <w:lang w:val="ro-RO"/>
        </w:rPr>
        <w:t>Compoziția țel este :</w:t>
      </w:r>
      <w:r w:rsidR="006072DA">
        <w:rPr>
          <w:rFonts w:ascii="Times New Roman" w:hAnsi="Times New Roman"/>
          <w:bCs/>
          <w:i/>
          <w:iCs/>
          <w:sz w:val="26"/>
          <w:szCs w:val="26"/>
          <w:lang w:val="ro-RO"/>
        </w:rPr>
        <w:t>40MO30BR30FA</w:t>
      </w:r>
    </w:p>
    <w:p w:rsidR="00B04573" w:rsidRDefault="00B04573" w:rsidP="00522C88">
      <w:pPr>
        <w:autoSpaceDE w:val="0"/>
        <w:autoSpaceDN w:val="0"/>
        <w:adjustRightInd w:val="0"/>
        <w:spacing w:after="0" w:line="240" w:lineRule="auto"/>
        <w:jc w:val="both"/>
        <w:rPr>
          <w:rFonts w:ascii="Times New Roman" w:hAnsi="Times New Roman"/>
          <w:sz w:val="26"/>
          <w:szCs w:val="26"/>
          <w:lang w:val="ro-RO"/>
        </w:rPr>
      </w:pP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114CE4">
        <w:rPr>
          <w:rFonts w:ascii="Times New Roman" w:hAnsi="Times New Roman"/>
          <w:sz w:val="26"/>
          <w:szCs w:val="26"/>
          <w:lang w:val="ro-RO"/>
        </w:rPr>
        <w:t>398</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I</w:t>
      </w:r>
      <w:r w:rsidR="007B497B">
        <w:rPr>
          <w:rFonts w:ascii="Times New Roman" w:hAnsi="Times New Roman"/>
          <w:sz w:val="26"/>
          <w:szCs w:val="26"/>
          <w:lang w:val="ro-RO"/>
        </w:rPr>
        <w:t>ndicele de recoltare este de</w:t>
      </w:r>
      <w:r w:rsidR="007B497B" w:rsidRPr="004D6184">
        <w:rPr>
          <w:rFonts w:ascii="Times New Roman" w:hAnsi="Times New Roman"/>
          <w:sz w:val="26"/>
          <w:szCs w:val="26"/>
          <w:lang w:val="ro-RO"/>
        </w:rPr>
        <w:t xml:space="preserve"> </w:t>
      </w:r>
      <w:r w:rsidR="00114CE4">
        <w:rPr>
          <w:rFonts w:ascii="Times New Roman" w:hAnsi="Times New Roman"/>
          <w:sz w:val="26"/>
          <w:szCs w:val="26"/>
          <w:lang w:val="ro-RO"/>
        </w:rPr>
        <w:t>3,00</w:t>
      </w:r>
      <w:r w:rsidR="00522C88" w:rsidRPr="004D6184">
        <w:rPr>
          <w:rFonts w:ascii="Times New Roman" w:hAnsi="Times New Roman"/>
          <w:sz w:val="26"/>
          <w:szCs w:val="26"/>
          <w:lang w:val="ro-RO"/>
        </w:rPr>
        <w:t xml:space="preserve"> </w:t>
      </w:r>
      <w:r w:rsidR="00522C88">
        <w:rPr>
          <w:rFonts w:ascii="Times New Roman" w:hAnsi="Times New Roman"/>
          <w:sz w:val="26"/>
          <w:szCs w:val="26"/>
          <w:lang w:val="ro-RO"/>
        </w:rPr>
        <w:t>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7963FF" w:rsidRDefault="007963FF" w:rsidP="00522C88">
      <w:pPr>
        <w:autoSpaceDE w:val="0"/>
        <w:autoSpaceDN w:val="0"/>
        <w:adjustRightInd w:val="0"/>
        <w:spacing w:after="0" w:line="240" w:lineRule="auto"/>
        <w:jc w:val="both"/>
        <w:rPr>
          <w:rFonts w:ascii="Times New Roman" w:hAnsi="Times New Roman"/>
          <w:sz w:val="26"/>
          <w:szCs w:val="26"/>
          <w:lang w:val="ro-RO"/>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57"/>
        <w:gridCol w:w="2047"/>
        <w:gridCol w:w="1980"/>
        <w:gridCol w:w="2070"/>
        <w:gridCol w:w="2098"/>
      </w:tblGrid>
      <w:tr w:rsidR="007963FF" w:rsidRPr="007963FF" w:rsidTr="00900FCC">
        <w:trPr>
          <w:cantSplit/>
          <w:jc w:val="center"/>
        </w:trPr>
        <w:tc>
          <w:tcPr>
            <w:tcW w:w="957" w:type="dxa"/>
            <w:vMerge w:val="restart"/>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rPr>
            </w:pPr>
          </w:p>
          <w:p w:rsidR="007963FF" w:rsidRPr="007963FF" w:rsidRDefault="007963FF" w:rsidP="007963FF">
            <w:pPr>
              <w:spacing w:after="0" w:line="240" w:lineRule="auto"/>
              <w:jc w:val="center"/>
              <w:rPr>
                <w:rFonts w:ascii="Arial Narrow" w:eastAsia="Times New Roman" w:hAnsi="Arial Narrow"/>
                <w:b/>
                <w:sz w:val="20"/>
                <w:szCs w:val="20"/>
              </w:rPr>
            </w:pPr>
            <w:proofErr w:type="spellStart"/>
            <w:r w:rsidRPr="007963FF">
              <w:rPr>
                <w:rFonts w:ascii="Arial Narrow" w:eastAsia="Times New Roman" w:hAnsi="Arial Narrow"/>
                <w:b/>
                <w:sz w:val="20"/>
                <w:szCs w:val="20"/>
              </w:rPr>
              <w:t>Urgenţa</w:t>
            </w:r>
            <w:proofErr w:type="spellEnd"/>
          </w:p>
        </w:tc>
        <w:tc>
          <w:tcPr>
            <w:tcW w:w="8195" w:type="dxa"/>
            <w:gridSpan w:val="4"/>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rPr>
            </w:pPr>
            <w:proofErr w:type="spellStart"/>
            <w:r w:rsidRPr="007963FF">
              <w:rPr>
                <w:rFonts w:ascii="Arial Narrow" w:eastAsia="Times New Roman" w:hAnsi="Arial Narrow"/>
                <w:b/>
                <w:sz w:val="20"/>
                <w:szCs w:val="20"/>
              </w:rPr>
              <w:t>Arborete</w:t>
            </w:r>
            <w:proofErr w:type="spellEnd"/>
            <w:r w:rsidRPr="007963FF">
              <w:rPr>
                <w:rFonts w:ascii="Arial Narrow" w:eastAsia="Times New Roman" w:hAnsi="Arial Narrow"/>
                <w:b/>
                <w:sz w:val="20"/>
                <w:szCs w:val="20"/>
              </w:rPr>
              <w:t xml:space="preserve"> </w:t>
            </w:r>
            <w:proofErr w:type="spellStart"/>
            <w:r w:rsidRPr="007963FF">
              <w:rPr>
                <w:rFonts w:ascii="Arial Narrow" w:eastAsia="Times New Roman" w:hAnsi="Arial Narrow"/>
                <w:b/>
                <w:sz w:val="20"/>
                <w:szCs w:val="20"/>
              </w:rPr>
              <w:t>încadrate</w:t>
            </w:r>
            <w:proofErr w:type="spellEnd"/>
            <w:r w:rsidRPr="007963FF">
              <w:rPr>
                <w:rFonts w:ascii="Arial Narrow" w:eastAsia="Times New Roman" w:hAnsi="Arial Narrow"/>
                <w:b/>
                <w:sz w:val="20"/>
                <w:szCs w:val="20"/>
              </w:rPr>
              <w:t xml:space="preserve"> </w:t>
            </w:r>
            <w:proofErr w:type="spellStart"/>
            <w:r w:rsidRPr="007963FF">
              <w:rPr>
                <w:rFonts w:ascii="Arial Narrow" w:eastAsia="Times New Roman" w:hAnsi="Arial Narrow"/>
                <w:b/>
                <w:sz w:val="20"/>
                <w:szCs w:val="20"/>
              </w:rPr>
              <w:t>în</w:t>
            </w:r>
            <w:proofErr w:type="spellEnd"/>
            <w:r w:rsidRPr="007963FF">
              <w:rPr>
                <w:rFonts w:ascii="Arial Narrow" w:eastAsia="Times New Roman" w:hAnsi="Arial Narrow"/>
                <w:b/>
                <w:sz w:val="20"/>
                <w:szCs w:val="20"/>
              </w:rPr>
              <w:t xml:space="preserve"> “</w:t>
            </w:r>
            <w:proofErr w:type="spellStart"/>
            <w:r w:rsidRPr="007963FF">
              <w:rPr>
                <w:rFonts w:ascii="Arial Narrow" w:eastAsia="Times New Roman" w:hAnsi="Arial Narrow"/>
                <w:b/>
                <w:sz w:val="20"/>
                <w:szCs w:val="20"/>
              </w:rPr>
              <w:t>Planul</w:t>
            </w:r>
            <w:proofErr w:type="spellEnd"/>
            <w:r w:rsidRPr="007963FF">
              <w:rPr>
                <w:rFonts w:ascii="Arial Narrow" w:eastAsia="Times New Roman" w:hAnsi="Arial Narrow"/>
                <w:b/>
                <w:sz w:val="20"/>
                <w:szCs w:val="20"/>
              </w:rPr>
              <w:t xml:space="preserve"> </w:t>
            </w:r>
            <w:proofErr w:type="spellStart"/>
            <w:r w:rsidRPr="007963FF">
              <w:rPr>
                <w:rFonts w:ascii="Arial Narrow" w:eastAsia="Times New Roman" w:hAnsi="Arial Narrow"/>
                <w:b/>
                <w:sz w:val="20"/>
                <w:szCs w:val="20"/>
              </w:rPr>
              <w:t>decenal</w:t>
            </w:r>
            <w:proofErr w:type="spellEnd"/>
            <w:r w:rsidRPr="007963FF">
              <w:rPr>
                <w:rFonts w:ascii="Arial Narrow" w:eastAsia="Times New Roman" w:hAnsi="Arial Narrow"/>
                <w:b/>
                <w:sz w:val="20"/>
                <w:szCs w:val="20"/>
              </w:rPr>
              <w:t xml:space="preserve"> de </w:t>
            </w:r>
            <w:proofErr w:type="spellStart"/>
            <w:r w:rsidRPr="007963FF">
              <w:rPr>
                <w:rFonts w:ascii="Arial Narrow" w:eastAsia="Times New Roman" w:hAnsi="Arial Narrow"/>
                <w:b/>
                <w:sz w:val="20"/>
                <w:szCs w:val="20"/>
              </w:rPr>
              <w:t>recoltare</w:t>
            </w:r>
            <w:proofErr w:type="spellEnd"/>
            <w:r w:rsidRPr="007963FF">
              <w:rPr>
                <w:rFonts w:ascii="Arial Narrow" w:eastAsia="Times New Roman" w:hAnsi="Arial Narrow"/>
                <w:b/>
                <w:sz w:val="20"/>
                <w:szCs w:val="20"/>
              </w:rPr>
              <w:t xml:space="preserve"> a </w:t>
            </w:r>
            <w:proofErr w:type="spellStart"/>
            <w:r w:rsidRPr="007963FF">
              <w:rPr>
                <w:rFonts w:ascii="Arial Narrow" w:eastAsia="Times New Roman" w:hAnsi="Arial Narrow"/>
                <w:b/>
                <w:sz w:val="20"/>
                <w:szCs w:val="20"/>
              </w:rPr>
              <w:t>produselor</w:t>
            </w:r>
            <w:proofErr w:type="spellEnd"/>
            <w:r w:rsidRPr="007963FF">
              <w:rPr>
                <w:rFonts w:ascii="Arial Narrow" w:eastAsia="Times New Roman" w:hAnsi="Arial Narrow"/>
                <w:b/>
                <w:sz w:val="20"/>
                <w:szCs w:val="20"/>
              </w:rPr>
              <w:t xml:space="preserve"> </w:t>
            </w:r>
            <w:proofErr w:type="spellStart"/>
            <w:r w:rsidRPr="007963FF">
              <w:rPr>
                <w:rFonts w:ascii="Arial Narrow" w:eastAsia="Times New Roman" w:hAnsi="Arial Narrow"/>
                <w:b/>
                <w:sz w:val="20"/>
                <w:szCs w:val="20"/>
              </w:rPr>
              <w:t>principale</w:t>
            </w:r>
            <w:proofErr w:type="spellEnd"/>
            <w:r w:rsidRPr="007963FF">
              <w:rPr>
                <w:rFonts w:ascii="Arial Narrow" w:eastAsia="Times New Roman" w:hAnsi="Arial Narrow"/>
                <w:b/>
                <w:sz w:val="20"/>
                <w:szCs w:val="20"/>
              </w:rPr>
              <w:t>”</w:t>
            </w:r>
          </w:p>
        </w:tc>
      </w:tr>
      <w:tr w:rsidR="007963FF" w:rsidRPr="007963FF" w:rsidTr="00900FCC">
        <w:trPr>
          <w:cantSplit/>
          <w:jc w:val="center"/>
        </w:trPr>
        <w:tc>
          <w:tcPr>
            <w:tcW w:w="957" w:type="dxa"/>
            <w:vMerge/>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rPr>
            </w:pPr>
          </w:p>
        </w:tc>
        <w:tc>
          <w:tcPr>
            <w:tcW w:w="2047" w:type="dxa"/>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rPr>
            </w:pPr>
            <w:proofErr w:type="spellStart"/>
            <w:r w:rsidRPr="007963FF">
              <w:rPr>
                <w:rFonts w:ascii="Arial Narrow" w:eastAsia="Times New Roman" w:hAnsi="Arial Narrow"/>
                <w:b/>
                <w:sz w:val="20"/>
                <w:szCs w:val="20"/>
              </w:rPr>
              <w:t>u.a</w:t>
            </w:r>
            <w:proofErr w:type="spellEnd"/>
          </w:p>
        </w:tc>
        <w:tc>
          <w:tcPr>
            <w:tcW w:w="1980" w:type="dxa"/>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rPr>
            </w:pPr>
            <w:proofErr w:type="spellStart"/>
            <w:r w:rsidRPr="007963FF">
              <w:rPr>
                <w:rFonts w:ascii="Arial Narrow" w:eastAsia="Times New Roman" w:hAnsi="Arial Narrow"/>
                <w:b/>
                <w:sz w:val="20"/>
                <w:szCs w:val="20"/>
              </w:rPr>
              <w:t>Suprafaţa</w:t>
            </w:r>
            <w:proofErr w:type="spellEnd"/>
          </w:p>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ha</w:t>
            </w:r>
          </w:p>
        </w:tc>
        <w:tc>
          <w:tcPr>
            <w:tcW w:w="2070" w:type="dxa"/>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rPr>
            </w:pPr>
            <w:proofErr w:type="spellStart"/>
            <w:r w:rsidRPr="007963FF">
              <w:rPr>
                <w:rFonts w:ascii="Arial Narrow" w:eastAsia="Times New Roman" w:hAnsi="Arial Narrow"/>
                <w:b/>
                <w:sz w:val="20"/>
                <w:szCs w:val="20"/>
              </w:rPr>
              <w:t>Volum</w:t>
            </w:r>
            <w:proofErr w:type="spellEnd"/>
            <w:r w:rsidRPr="007963FF">
              <w:rPr>
                <w:rFonts w:ascii="Arial Narrow" w:eastAsia="Times New Roman" w:hAnsi="Arial Narrow"/>
                <w:b/>
                <w:sz w:val="20"/>
                <w:szCs w:val="20"/>
              </w:rPr>
              <w:t xml:space="preserve"> total</w:t>
            </w:r>
          </w:p>
          <w:p w:rsidR="007963FF" w:rsidRPr="007963FF" w:rsidRDefault="007963FF" w:rsidP="007963FF">
            <w:pPr>
              <w:spacing w:after="0" w:line="240" w:lineRule="auto"/>
              <w:jc w:val="center"/>
              <w:rPr>
                <w:rFonts w:ascii="Arial Narrow" w:eastAsia="Times New Roman" w:hAnsi="Arial Narrow"/>
                <w:b/>
                <w:sz w:val="20"/>
                <w:szCs w:val="20"/>
                <w:vertAlign w:val="superscript"/>
              </w:rPr>
            </w:pPr>
            <w:r w:rsidRPr="007963FF">
              <w:rPr>
                <w:rFonts w:ascii="Arial Narrow" w:eastAsia="Times New Roman" w:hAnsi="Arial Narrow"/>
                <w:b/>
                <w:sz w:val="20"/>
                <w:szCs w:val="20"/>
              </w:rPr>
              <w:t>m</w:t>
            </w:r>
            <w:r w:rsidRPr="007963FF">
              <w:rPr>
                <w:rFonts w:ascii="Arial Narrow" w:eastAsia="Times New Roman" w:hAnsi="Arial Narrow"/>
                <w:b/>
                <w:sz w:val="20"/>
                <w:szCs w:val="20"/>
                <w:vertAlign w:val="superscript"/>
              </w:rPr>
              <w:t>3</w:t>
            </w:r>
          </w:p>
        </w:tc>
        <w:tc>
          <w:tcPr>
            <w:tcW w:w="2098" w:type="dxa"/>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20"/>
                <w:szCs w:val="20"/>
              </w:rPr>
            </w:pPr>
            <w:proofErr w:type="spellStart"/>
            <w:r w:rsidRPr="007963FF">
              <w:rPr>
                <w:rFonts w:ascii="Arial Narrow" w:eastAsia="Times New Roman" w:hAnsi="Arial Narrow"/>
                <w:b/>
                <w:sz w:val="20"/>
                <w:szCs w:val="20"/>
              </w:rPr>
              <w:t>Volum</w:t>
            </w:r>
            <w:proofErr w:type="spellEnd"/>
            <w:r w:rsidRPr="007963FF">
              <w:rPr>
                <w:rFonts w:ascii="Arial Narrow" w:eastAsia="Times New Roman" w:hAnsi="Arial Narrow"/>
                <w:b/>
                <w:sz w:val="20"/>
                <w:szCs w:val="20"/>
              </w:rPr>
              <w:t xml:space="preserve"> de extras</w:t>
            </w:r>
          </w:p>
          <w:p w:rsidR="007963FF" w:rsidRPr="007963FF" w:rsidRDefault="007963FF" w:rsidP="007963FF">
            <w:pPr>
              <w:spacing w:after="0" w:line="240" w:lineRule="auto"/>
              <w:jc w:val="center"/>
              <w:rPr>
                <w:rFonts w:ascii="Arial Narrow" w:eastAsia="Times New Roman" w:hAnsi="Arial Narrow"/>
                <w:b/>
                <w:sz w:val="20"/>
                <w:szCs w:val="20"/>
                <w:vertAlign w:val="superscript"/>
              </w:rPr>
            </w:pPr>
            <w:r w:rsidRPr="007963FF">
              <w:rPr>
                <w:rFonts w:ascii="Arial Narrow" w:eastAsia="Times New Roman" w:hAnsi="Arial Narrow"/>
                <w:b/>
                <w:sz w:val="20"/>
                <w:szCs w:val="20"/>
              </w:rPr>
              <w:t>m</w:t>
            </w:r>
            <w:r w:rsidRPr="007963FF">
              <w:rPr>
                <w:rFonts w:ascii="Arial Narrow" w:eastAsia="Times New Roman" w:hAnsi="Arial Narrow"/>
                <w:b/>
                <w:sz w:val="20"/>
                <w:szCs w:val="20"/>
                <w:vertAlign w:val="superscript"/>
              </w:rPr>
              <w:t>3</w:t>
            </w:r>
          </w:p>
        </w:tc>
      </w:tr>
      <w:tr w:rsidR="007963FF" w:rsidRPr="007963FF" w:rsidTr="00900FCC">
        <w:trPr>
          <w:jc w:val="center"/>
        </w:trPr>
        <w:tc>
          <w:tcPr>
            <w:tcW w:w="957" w:type="dxa"/>
            <w:vMerge w:val="restart"/>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I</w:t>
            </w:r>
          </w:p>
        </w:tc>
        <w:tc>
          <w:tcPr>
            <w:tcW w:w="2047"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45 C</w:t>
            </w:r>
          </w:p>
        </w:tc>
        <w:tc>
          <w:tcPr>
            <w:tcW w:w="1980"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4,5</w:t>
            </w:r>
          </w:p>
        </w:tc>
        <w:tc>
          <w:tcPr>
            <w:tcW w:w="2070"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561</w:t>
            </w:r>
          </w:p>
        </w:tc>
        <w:tc>
          <w:tcPr>
            <w:tcW w:w="2098"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561</w:t>
            </w:r>
          </w:p>
        </w:tc>
      </w:tr>
      <w:tr w:rsidR="007963FF" w:rsidRPr="007963FF" w:rsidTr="00900FCC">
        <w:trPr>
          <w:jc w:val="center"/>
        </w:trPr>
        <w:tc>
          <w:tcPr>
            <w:tcW w:w="957" w:type="dxa"/>
            <w:vMerge/>
            <w:vAlign w:val="center"/>
          </w:tcPr>
          <w:p w:rsidR="007963FF" w:rsidRPr="007963FF" w:rsidRDefault="007963FF" w:rsidP="007963FF">
            <w:pPr>
              <w:spacing w:after="0" w:line="240" w:lineRule="auto"/>
              <w:jc w:val="center"/>
              <w:rPr>
                <w:rFonts w:ascii="Arial Narrow" w:eastAsia="Times New Roman" w:hAnsi="Arial Narrow"/>
                <w:b/>
                <w:sz w:val="20"/>
                <w:szCs w:val="20"/>
              </w:rPr>
            </w:pPr>
          </w:p>
        </w:tc>
        <w:tc>
          <w:tcPr>
            <w:tcW w:w="2047"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71</w:t>
            </w:r>
          </w:p>
        </w:tc>
        <w:tc>
          <w:tcPr>
            <w:tcW w:w="1980"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14,5</w:t>
            </w:r>
          </w:p>
        </w:tc>
        <w:tc>
          <w:tcPr>
            <w:tcW w:w="2070"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2132</w:t>
            </w:r>
          </w:p>
        </w:tc>
        <w:tc>
          <w:tcPr>
            <w:tcW w:w="2098"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2132</w:t>
            </w:r>
          </w:p>
        </w:tc>
      </w:tr>
      <w:tr w:rsidR="007963FF" w:rsidRPr="007963FF" w:rsidTr="00900FCC">
        <w:trPr>
          <w:jc w:val="center"/>
        </w:trPr>
        <w:tc>
          <w:tcPr>
            <w:tcW w:w="957" w:type="dxa"/>
            <w:vMerge/>
            <w:vAlign w:val="center"/>
          </w:tcPr>
          <w:p w:rsidR="007963FF" w:rsidRPr="007963FF" w:rsidRDefault="007963FF" w:rsidP="007963FF">
            <w:pPr>
              <w:spacing w:after="0" w:line="240" w:lineRule="auto"/>
              <w:jc w:val="center"/>
              <w:rPr>
                <w:rFonts w:ascii="Arial Narrow" w:eastAsia="Times New Roman" w:hAnsi="Arial Narrow"/>
                <w:b/>
                <w:sz w:val="20"/>
                <w:szCs w:val="20"/>
              </w:rPr>
            </w:pPr>
          </w:p>
        </w:tc>
        <w:tc>
          <w:tcPr>
            <w:tcW w:w="2047" w:type="dxa"/>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 xml:space="preserve">Total </w:t>
            </w:r>
            <w:proofErr w:type="spellStart"/>
            <w:r w:rsidRPr="007963FF">
              <w:rPr>
                <w:rFonts w:ascii="Arial Narrow" w:eastAsia="Times New Roman" w:hAnsi="Arial Narrow"/>
                <w:b/>
                <w:sz w:val="20"/>
                <w:szCs w:val="20"/>
              </w:rPr>
              <w:t>urg</w:t>
            </w:r>
            <w:proofErr w:type="spellEnd"/>
            <w:r w:rsidRPr="007963FF">
              <w:rPr>
                <w:rFonts w:ascii="Arial Narrow" w:eastAsia="Times New Roman" w:hAnsi="Arial Narrow"/>
                <w:b/>
                <w:sz w:val="20"/>
                <w:szCs w:val="20"/>
              </w:rPr>
              <w:t>. I</w:t>
            </w:r>
          </w:p>
        </w:tc>
        <w:tc>
          <w:tcPr>
            <w:tcW w:w="1980" w:type="dxa"/>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19</w:t>
            </w:r>
          </w:p>
        </w:tc>
        <w:tc>
          <w:tcPr>
            <w:tcW w:w="2070" w:type="dxa"/>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2693</w:t>
            </w:r>
          </w:p>
        </w:tc>
        <w:tc>
          <w:tcPr>
            <w:tcW w:w="2098" w:type="dxa"/>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2693</w:t>
            </w:r>
          </w:p>
        </w:tc>
      </w:tr>
      <w:tr w:rsidR="007963FF" w:rsidRPr="007963FF" w:rsidTr="00900FCC">
        <w:trPr>
          <w:jc w:val="center"/>
        </w:trPr>
        <w:tc>
          <w:tcPr>
            <w:tcW w:w="957" w:type="dxa"/>
            <w:vMerge w:val="restart"/>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III</w:t>
            </w:r>
          </w:p>
        </w:tc>
        <w:tc>
          <w:tcPr>
            <w:tcW w:w="2047"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45 A</w:t>
            </w:r>
          </w:p>
        </w:tc>
        <w:tc>
          <w:tcPr>
            <w:tcW w:w="1980"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9,5</w:t>
            </w:r>
          </w:p>
        </w:tc>
        <w:tc>
          <w:tcPr>
            <w:tcW w:w="2070"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3674</w:t>
            </w:r>
          </w:p>
        </w:tc>
        <w:tc>
          <w:tcPr>
            <w:tcW w:w="2098"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1066</w:t>
            </w:r>
          </w:p>
        </w:tc>
      </w:tr>
      <w:tr w:rsidR="007963FF" w:rsidRPr="007963FF" w:rsidTr="00900FCC">
        <w:trPr>
          <w:jc w:val="center"/>
        </w:trPr>
        <w:tc>
          <w:tcPr>
            <w:tcW w:w="957" w:type="dxa"/>
            <w:vMerge/>
            <w:vAlign w:val="center"/>
          </w:tcPr>
          <w:p w:rsidR="007963FF" w:rsidRPr="007963FF" w:rsidRDefault="007963FF" w:rsidP="007963FF">
            <w:pPr>
              <w:spacing w:after="0" w:line="240" w:lineRule="auto"/>
              <w:jc w:val="center"/>
              <w:rPr>
                <w:rFonts w:ascii="Arial Narrow" w:eastAsia="Times New Roman" w:hAnsi="Arial Narrow"/>
                <w:sz w:val="20"/>
                <w:szCs w:val="20"/>
              </w:rPr>
            </w:pPr>
          </w:p>
        </w:tc>
        <w:tc>
          <w:tcPr>
            <w:tcW w:w="2047"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46 C</w:t>
            </w:r>
          </w:p>
        </w:tc>
        <w:tc>
          <w:tcPr>
            <w:tcW w:w="1980"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1,2</w:t>
            </w:r>
          </w:p>
        </w:tc>
        <w:tc>
          <w:tcPr>
            <w:tcW w:w="2070"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552</w:t>
            </w:r>
          </w:p>
        </w:tc>
        <w:tc>
          <w:tcPr>
            <w:tcW w:w="2098" w:type="dxa"/>
            <w:vAlign w:val="bottom"/>
          </w:tcPr>
          <w:p w:rsidR="007963FF" w:rsidRPr="007963FF" w:rsidRDefault="007963FF" w:rsidP="007963FF">
            <w:pPr>
              <w:spacing w:after="0" w:line="240" w:lineRule="auto"/>
              <w:jc w:val="center"/>
              <w:rPr>
                <w:rFonts w:ascii="Arial Narrow" w:eastAsia="Times New Roman" w:hAnsi="Arial Narrow"/>
                <w:sz w:val="20"/>
                <w:szCs w:val="20"/>
              </w:rPr>
            </w:pPr>
            <w:r w:rsidRPr="007963FF">
              <w:rPr>
                <w:rFonts w:ascii="Arial Narrow" w:eastAsia="Times New Roman" w:hAnsi="Arial Narrow"/>
                <w:sz w:val="20"/>
                <w:szCs w:val="20"/>
              </w:rPr>
              <w:t>221</w:t>
            </w:r>
          </w:p>
        </w:tc>
      </w:tr>
      <w:tr w:rsidR="007963FF" w:rsidRPr="007963FF" w:rsidTr="00900FCC">
        <w:trPr>
          <w:jc w:val="center"/>
        </w:trPr>
        <w:tc>
          <w:tcPr>
            <w:tcW w:w="957" w:type="dxa"/>
            <w:vMerge/>
            <w:vAlign w:val="center"/>
          </w:tcPr>
          <w:p w:rsidR="007963FF" w:rsidRPr="007963FF" w:rsidRDefault="007963FF" w:rsidP="007963FF">
            <w:pPr>
              <w:spacing w:after="0" w:line="240" w:lineRule="auto"/>
              <w:jc w:val="center"/>
              <w:rPr>
                <w:rFonts w:ascii="Arial Narrow" w:eastAsia="Times New Roman" w:hAnsi="Arial Narrow"/>
                <w:sz w:val="20"/>
                <w:szCs w:val="20"/>
              </w:rPr>
            </w:pPr>
          </w:p>
        </w:tc>
        <w:tc>
          <w:tcPr>
            <w:tcW w:w="2047" w:type="dxa"/>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 xml:space="preserve">Total </w:t>
            </w:r>
            <w:proofErr w:type="spellStart"/>
            <w:r w:rsidRPr="007963FF">
              <w:rPr>
                <w:rFonts w:ascii="Arial Narrow" w:eastAsia="Times New Roman" w:hAnsi="Arial Narrow"/>
                <w:b/>
                <w:sz w:val="20"/>
                <w:szCs w:val="20"/>
              </w:rPr>
              <w:t>urg</w:t>
            </w:r>
            <w:proofErr w:type="spellEnd"/>
            <w:r w:rsidRPr="007963FF">
              <w:rPr>
                <w:rFonts w:ascii="Arial Narrow" w:eastAsia="Times New Roman" w:hAnsi="Arial Narrow"/>
                <w:b/>
                <w:sz w:val="20"/>
                <w:szCs w:val="20"/>
              </w:rPr>
              <w:t>. III</w:t>
            </w:r>
          </w:p>
        </w:tc>
        <w:tc>
          <w:tcPr>
            <w:tcW w:w="1980" w:type="dxa"/>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10,7</w:t>
            </w:r>
          </w:p>
        </w:tc>
        <w:tc>
          <w:tcPr>
            <w:tcW w:w="2070" w:type="dxa"/>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4226</w:t>
            </w:r>
          </w:p>
        </w:tc>
        <w:tc>
          <w:tcPr>
            <w:tcW w:w="2098" w:type="dxa"/>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1287</w:t>
            </w:r>
          </w:p>
        </w:tc>
      </w:tr>
      <w:tr w:rsidR="007963FF" w:rsidRPr="007963FF" w:rsidTr="00900FCC">
        <w:trPr>
          <w:jc w:val="center"/>
        </w:trPr>
        <w:tc>
          <w:tcPr>
            <w:tcW w:w="3004" w:type="dxa"/>
            <w:gridSpan w:val="2"/>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TOTAL</w:t>
            </w:r>
          </w:p>
        </w:tc>
        <w:tc>
          <w:tcPr>
            <w:tcW w:w="1980" w:type="dxa"/>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29,7</w:t>
            </w:r>
          </w:p>
        </w:tc>
        <w:tc>
          <w:tcPr>
            <w:tcW w:w="2070" w:type="dxa"/>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6919</w:t>
            </w:r>
          </w:p>
        </w:tc>
        <w:tc>
          <w:tcPr>
            <w:tcW w:w="2098" w:type="dxa"/>
            <w:vAlign w:val="center"/>
          </w:tcPr>
          <w:p w:rsidR="007963FF" w:rsidRPr="007963FF" w:rsidRDefault="007963FF" w:rsidP="007963FF">
            <w:pPr>
              <w:spacing w:after="0" w:line="240" w:lineRule="auto"/>
              <w:jc w:val="center"/>
              <w:rPr>
                <w:rFonts w:ascii="Arial Narrow" w:eastAsia="Times New Roman" w:hAnsi="Arial Narrow"/>
                <w:b/>
                <w:sz w:val="20"/>
                <w:szCs w:val="20"/>
              </w:rPr>
            </w:pPr>
            <w:r w:rsidRPr="007963FF">
              <w:rPr>
                <w:rFonts w:ascii="Arial Narrow" w:eastAsia="Times New Roman" w:hAnsi="Arial Narrow"/>
                <w:b/>
                <w:sz w:val="20"/>
                <w:szCs w:val="20"/>
              </w:rPr>
              <w:t>3980</w:t>
            </w:r>
          </w:p>
        </w:tc>
      </w:tr>
    </w:tbl>
    <w:p w:rsidR="00EF2AD6" w:rsidRDefault="00EF2AD6" w:rsidP="00522C88">
      <w:pPr>
        <w:autoSpaceDE w:val="0"/>
        <w:autoSpaceDN w:val="0"/>
        <w:adjustRightInd w:val="0"/>
        <w:spacing w:after="0" w:line="240" w:lineRule="auto"/>
        <w:jc w:val="both"/>
        <w:rPr>
          <w:rFonts w:ascii="Times New Roman" w:hAnsi="Times New Roman"/>
          <w:sz w:val="26"/>
          <w:szCs w:val="26"/>
          <w:lang w:val="ro-RO"/>
        </w:rPr>
      </w:pPr>
    </w:p>
    <w:p w:rsidR="00AB5881" w:rsidRDefault="00AB5881" w:rsidP="002F0988">
      <w:pPr>
        <w:autoSpaceDE w:val="0"/>
        <w:autoSpaceDN w:val="0"/>
        <w:adjustRightInd w:val="0"/>
        <w:spacing w:after="0" w:line="240" w:lineRule="auto"/>
        <w:jc w:val="center"/>
        <w:rPr>
          <w:rFonts w:ascii="Times New Roman" w:hAnsi="Times New Roman"/>
          <w:sz w:val="26"/>
          <w:szCs w:val="26"/>
          <w:lang w:val="ro-RO"/>
        </w:rPr>
      </w:pPr>
    </w:p>
    <w:p w:rsidR="007963FF" w:rsidRDefault="007963FF" w:rsidP="002F0988">
      <w:pPr>
        <w:autoSpaceDE w:val="0"/>
        <w:autoSpaceDN w:val="0"/>
        <w:adjustRightInd w:val="0"/>
        <w:spacing w:after="0" w:line="240" w:lineRule="auto"/>
        <w:jc w:val="center"/>
        <w:rPr>
          <w:rFonts w:ascii="Times New Roman" w:hAnsi="Times New Roman"/>
          <w:sz w:val="26"/>
          <w:szCs w:val="26"/>
          <w:lang w:val="ro-RO"/>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600"/>
        <w:gridCol w:w="777"/>
        <w:gridCol w:w="708"/>
        <w:gridCol w:w="709"/>
        <w:gridCol w:w="709"/>
        <w:gridCol w:w="567"/>
        <w:gridCol w:w="425"/>
        <w:gridCol w:w="709"/>
        <w:gridCol w:w="1984"/>
        <w:gridCol w:w="630"/>
        <w:gridCol w:w="946"/>
      </w:tblGrid>
      <w:tr w:rsidR="007963FF" w:rsidRPr="007963FF" w:rsidTr="00900FCC">
        <w:trPr>
          <w:cantSplit/>
          <w:trHeight w:val="458"/>
        </w:trPr>
        <w:tc>
          <w:tcPr>
            <w:tcW w:w="608" w:type="dxa"/>
            <w:vMerge w:val="restart"/>
            <w:tcBorders>
              <w:top w:val="double" w:sz="4" w:space="0" w:color="auto"/>
              <w:left w:val="double" w:sz="4" w:space="0" w:color="auto"/>
            </w:tcBorders>
            <w:shd w:val="clear" w:color="auto" w:fill="D9D9D9"/>
            <w:vAlign w:val="center"/>
          </w:tcPr>
          <w:p w:rsidR="007963FF" w:rsidRPr="007963FF" w:rsidRDefault="007963FF" w:rsidP="007963FF">
            <w:pPr>
              <w:spacing w:after="0" w:line="240" w:lineRule="auto"/>
              <w:ind w:right="-58"/>
              <w:jc w:val="center"/>
              <w:rPr>
                <w:rFonts w:ascii="Arial Narrow" w:eastAsia="Times New Roman" w:hAnsi="Arial Narrow"/>
                <w:b/>
                <w:sz w:val="18"/>
                <w:szCs w:val="18"/>
              </w:rPr>
            </w:pPr>
          </w:p>
          <w:p w:rsidR="007963FF" w:rsidRPr="007963FF" w:rsidRDefault="007963FF" w:rsidP="007963FF">
            <w:pPr>
              <w:spacing w:after="0" w:line="240" w:lineRule="auto"/>
              <w:ind w:right="-58"/>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u.a</w:t>
            </w:r>
            <w:proofErr w:type="spellEnd"/>
            <w:r w:rsidRPr="007963FF">
              <w:rPr>
                <w:rFonts w:ascii="Arial Narrow" w:eastAsia="Times New Roman" w:hAnsi="Arial Narrow"/>
                <w:b/>
                <w:sz w:val="18"/>
                <w:szCs w:val="18"/>
              </w:rPr>
              <w:t>.</w:t>
            </w:r>
          </w:p>
        </w:tc>
        <w:tc>
          <w:tcPr>
            <w:tcW w:w="600" w:type="dxa"/>
            <w:vMerge w:val="restart"/>
            <w:tcBorders>
              <w:top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p w:rsidR="007963FF" w:rsidRPr="007963FF" w:rsidRDefault="007963FF" w:rsidP="007963FF">
            <w:pPr>
              <w:spacing w:after="0" w:line="240" w:lineRule="auto"/>
              <w:ind w:right="-88"/>
              <w:jc w:val="center"/>
              <w:rPr>
                <w:rFonts w:ascii="Arial Narrow" w:eastAsia="Times New Roman" w:hAnsi="Arial Narrow"/>
                <w:b/>
                <w:sz w:val="18"/>
                <w:szCs w:val="18"/>
              </w:rPr>
            </w:pPr>
            <w:r w:rsidRPr="007963FF">
              <w:rPr>
                <w:rFonts w:ascii="Arial Narrow" w:eastAsia="Times New Roman" w:hAnsi="Arial Narrow"/>
                <w:b/>
                <w:sz w:val="18"/>
                <w:szCs w:val="18"/>
              </w:rPr>
              <w:t xml:space="preserve">Supra- </w:t>
            </w:r>
            <w:proofErr w:type="spellStart"/>
            <w:r w:rsidRPr="007963FF">
              <w:rPr>
                <w:rFonts w:ascii="Arial Narrow" w:eastAsia="Times New Roman" w:hAnsi="Arial Narrow"/>
                <w:b/>
                <w:sz w:val="18"/>
                <w:szCs w:val="18"/>
              </w:rPr>
              <w:t>faţa</w:t>
            </w:r>
            <w:proofErr w:type="spellEnd"/>
          </w:p>
        </w:tc>
        <w:tc>
          <w:tcPr>
            <w:tcW w:w="777" w:type="dxa"/>
            <w:vMerge w:val="restart"/>
            <w:tcBorders>
              <w:top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Volum</w:t>
            </w:r>
            <w:proofErr w:type="spellEnd"/>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inclusiv</w:t>
            </w:r>
            <w:proofErr w:type="spellEnd"/>
          </w:p>
          <w:p w:rsidR="007963FF" w:rsidRPr="007963FF" w:rsidRDefault="007963FF" w:rsidP="007963FF">
            <w:pPr>
              <w:spacing w:after="0" w:line="240" w:lineRule="auto"/>
              <w:ind w:right="-121"/>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creştere</w:t>
            </w:r>
            <w:proofErr w:type="spellEnd"/>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pe</w:t>
            </w:r>
            <w:proofErr w:type="spellEnd"/>
            <w:r w:rsidRPr="007963FF">
              <w:rPr>
                <w:rFonts w:ascii="Arial Narrow" w:eastAsia="Times New Roman" w:hAnsi="Arial Narrow"/>
                <w:b/>
                <w:sz w:val="18"/>
                <w:szCs w:val="18"/>
              </w:rPr>
              <w:t xml:space="preserve">  5 </w:t>
            </w:r>
            <w:proofErr w:type="spellStart"/>
            <w:r w:rsidRPr="007963FF">
              <w:rPr>
                <w:rFonts w:ascii="Arial Narrow" w:eastAsia="Times New Roman" w:hAnsi="Arial Narrow"/>
                <w:b/>
                <w:sz w:val="18"/>
                <w:szCs w:val="18"/>
              </w:rPr>
              <w:t>ani</w:t>
            </w:r>
            <w:proofErr w:type="spellEnd"/>
          </w:p>
        </w:tc>
        <w:tc>
          <w:tcPr>
            <w:tcW w:w="708" w:type="dxa"/>
            <w:vMerge w:val="restart"/>
            <w:tcBorders>
              <w:top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Urg</w:t>
            </w:r>
            <w:proofErr w:type="spellEnd"/>
            <w:r w:rsidRPr="007963FF">
              <w:rPr>
                <w:rFonts w:ascii="Arial Narrow" w:eastAsia="Times New Roman" w:hAnsi="Arial Narrow"/>
                <w:b/>
                <w:sz w:val="18"/>
                <w:szCs w:val="18"/>
              </w:rPr>
              <w:t>.</w:t>
            </w:r>
          </w:p>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de</w:t>
            </w:r>
          </w:p>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reg.</w:t>
            </w:r>
          </w:p>
        </w:tc>
        <w:tc>
          <w:tcPr>
            <w:tcW w:w="709" w:type="dxa"/>
            <w:vMerge w:val="restart"/>
            <w:tcBorders>
              <w:top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Cons.</w:t>
            </w:r>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arbo</w:t>
            </w:r>
            <w:proofErr w:type="spellEnd"/>
            <w:r w:rsidRPr="007963FF">
              <w:rPr>
                <w:rFonts w:ascii="Arial Narrow" w:eastAsia="Times New Roman" w:hAnsi="Arial Narrow"/>
                <w:b/>
                <w:sz w:val="18"/>
                <w:szCs w:val="18"/>
              </w:rPr>
              <w:t>-</w:t>
            </w:r>
          </w:p>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ret</w:t>
            </w:r>
          </w:p>
        </w:tc>
        <w:tc>
          <w:tcPr>
            <w:tcW w:w="709" w:type="dxa"/>
            <w:vMerge w:val="restart"/>
            <w:tcBorders>
              <w:top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Supra-</w:t>
            </w:r>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faţa</w:t>
            </w:r>
            <w:proofErr w:type="spellEnd"/>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ocup</w:t>
            </w:r>
            <w:proofErr w:type="spellEnd"/>
          </w:p>
          <w:p w:rsidR="007963FF" w:rsidRPr="007963FF" w:rsidRDefault="007963FF" w:rsidP="007963FF">
            <w:pPr>
              <w:spacing w:after="0" w:line="240" w:lineRule="auto"/>
              <w:jc w:val="center"/>
              <w:rPr>
                <w:rFonts w:ascii="Arial Narrow" w:eastAsia="Times New Roman" w:hAnsi="Arial Narrow"/>
                <w:b/>
                <w:sz w:val="18"/>
                <w:szCs w:val="18"/>
              </w:rPr>
            </w:pPr>
            <w:proofErr w:type="spellStart"/>
            <w:proofErr w:type="gramStart"/>
            <w:r w:rsidRPr="007963FF">
              <w:rPr>
                <w:rFonts w:ascii="Arial Narrow" w:eastAsia="Times New Roman" w:hAnsi="Arial Narrow"/>
                <w:b/>
                <w:sz w:val="18"/>
                <w:szCs w:val="18"/>
              </w:rPr>
              <w:t>semin</w:t>
            </w:r>
            <w:proofErr w:type="spellEnd"/>
            <w:proofErr w:type="gramEnd"/>
            <w:r w:rsidRPr="007963FF">
              <w:rPr>
                <w:rFonts w:ascii="Arial Narrow" w:eastAsia="Times New Roman" w:hAnsi="Arial Narrow"/>
                <w:b/>
                <w:sz w:val="18"/>
                <w:szCs w:val="18"/>
              </w:rPr>
              <w:t>.</w:t>
            </w:r>
          </w:p>
        </w:tc>
        <w:tc>
          <w:tcPr>
            <w:tcW w:w="567" w:type="dxa"/>
            <w:vMerge w:val="restart"/>
            <w:tcBorders>
              <w:top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P.</w:t>
            </w:r>
          </w:p>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R.</w:t>
            </w:r>
          </w:p>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M.</w:t>
            </w:r>
          </w:p>
        </w:tc>
        <w:tc>
          <w:tcPr>
            <w:tcW w:w="1134" w:type="dxa"/>
            <w:gridSpan w:val="2"/>
            <w:tcBorders>
              <w:top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Nr. de</w:t>
            </w:r>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intervenţii</w:t>
            </w:r>
            <w:proofErr w:type="spellEnd"/>
          </w:p>
        </w:tc>
        <w:tc>
          <w:tcPr>
            <w:tcW w:w="1984" w:type="dxa"/>
            <w:vMerge w:val="restart"/>
            <w:tcBorders>
              <w:top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Felul</w:t>
            </w:r>
            <w:proofErr w:type="spellEnd"/>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tăierii</w:t>
            </w:r>
            <w:proofErr w:type="spellEnd"/>
          </w:p>
        </w:tc>
        <w:tc>
          <w:tcPr>
            <w:tcW w:w="630" w:type="dxa"/>
            <w:vMerge w:val="restart"/>
            <w:tcBorders>
              <w:top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Vol.</w:t>
            </w:r>
          </w:p>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de</w:t>
            </w:r>
          </w:p>
          <w:p w:rsidR="007963FF" w:rsidRPr="007963FF" w:rsidRDefault="007963FF" w:rsidP="007963FF">
            <w:pPr>
              <w:spacing w:after="0" w:line="240" w:lineRule="auto"/>
              <w:ind w:right="-70"/>
              <w:jc w:val="center"/>
              <w:rPr>
                <w:rFonts w:ascii="Arial Narrow" w:eastAsia="Times New Roman" w:hAnsi="Arial Narrow"/>
                <w:b/>
                <w:sz w:val="18"/>
                <w:szCs w:val="18"/>
              </w:rPr>
            </w:pPr>
            <w:r w:rsidRPr="007963FF">
              <w:rPr>
                <w:rFonts w:ascii="Arial Narrow" w:eastAsia="Times New Roman" w:hAnsi="Arial Narrow"/>
                <w:b/>
                <w:sz w:val="18"/>
                <w:szCs w:val="18"/>
              </w:rPr>
              <w:t>extras</w:t>
            </w:r>
          </w:p>
        </w:tc>
        <w:tc>
          <w:tcPr>
            <w:tcW w:w="946" w:type="dxa"/>
            <w:vMerge w:val="restart"/>
            <w:tcBorders>
              <w:top w:val="double" w:sz="4" w:space="0" w:color="auto"/>
              <w:right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p w:rsidR="007963FF" w:rsidRPr="007963FF" w:rsidRDefault="007963FF" w:rsidP="007963FF">
            <w:pPr>
              <w:spacing w:after="0" w:line="240" w:lineRule="auto"/>
              <w:jc w:val="center"/>
              <w:rPr>
                <w:rFonts w:ascii="Arial Narrow" w:eastAsia="Times New Roman" w:hAnsi="Arial Narrow"/>
                <w:b/>
                <w:sz w:val="18"/>
                <w:szCs w:val="18"/>
              </w:rPr>
            </w:pPr>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Observa</w:t>
            </w:r>
            <w:proofErr w:type="spellEnd"/>
            <w:r w:rsidRPr="007963FF">
              <w:rPr>
                <w:rFonts w:ascii="Arial Narrow" w:eastAsia="Times New Roman" w:hAnsi="Arial Narrow"/>
                <w:b/>
                <w:sz w:val="18"/>
                <w:szCs w:val="18"/>
              </w:rPr>
              <w:t>-</w:t>
            </w:r>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ţii</w:t>
            </w:r>
            <w:proofErr w:type="spellEnd"/>
          </w:p>
        </w:tc>
      </w:tr>
      <w:tr w:rsidR="007963FF" w:rsidRPr="007963FF" w:rsidTr="00900FCC">
        <w:trPr>
          <w:cantSplit/>
          <w:trHeight w:val="457"/>
        </w:trPr>
        <w:tc>
          <w:tcPr>
            <w:tcW w:w="608" w:type="dxa"/>
            <w:vMerge/>
            <w:tcBorders>
              <w:left w:val="double" w:sz="4" w:space="0" w:color="auto"/>
            </w:tcBorders>
            <w:shd w:val="clear" w:color="auto" w:fill="D9D9D9"/>
            <w:vAlign w:val="center"/>
          </w:tcPr>
          <w:p w:rsidR="007963FF" w:rsidRPr="007963FF" w:rsidRDefault="007963FF" w:rsidP="007963FF">
            <w:pPr>
              <w:spacing w:after="0" w:line="240" w:lineRule="auto"/>
              <w:ind w:right="-58"/>
              <w:jc w:val="center"/>
              <w:rPr>
                <w:rFonts w:ascii="Arial Narrow" w:eastAsia="Times New Roman" w:hAnsi="Arial Narrow"/>
                <w:b/>
                <w:sz w:val="18"/>
                <w:szCs w:val="18"/>
              </w:rPr>
            </w:pPr>
          </w:p>
        </w:tc>
        <w:tc>
          <w:tcPr>
            <w:tcW w:w="600" w:type="dxa"/>
            <w:vMerge/>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tc>
        <w:tc>
          <w:tcPr>
            <w:tcW w:w="777" w:type="dxa"/>
            <w:vMerge/>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tc>
        <w:tc>
          <w:tcPr>
            <w:tcW w:w="708" w:type="dxa"/>
            <w:vMerge/>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tc>
        <w:tc>
          <w:tcPr>
            <w:tcW w:w="709" w:type="dxa"/>
            <w:vMerge/>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tc>
        <w:tc>
          <w:tcPr>
            <w:tcW w:w="709" w:type="dxa"/>
            <w:vMerge/>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tc>
        <w:tc>
          <w:tcPr>
            <w:tcW w:w="567" w:type="dxa"/>
            <w:vMerge/>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tc>
        <w:tc>
          <w:tcPr>
            <w:tcW w:w="425" w:type="dxa"/>
            <w:shd w:val="clear" w:color="auto" w:fill="D9D9D9"/>
            <w:vAlign w:val="center"/>
          </w:tcPr>
          <w:p w:rsidR="007963FF" w:rsidRPr="007963FF" w:rsidRDefault="007963FF" w:rsidP="007963FF">
            <w:pPr>
              <w:spacing w:after="0" w:line="240" w:lineRule="auto"/>
              <w:ind w:right="-63"/>
              <w:jc w:val="center"/>
              <w:rPr>
                <w:rFonts w:ascii="Arial Narrow" w:eastAsia="Times New Roman" w:hAnsi="Arial Narrow"/>
                <w:b/>
                <w:sz w:val="18"/>
                <w:szCs w:val="18"/>
              </w:rPr>
            </w:pPr>
            <w:r w:rsidRPr="007963FF">
              <w:rPr>
                <w:rFonts w:ascii="Arial Narrow" w:eastAsia="Times New Roman" w:hAnsi="Arial Narrow"/>
                <w:b/>
                <w:sz w:val="18"/>
                <w:szCs w:val="18"/>
              </w:rPr>
              <w:t>To-</w:t>
            </w:r>
            <w:proofErr w:type="spellStart"/>
            <w:r w:rsidRPr="007963FF">
              <w:rPr>
                <w:rFonts w:ascii="Arial Narrow" w:eastAsia="Times New Roman" w:hAnsi="Arial Narrow"/>
                <w:b/>
                <w:sz w:val="18"/>
                <w:szCs w:val="18"/>
              </w:rPr>
              <w:t>tal</w:t>
            </w:r>
            <w:proofErr w:type="spellEnd"/>
          </w:p>
        </w:tc>
        <w:tc>
          <w:tcPr>
            <w:tcW w:w="709" w:type="dxa"/>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din</w:t>
            </w:r>
          </w:p>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care</w:t>
            </w:r>
          </w:p>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în</w:t>
            </w:r>
            <w:proofErr w:type="spellEnd"/>
            <w:r w:rsidRPr="007963FF">
              <w:rPr>
                <w:rFonts w:ascii="Arial Narrow" w:eastAsia="Times New Roman" w:hAnsi="Arial Narrow"/>
                <w:b/>
                <w:sz w:val="18"/>
                <w:szCs w:val="18"/>
              </w:rPr>
              <w:t xml:space="preserve"> </w:t>
            </w:r>
            <w:proofErr w:type="spellStart"/>
            <w:r w:rsidRPr="007963FF">
              <w:rPr>
                <w:rFonts w:ascii="Arial Narrow" w:eastAsia="Times New Roman" w:hAnsi="Arial Narrow"/>
                <w:b/>
                <w:sz w:val="18"/>
                <w:szCs w:val="18"/>
              </w:rPr>
              <w:t>dec</w:t>
            </w:r>
            <w:proofErr w:type="spellEnd"/>
            <w:r w:rsidRPr="007963FF">
              <w:rPr>
                <w:rFonts w:ascii="Arial Narrow" w:eastAsia="Times New Roman" w:hAnsi="Arial Narrow"/>
                <w:b/>
                <w:sz w:val="18"/>
                <w:szCs w:val="18"/>
              </w:rPr>
              <w:t xml:space="preserve"> l</w:t>
            </w:r>
          </w:p>
        </w:tc>
        <w:tc>
          <w:tcPr>
            <w:tcW w:w="1984" w:type="dxa"/>
            <w:vMerge/>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tc>
        <w:tc>
          <w:tcPr>
            <w:tcW w:w="630" w:type="dxa"/>
            <w:vMerge/>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tc>
        <w:tc>
          <w:tcPr>
            <w:tcW w:w="946" w:type="dxa"/>
            <w:vMerge/>
            <w:tcBorders>
              <w:right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
        </w:tc>
      </w:tr>
      <w:tr w:rsidR="007963FF" w:rsidRPr="007963FF" w:rsidTr="00900FCC">
        <w:trPr>
          <w:cantSplit/>
        </w:trPr>
        <w:tc>
          <w:tcPr>
            <w:tcW w:w="608" w:type="dxa"/>
            <w:tcBorders>
              <w:left w:val="double" w:sz="4" w:space="0" w:color="auto"/>
              <w:bottom w:val="single" w:sz="12" w:space="0" w:color="auto"/>
            </w:tcBorders>
            <w:shd w:val="clear" w:color="auto" w:fill="D9D9D9"/>
            <w:vAlign w:val="center"/>
          </w:tcPr>
          <w:p w:rsidR="007963FF" w:rsidRPr="007963FF" w:rsidRDefault="007963FF" w:rsidP="007963FF">
            <w:pPr>
              <w:spacing w:after="0" w:line="240" w:lineRule="auto"/>
              <w:ind w:right="-58"/>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600" w:type="dxa"/>
            <w:tcBorders>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ha</w:t>
            </w:r>
          </w:p>
        </w:tc>
        <w:tc>
          <w:tcPr>
            <w:tcW w:w="777" w:type="dxa"/>
            <w:tcBorders>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vertAlign w:val="superscript"/>
              </w:rPr>
            </w:pPr>
            <w:r w:rsidRPr="007963FF">
              <w:rPr>
                <w:rFonts w:ascii="Arial Narrow" w:eastAsia="Times New Roman" w:hAnsi="Arial Narrow"/>
                <w:b/>
                <w:sz w:val="18"/>
                <w:szCs w:val="18"/>
              </w:rPr>
              <w:t>m</w:t>
            </w:r>
            <w:r w:rsidRPr="007963FF">
              <w:rPr>
                <w:rFonts w:ascii="Arial Narrow" w:eastAsia="Times New Roman" w:hAnsi="Arial Narrow"/>
                <w:b/>
                <w:sz w:val="18"/>
                <w:szCs w:val="18"/>
                <w:vertAlign w:val="superscript"/>
              </w:rPr>
              <w:t>3</w:t>
            </w:r>
          </w:p>
        </w:tc>
        <w:tc>
          <w:tcPr>
            <w:tcW w:w="708" w:type="dxa"/>
            <w:tcBorders>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709" w:type="dxa"/>
            <w:tcBorders>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zecimi</w:t>
            </w:r>
            <w:proofErr w:type="spellEnd"/>
          </w:p>
        </w:tc>
        <w:tc>
          <w:tcPr>
            <w:tcW w:w="709" w:type="dxa"/>
            <w:tcBorders>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zecimi</w:t>
            </w:r>
            <w:proofErr w:type="spellEnd"/>
          </w:p>
        </w:tc>
        <w:tc>
          <w:tcPr>
            <w:tcW w:w="567" w:type="dxa"/>
            <w:tcBorders>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ani</w:t>
            </w:r>
            <w:proofErr w:type="spellEnd"/>
          </w:p>
        </w:tc>
        <w:tc>
          <w:tcPr>
            <w:tcW w:w="425" w:type="dxa"/>
            <w:tcBorders>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709" w:type="dxa"/>
            <w:tcBorders>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1984" w:type="dxa"/>
            <w:tcBorders>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630" w:type="dxa"/>
            <w:tcBorders>
              <w:bottom w:val="single" w:sz="12"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vertAlign w:val="superscript"/>
              </w:rPr>
            </w:pPr>
            <w:r w:rsidRPr="007963FF">
              <w:rPr>
                <w:rFonts w:ascii="Arial Narrow" w:eastAsia="Times New Roman" w:hAnsi="Arial Narrow"/>
                <w:b/>
                <w:sz w:val="18"/>
                <w:szCs w:val="18"/>
              </w:rPr>
              <w:t>m</w:t>
            </w:r>
            <w:r w:rsidRPr="007963FF">
              <w:rPr>
                <w:rFonts w:ascii="Arial Narrow" w:eastAsia="Times New Roman" w:hAnsi="Arial Narrow"/>
                <w:b/>
                <w:sz w:val="18"/>
                <w:szCs w:val="18"/>
                <w:vertAlign w:val="superscript"/>
              </w:rPr>
              <w:t>3</w:t>
            </w:r>
          </w:p>
        </w:tc>
        <w:tc>
          <w:tcPr>
            <w:tcW w:w="946" w:type="dxa"/>
            <w:tcBorders>
              <w:bottom w:val="single" w:sz="12" w:space="0" w:color="auto"/>
              <w:right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r>
      <w:tr w:rsidR="007963FF" w:rsidRPr="007963FF" w:rsidTr="00900FCC">
        <w:trPr>
          <w:cantSplit/>
        </w:trPr>
        <w:tc>
          <w:tcPr>
            <w:tcW w:w="608" w:type="dxa"/>
            <w:tcBorders>
              <w:top w:val="single" w:sz="12" w:space="0" w:color="auto"/>
              <w:left w:val="double" w:sz="4" w:space="0" w:color="auto"/>
            </w:tcBorders>
            <w:vAlign w:val="center"/>
          </w:tcPr>
          <w:p w:rsidR="007963FF" w:rsidRPr="007963FF" w:rsidRDefault="007963FF" w:rsidP="007963FF">
            <w:pPr>
              <w:spacing w:after="0" w:line="240" w:lineRule="auto"/>
              <w:ind w:right="-58"/>
              <w:jc w:val="center"/>
              <w:rPr>
                <w:rFonts w:ascii="Arial Narrow" w:eastAsia="Times New Roman" w:hAnsi="Arial Narrow"/>
                <w:sz w:val="18"/>
                <w:szCs w:val="18"/>
              </w:rPr>
            </w:pPr>
            <w:r w:rsidRPr="007963FF">
              <w:rPr>
                <w:rFonts w:ascii="Arial Narrow" w:eastAsia="Times New Roman" w:hAnsi="Arial Narrow"/>
                <w:sz w:val="18"/>
                <w:szCs w:val="18"/>
              </w:rPr>
              <w:t>45 A</w:t>
            </w:r>
          </w:p>
        </w:tc>
        <w:tc>
          <w:tcPr>
            <w:tcW w:w="600" w:type="dxa"/>
            <w:tcBorders>
              <w:top w:val="single" w:sz="12"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9,5</w:t>
            </w:r>
          </w:p>
        </w:tc>
        <w:tc>
          <w:tcPr>
            <w:tcW w:w="777" w:type="dxa"/>
            <w:tcBorders>
              <w:top w:val="single" w:sz="12"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3674</w:t>
            </w:r>
          </w:p>
        </w:tc>
        <w:tc>
          <w:tcPr>
            <w:tcW w:w="708" w:type="dxa"/>
            <w:tcBorders>
              <w:top w:val="single" w:sz="12" w:space="0" w:color="auto"/>
            </w:tcBorders>
            <w:vAlign w:val="center"/>
          </w:tcPr>
          <w:p w:rsidR="007963FF" w:rsidRPr="007963FF" w:rsidRDefault="007963FF" w:rsidP="007963FF">
            <w:pPr>
              <w:spacing w:after="0" w:line="240" w:lineRule="auto"/>
              <w:rPr>
                <w:rFonts w:ascii="Arial Narrow" w:eastAsia="Times New Roman" w:hAnsi="Arial Narrow"/>
                <w:sz w:val="18"/>
                <w:szCs w:val="18"/>
              </w:rPr>
            </w:pPr>
            <w:r w:rsidRPr="007963FF">
              <w:rPr>
                <w:rFonts w:ascii="Arial Narrow" w:eastAsia="Times New Roman" w:hAnsi="Arial Narrow"/>
                <w:sz w:val="18"/>
                <w:szCs w:val="18"/>
              </w:rPr>
              <w:t>III</w:t>
            </w:r>
          </w:p>
        </w:tc>
        <w:tc>
          <w:tcPr>
            <w:tcW w:w="709" w:type="dxa"/>
            <w:tcBorders>
              <w:top w:val="single" w:sz="12"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0,6</w:t>
            </w:r>
          </w:p>
        </w:tc>
        <w:tc>
          <w:tcPr>
            <w:tcW w:w="709" w:type="dxa"/>
            <w:tcBorders>
              <w:top w:val="single" w:sz="12"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c>
          <w:tcPr>
            <w:tcW w:w="567" w:type="dxa"/>
            <w:tcBorders>
              <w:top w:val="single" w:sz="12"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20</w:t>
            </w:r>
          </w:p>
        </w:tc>
        <w:tc>
          <w:tcPr>
            <w:tcW w:w="425" w:type="dxa"/>
            <w:tcBorders>
              <w:top w:val="single" w:sz="12"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2</w:t>
            </w:r>
          </w:p>
        </w:tc>
        <w:tc>
          <w:tcPr>
            <w:tcW w:w="709" w:type="dxa"/>
            <w:tcBorders>
              <w:top w:val="single" w:sz="12"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w:t>
            </w:r>
          </w:p>
        </w:tc>
        <w:tc>
          <w:tcPr>
            <w:tcW w:w="1984" w:type="dxa"/>
            <w:tcBorders>
              <w:top w:val="single" w:sz="12" w:space="0" w:color="auto"/>
            </w:tcBorders>
            <w:vAlign w:val="center"/>
          </w:tcPr>
          <w:p w:rsidR="007963FF" w:rsidRPr="007963FF" w:rsidRDefault="007963FF" w:rsidP="007963FF">
            <w:pPr>
              <w:spacing w:after="0" w:line="240" w:lineRule="auto"/>
              <w:ind w:right="-70"/>
              <w:jc w:val="center"/>
              <w:rPr>
                <w:rFonts w:ascii="Arial Narrow" w:eastAsia="Times New Roman" w:hAnsi="Arial Narrow"/>
                <w:sz w:val="18"/>
                <w:szCs w:val="18"/>
              </w:rPr>
            </w:pPr>
            <w:proofErr w:type="spellStart"/>
            <w:r w:rsidRPr="007963FF">
              <w:rPr>
                <w:rFonts w:ascii="Arial Narrow" w:eastAsia="Times New Roman" w:hAnsi="Arial Narrow"/>
                <w:sz w:val="18"/>
                <w:szCs w:val="18"/>
              </w:rPr>
              <w:t>Tăieri</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progresive</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punere</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în</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lumină</w:t>
            </w:r>
            <w:proofErr w:type="spellEnd"/>
            <w:r w:rsidRPr="007963FF">
              <w:rPr>
                <w:rFonts w:ascii="Arial Narrow" w:eastAsia="Times New Roman" w:hAnsi="Arial Narrow"/>
                <w:sz w:val="18"/>
                <w:szCs w:val="18"/>
              </w:rPr>
              <w:t>)</w:t>
            </w:r>
          </w:p>
        </w:tc>
        <w:tc>
          <w:tcPr>
            <w:tcW w:w="630" w:type="dxa"/>
            <w:tcBorders>
              <w:top w:val="single" w:sz="12"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1066</w:t>
            </w:r>
          </w:p>
        </w:tc>
        <w:tc>
          <w:tcPr>
            <w:tcW w:w="946" w:type="dxa"/>
            <w:tcBorders>
              <w:top w:val="single" w:sz="12" w:space="0" w:color="auto"/>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r>
      <w:tr w:rsidR="007963FF" w:rsidRPr="007963FF" w:rsidTr="00900FCC">
        <w:trPr>
          <w:cantSplit/>
        </w:trPr>
        <w:tc>
          <w:tcPr>
            <w:tcW w:w="608" w:type="dxa"/>
            <w:tcBorders>
              <w:left w:val="double" w:sz="4" w:space="0" w:color="auto"/>
            </w:tcBorders>
            <w:vAlign w:val="center"/>
          </w:tcPr>
          <w:p w:rsidR="007963FF" w:rsidRPr="007963FF" w:rsidRDefault="007963FF" w:rsidP="007963FF">
            <w:pPr>
              <w:spacing w:after="0" w:line="240" w:lineRule="auto"/>
              <w:ind w:right="-58"/>
              <w:jc w:val="center"/>
              <w:rPr>
                <w:rFonts w:ascii="Arial Narrow" w:eastAsia="Times New Roman" w:hAnsi="Arial Narrow"/>
                <w:sz w:val="18"/>
                <w:szCs w:val="18"/>
              </w:rPr>
            </w:pPr>
            <w:r w:rsidRPr="007963FF">
              <w:rPr>
                <w:rFonts w:ascii="Arial Narrow" w:eastAsia="Times New Roman" w:hAnsi="Arial Narrow"/>
                <w:sz w:val="18"/>
                <w:szCs w:val="18"/>
              </w:rPr>
              <w:t>45 C</w:t>
            </w:r>
          </w:p>
        </w:tc>
        <w:tc>
          <w:tcPr>
            <w:tcW w:w="600"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4,5</w:t>
            </w:r>
          </w:p>
        </w:tc>
        <w:tc>
          <w:tcPr>
            <w:tcW w:w="777"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561</w:t>
            </w:r>
          </w:p>
        </w:tc>
        <w:tc>
          <w:tcPr>
            <w:tcW w:w="708"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I</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0,2</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c>
          <w:tcPr>
            <w:tcW w:w="567"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10</w:t>
            </w:r>
          </w:p>
        </w:tc>
        <w:tc>
          <w:tcPr>
            <w:tcW w:w="425"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w:t>
            </w:r>
          </w:p>
        </w:tc>
        <w:tc>
          <w:tcPr>
            <w:tcW w:w="1984" w:type="dxa"/>
            <w:vAlign w:val="center"/>
          </w:tcPr>
          <w:p w:rsidR="007963FF" w:rsidRPr="007963FF" w:rsidRDefault="007963FF" w:rsidP="007963FF">
            <w:pPr>
              <w:spacing w:after="0" w:line="240" w:lineRule="auto"/>
              <w:jc w:val="center"/>
              <w:rPr>
                <w:rFonts w:ascii="Arial Narrow" w:eastAsia="Times New Roman" w:hAnsi="Arial Narrow"/>
                <w:sz w:val="18"/>
                <w:szCs w:val="18"/>
              </w:rPr>
            </w:pPr>
            <w:proofErr w:type="spellStart"/>
            <w:r w:rsidRPr="007963FF">
              <w:rPr>
                <w:rFonts w:ascii="Arial Narrow" w:eastAsia="Times New Roman" w:hAnsi="Arial Narrow"/>
                <w:sz w:val="18"/>
                <w:szCs w:val="18"/>
              </w:rPr>
              <w:t>Tăieri</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progresive</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racordare</w:t>
            </w:r>
            <w:proofErr w:type="spellEnd"/>
            <w:r w:rsidRPr="007963FF">
              <w:rPr>
                <w:rFonts w:ascii="Arial Narrow" w:eastAsia="Times New Roman" w:hAnsi="Arial Narrow"/>
                <w:sz w:val="18"/>
                <w:szCs w:val="18"/>
              </w:rPr>
              <w:t>)</w:t>
            </w:r>
          </w:p>
        </w:tc>
        <w:tc>
          <w:tcPr>
            <w:tcW w:w="630"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461</w:t>
            </w:r>
          </w:p>
        </w:tc>
        <w:tc>
          <w:tcPr>
            <w:tcW w:w="946" w:type="dxa"/>
            <w:tcBorders>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r>
      <w:tr w:rsidR="007963FF" w:rsidRPr="007963FF" w:rsidTr="00900FCC">
        <w:trPr>
          <w:cantSplit/>
        </w:trPr>
        <w:tc>
          <w:tcPr>
            <w:tcW w:w="608" w:type="dxa"/>
            <w:tcBorders>
              <w:left w:val="double" w:sz="4" w:space="0" w:color="auto"/>
            </w:tcBorders>
            <w:vAlign w:val="center"/>
          </w:tcPr>
          <w:p w:rsidR="007963FF" w:rsidRPr="007963FF" w:rsidRDefault="007963FF" w:rsidP="007963FF">
            <w:pPr>
              <w:spacing w:after="0" w:line="240" w:lineRule="auto"/>
              <w:ind w:right="-58"/>
              <w:jc w:val="center"/>
              <w:rPr>
                <w:rFonts w:ascii="Arial Narrow" w:eastAsia="Times New Roman" w:hAnsi="Arial Narrow"/>
                <w:sz w:val="18"/>
                <w:szCs w:val="18"/>
              </w:rPr>
            </w:pPr>
            <w:r w:rsidRPr="007963FF">
              <w:rPr>
                <w:rFonts w:ascii="Arial Narrow" w:eastAsia="Times New Roman" w:hAnsi="Arial Narrow"/>
                <w:sz w:val="18"/>
                <w:szCs w:val="18"/>
              </w:rPr>
              <w:t>46 C</w:t>
            </w:r>
          </w:p>
        </w:tc>
        <w:tc>
          <w:tcPr>
            <w:tcW w:w="600"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1,2</w:t>
            </w:r>
          </w:p>
        </w:tc>
        <w:tc>
          <w:tcPr>
            <w:tcW w:w="777"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552</w:t>
            </w:r>
          </w:p>
        </w:tc>
        <w:tc>
          <w:tcPr>
            <w:tcW w:w="708"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III</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0,6</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c>
          <w:tcPr>
            <w:tcW w:w="567"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20</w:t>
            </w:r>
          </w:p>
        </w:tc>
        <w:tc>
          <w:tcPr>
            <w:tcW w:w="425"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2</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w:t>
            </w:r>
          </w:p>
        </w:tc>
        <w:tc>
          <w:tcPr>
            <w:tcW w:w="1984" w:type="dxa"/>
            <w:vAlign w:val="center"/>
          </w:tcPr>
          <w:p w:rsidR="007963FF" w:rsidRPr="007963FF" w:rsidRDefault="007963FF" w:rsidP="007963FF">
            <w:pPr>
              <w:spacing w:after="0" w:line="240" w:lineRule="auto"/>
              <w:ind w:right="-70"/>
              <w:jc w:val="center"/>
              <w:rPr>
                <w:rFonts w:ascii="Arial Narrow" w:eastAsia="Times New Roman" w:hAnsi="Arial Narrow"/>
                <w:sz w:val="18"/>
                <w:szCs w:val="18"/>
              </w:rPr>
            </w:pPr>
            <w:proofErr w:type="spellStart"/>
            <w:r w:rsidRPr="007963FF">
              <w:rPr>
                <w:rFonts w:ascii="Arial Narrow" w:eastAsia="Times New Roman" w:hAnsi="Arial Narrow"/>
                <w:sz w:val="18"/>
                <w:szCs w:val="18"/>
              </w:rPr>
              <w:t>Tăieri</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progresive</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punere</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în</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lumină</w:t>
            </w:r>
            <w:proofErr w:type="spellEnd"/>
            <w:r w:rsidRPr="007963FF">
              <w:rPr>
                <w:rFonts w:ascii="Arial Narrow" w:eastAsia="Times New Roman" w:hAnsi="Arial Narrow"/>
                <w:sz w:val="18"/>
                <w:szCs w:val="18"/>
              </w:rPr>
              <w:t>)</w:t>
            </w:r>
          </w:p>
        </w:tc>
        <w:tc>
          <w:tcPr>
            <w:tcW w:w="630"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221</w:t>
            </w:r>
          </w:p>
        </w:tc>
        <w:tc>
          <w:tcPr>
            <w:tcW w:w="946" w:type="dxa"/>
            <w:tcBorders>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r>
      <w:tr w:rsidR="007963FF" w:rsidRPr="007963FF" w:rsidTr="00900FCC">
        <w:trPr>
          <w:cantSplit/>
        </w:trPr>
        <w:tc>
          <w:tcPr>
            <w:tcW w:w="608" w:type="dxa"/>
            <w:tcBorders>
              <w:left w:val="double" w:sz="4" w:space="0" w:color="auto"/>
            </w:tcBorders>
            <w:vAlign w:val="center"/>
          </w:tcPr>
          <w:p w:rsidR="007963FF" w:rsidRPr="007963FF" w:rsidRDefault="007963FF" w:rsidP="007963FF">
            <w:pPr>
              <w:spacing w:after="0" w:line="240" w:lineRule="auto"/>
              <w:ind w:right="-58"/>
              <w:jc w:val="center"/>
              <w:rPr>
                <w:rFonts w:ascii="Arial Narrow" w:eastAsia="Times New Roman" w:hAnsi="Arial Narrow"/>
                <w:sz w:val="18"/>
                <w:szCs w:val="18"/>
              </w:rPr>
            </w:pPr>
            <w:r w:rsidRPr="007963FF">
              <w:rPr>
                <w:rFonts w:ascii="Arial Narrow" w:eastAsia="Times New Roman" w:hAnsi="Arial Narrow"/>
                <w:sz w:val="18"/>
                <w:szCs w:val="18"/>
              </w:rPr>
              <w:t>71</w:t>
            </w:r>
          </w:p>
        </w:tc>
        <w:tc>
          <w:tcPr>
            <w:tcW w:w="600"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14,5</w:t>
            </w:r>
          </w:p>
        </w:tc>
        <w:tc>
          <w:tcPr>
            <w:tcW w:w="777"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2132</w:t>
            </w:r>
          </w:p>
        </w:tc>
        <w:tc>
          <w:tcPr>
            <w:tcW w:w="708"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I</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0,3</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c>
          <w:tcPr>
            <w:tcW w:w="567"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10</w:t>
            </w:r>
          </w:p>
        </w:tc>
        <w:tc>
          <w:tcPr>
            <w:tcW w:w="425"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w:t>
            </w:r>
          </w:p>
        </w:tc>
        <w:tc>
          <w:tcPr>
            <w:tcW w:w="1984" w:type="dxa"/>
            <w:vAlign w:val="center"/>
          </w:tcPr>
          <w:p w:rsidR="007963FF" w:rsidRPr="007963FF" w:rsidRDefault="007963FF" w:rsidP="007963FF">
            <w:pPr>
              <w:spacing w:after="0" w:line="240" w:lineRule="auto"/>
              <w:jc w:val="center"/>
              <w:rPr>
                <w:rFonts w:ascii="Arial Narrow" w:eastAsia="Times New Roman" w:hAnsi="Arial Narrow"/>
                <w:sz w:val="18"/>
                <w:szCs w:val="18"/>
              </w:rPr>
            </w:pPr>
            <w:proofErr w:type="spellStart"/>
            <w:r w:rsidRPr="007963FF">
              <w:rPr>
                <w:rFonts w:ascii="Arial Narrow" w:eastAsia="Times New Roman" w:hAnsi="Arial Narrow"/>
                <w:sz w:val="18"/>
                <w:szCs w:val="18"/>
              </w:rPr>
              <w:t>Tăieri</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progresive</w:t>
            </w:r>
            <w:proofErr w:type="spellEnd"/>
            <w:r w:rsidRPr="007963FF">
              <w:rPr>
                <w:rFonts w:ascii="Arial Narrow" w:eastAsia="Times New Roman" w:hAnsi="Arial Narrow"/>
                <w:sz w:val="18"/>
                <w:szCs w:val="18"/>
              </w:rPr>
              <w:t xml:space="preserve"> (</w:t>
            </w:r>
            <w:proofErr w:type="spellStart"/>
            <w:r w:rsidRPr="007963FF">
              <w:rPr>
                <w:rFonts w:ascii="Arial Narrow" w:eastAsia="Times New Roman" w:hAnsi="Arial Narrow"/>
                <w:sz w:val="18"/>
                <w:szCs w:val="18"/>
              </w:rPr>
              <w:t>racordare</w:t>
            </w:r>
            <w:proofErr w:type="spellEnd"/>
            <w:r w:rsidRPr="007963FF">
              <w:rPr>
                <w:rFonts w:ascii="Arial Narrow" w:eastAsia="Times New Roman" w:hAnsi="Arial Narrow"/>
                <w:sz w:val="18"/>
                <w:szCs w:val="18"/>
              </w:rPr>
              <w:t>)</w:t>
            </w:r>
          </w:p>
        </w:tc>
        <w:tc>
          <w:tcPr>
            <w:tcW w:w="630"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2132</w:t>
            </w:r>
          </w:p>
        </w:tc>
        <w:tc>
          <w:tcPr>
            <w:tcW w:w="946" w:type="dxa"/>
            <w:tcBorders>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r>
      <w:tr w:rsidR="007963FF" w:rsidRPr="007963FF" w:rsidTr="00900FCC">
        <w:trPr>
          <w:cantSplit/>
        </w:trPr>
        <w:tc>
          <w:tcPr>
            <w:tcW w:w="9372" w:type="dxa"/>
            <w:gridSpan w:val="12"/>
            <w:tcBorders>
              <w:top w:val="single" w:sz="12" w:space="0" w:color="auto"/>
              <w:left w:val="double" w:sz="4" w:space="0" w:color="auto"/>
              <w:right w:val="double" w:sz="4" w:space="0" w:color="auto"/>
            </w:tcBorders>
            <w:shd w:val="clear" w:color="auto" w:fill="D9D9D9"/>
            <w:vAlign w:val="center"/>
          </w:tcPr>
          <w:p w:rsidR="007963FF" w:rsidRPr="007963FF" w:rsidRDefault="007963FF" w:rsidP="007963FF">
            <w:pPr>
              <w:spacing w:after="0" w:line="240" w:lineRule="auto"/>
              <w:jc w:val="center"/>
              <w:rPr>
                <w:rFonts w:ascii="Arial Narrow" w:eastAsia="Times New Roman" w:hAnsi="Arial Narrow"/>
                <w:b/>
                <w:sz w:val="18"/>
                <w:szCs w:val="18"/>
              </w:rPr>
            </w:pPr>
            <w:proofErr w:type="spellStart"/>
            <w:r w:rsidRPr="007963FF">
              <w:rPr>
                <w:rFonts w:ascii="Arial Narrow" w:eastAsia="Times New Roman" w:hAnsi="Arial Narrow"/>
                <w:b/>
                <w:sz w:val="18"/>
                <w:szCs w:val="18"/>
              </w:rPr>
              <w:t>Recapitulație</w:t>
            </w:r>
            <w:proofErr w:type="spellEnd"/>
          </w:p>
        </w:tc>
      </w:tr>
      <w:tr w:rsidR="007963FF" w:rsidRPr="007963FF" w:rsidTr="00900FCC">
        <w:trPr>
          <w:cantSplit/>
        </w:trPr>
        <w:tc>
          <w:tcPr>
            <w:tcW w:w="608" w:type="dxa"/>
            <w:tcBorders>
              <w:left w:val="double" w:sz="4" w:space="0" w:color="auto"/>
            </w:tcBorders>
            <w:vAlign w:val="center"/>
          </w:tcPr>
          <w:p w:rsidR="007963FF" w:rsidRPr="007963FF" w:rsidRDefault="007963FF" w:rsidP="007963FF">
            <w:pPr>
              <w:spacing w:after="0" w:line="240" w:lineRule="auto"/>
              <w:ind w:right="-58"/>
              <w:jc w:val="center"/>
              <w:rPr>
                <w:rFonts w:ascii="Arial Narrow" w:eastAsia="Times New Roman" w:hAnsi="Arial Narrow"/>
                <w:sz w:val="18"/>
                <w:szCs w:val="18"/>
              </w:rPr>
            </w:pPr>
            <w:r w:rsidRPr="007963FF">
              <w:rPr>
                <w:rFonts w:ascii="Arial Narrow" w:eastAsia="Times New Roman" w:hAnsi="Arial Narrow"/>
                <w:sz w:val="18"/>
                <w:szCs w:val="18"/>
              </w:rPr>
              <w:t>-</w:t>
            </w:r>
          </w:p>
        </w:tc>
        <w:tc>
          <w:tcPr>
            <w:tcW w:w="600"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19,0</w:t>
            </w:r>
          </w:p>
        </w:tc>
        <w:tc>
          <w:tcPr>
            <w:tcW w:w="777"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2693</w:t>
            </w:r>
          </w:p>
        </w:tc>
        <w:tc>
          <w:tcPr>
            <w:tcW w:w="708"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I</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0,3</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c>
          <w:tcPr>
            <w:tcW w:w="567"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10</w:t>
            </w:r>
          </w:p>
        </w:tc>
        <w:tc>
          <w:tcPr>
            <w:tcW w:w="425"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w:t>
            </w:r>
          </w:p>
        </w:tc>
        <w:tc>
          <w:tcPr>
            <w:tcW w:w="1984"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c>
          <w:tcPr>
            <w:tcW w:w="630"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2693</w:t>
            </w:r>
          </w:p>
        </w:tc>
        <w:tc>
          <w:tcPr>
            <w:tcW w:w="946" w:type="dxa"/>
            <w:tcBorders>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r>
      <w:tr w:rsidR="007963FF" w:rsidRPr="007963FF" w:rsidTr="00900FCC">
        <w:trPr>
          <w:cantSplit/>
        </w:trPr>
        <w:tc>
          <w:tcPr>
            <w:tcW w:w="608" w:type="dxa"/>
            <w:tcBorders>
              <w:left w:val="double" w:sz="4" w:space="0" w:color="auto"/>
            </w:tcBorders>
            <w:vAlign w:val="center"/>
          </w:tcPr>
          <w:p w:rsidR="007963FF" w:rsidRPr="007963FF" w:rsidRDefault="007963FF" w:rsidP="007963FF">
            <w:pPr>
              <w:spacing w:after="0" w:line="240" w:lineRule="auto"/>
              <w:ind w:right="-58"/>
              <w:jc w:val="center"/>
              <w:rPr>
                <w:rFonts w:ascii="Arial Narrow" w:eastAsia="Times New Roman" w:hAnsi="Arial Narrow"/>
                <w:sz w:val="18"/>
                <w:szCs w:val="18"/>
              </w:rPr>
            </w:pPr>
            <w:r w:rsidRPr="007963FF">
              <w:rPr>
                <w:rFonts w:ascii="Arial Narrow" w:eastAsia="Times New Roman" w:hAnsi="Arial Narrow"/>
                <w:sz w:val="18"/>
                <w:szCs w:val="18"/>
              </w:rPr>
              <w:t>-</w:t>
            </w:r>
          </w:p>
        </w:tc>
        <w:tc>
          <w:tcPr>
            <w:tcW w:w="600"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10,7</w:t>
            </w:r>
          </w:p>
        </w:tc>
        <w:tc>
          <w:tcPr>
            <w:tcW w:w="777"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4226</w:t>
            </w:r>
          </w:p>
        </w:tc>
        <w:tc>
          <w:tcPr>
            <w:tcW w:w="708"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III</w:t>
            </w:r>
          </w:p>
        </w:tc>
        <w:tc>
          <w:tcPr>
            <w:tcW w:w="709" w:type="dxa"/>
            <w:vAlign w:val="center"/>
          </w:tcPr>
          <w:p w:rsidR="007963FF" w:rsidRPr="007963FF" w:rsidRDefault="007963FF" w:rsidP="007963FF">
            <w:pPr>
              <w:spacing w:after="0" w:line="240" w:lineRule="auto"/>
              <w:ind w:right="-58"/>
              <w:jc w:val="center"/>
              <w:rPr>
                <w:rFonts w:ascii="Arial Narrow" w:eastAsia="Times New Roman" w:hAnsi="Arial Narrow"/>
                <w:sz w:val="18"/>
                <w:szCs w:val="18"/>
              </w:rPr>
            </w:pPr>
            <w:r w:rsidRPr="007963FF">
              <w:rPr>
                <w:rFonts w:ascii="Arial Narrow" w:eastAsia="Times New Roman" w:hAnsi="Arial Narrow"/>
                <w:sz w:val="18"/>
                <w:szCs w:val="18"/>
              </w:rPr>
              <w:t>0,6</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lang w:val="ro-RO"/>
              </w:rPr>
            </w:pPr>
          </w:p>
        </w:tc>
        <w:tc>
          <w:tcPr>
            <w:tcW w:w="567"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20</w:t>
            </w:r>
          </w:p>
        </w:tc>
        <w:tc>
          <w:tcPr>
            <w:tcW w:w="425"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2</w:t>
            </w:r>
          </w:p>
        </w:tc>
        <w:tc>
          <w:tcPr>
            <w:tcW w:w="709"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w:t>
            </w:r>
          </w:p>
        </w:tc>
        <w:tc>
          <w:tcPr>
            <w:tcW w:w="1984" w:type="dxa"/>
            <w:vAlign w:val="center"/>
          </w:tcPr>
          <w:p w:rsidR="007963FF" w:rsidRPr="007963FF" w:rsidRDefault="007963FF" w:rsidP="007963FF">
            <w:pPr>
              <w:spacing w:after="0" w:line="240" w:lineRule="auto"/>
              <w:ind w:right="-70"/>
              <w:jc w:val="center"/>
              <w:rPr>
                <w:rFonts w:ascii="Arial Narrow" w:eastAsia="Times New Roman" w:hAnsi="Arial Narrow"/>
                <w:sz w:val="18"/>
                <w:szCs w:val="18"/>
              </w:rPr>
            </w:pPr>
            <w:r w:rsidRPr="007963FF">
              <w:rPr>
                <w:rFonts w:ascii="Arial Narrow" w:eastAsia="Times New Roman" w:hAnsi="Arial Narrow"/>
                <w:sz w:val="18"/>
                <w:szCs w:val="18"/>
              </w:rPr>
              <w:t>-</w:t>
            </w:r>
          </w:p>
        </w:tc>
        <w:tc>
          <w:tcPr>
            <w:tcW w:w="630" w:type="dxa"/>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1287</w:t>
            </w:r>
          </w:p>
        </w:tc>
        <w:tc>
          <w:tcPr>
            <w:tcW w:w="946" w:type="dxa"/>
            <w:tcBorders>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sz w:val="18"/>
                <w:szCs w:val="18"/>
              </w:rPr>
            </w:pPr>
            <w:r w:rsidRPr="007963FF">
              <w:rPr>
                <w:rFonts w:ascii="Arial Narrow" w:eastAsia="Times New Roman" w:hAnsi="Arial Narrow"/>
                <w:sz w:val="18"/>
                <w:szCs w:val="18"/>
              </w:rPr>
              <w:t>-</w:t>
            </w:r>
          </w:p>
        </w:tc>
      </w:tr>
      <w:tr w:rsidR="007963FF" w:rsidRPr="007963FF" w:rsidTr="00900FCC">
        <w:trPr>
          <w:cantSplit/>
        </w:trPr>
        <w:tc>
          <w:tcPr>
            <w:tcW w:w="608" w:type="dxa"/>
            <w:tcBorders>
              <w:left w:val="double" w:sz="4" w:space="0" w:color="auto"/>
              <w:bottom w:val="double" w:sz="4" w:space="0" w:color="auto"/>
            </w:tcBorders>
            <w:vAlign w:val="center"/>
          </w:tcPr>
          <w:p w:rsidR="007963FF" w:rsidRPr="007963FF" w:rsidRDefault="007963FF" w:rsidP="007963FF">
            <w:pPr>
              <w:spacing w:after="0" w:line="240" w:lineRule="auto"/>
              <w:ind w:right="-58"/>
              <w:jc w:val="center"/>
              <w:rPr>
                <w:rFonts w:ascii="Arial Narrow" w:eastAsia="Times New Roman" w:hAnsi="Arial Narrow"/>
                <w:b/>
                <w:sz w:val="18"/>
                <w:szCs w:val="18"/>
              </w:rPr>
            </w:pPr>
            <w:r w:rsidRPr="007963FF">
              <w:rPr>
                <w:rFonts w:ascii="Arial Narrow" w:eastAsia="Times New Roman" w:hAnsi="Arial Narrow"/>
                <w:b/>
                <w:sz w:val="18"/>
                <w:szCs w:val="18"/>
              </w:rPr>
              <w:t>Total</w:t>
            </w:r>
          </w:p>
        </w:tc>
        <w:tc>
          <w:tcPr>
            <w:tcW w:w="600" w:type="dxa"/>
            <w:tcBorders>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29,7</w:t>
            </w:r>
          </w:p>
        </w:tc>
        <w:tc>
          <w:tcPr>
            <w:tcW w:w="777" w:type="dxa"/>
            <w:tcBorders>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6919</w:t>
            </w:r>
          </w:p>
        </w:tc>
        <w:tc>
          <w:tcPr>
            <w:tcW w:w="708" w:type="dxa"/>
            <w:tcBorders>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709" w:type="dxa"/>
            <w:tcBorders>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709" w:type="dxa"/>
            <w:tcBorders>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567" w:type="dxa"/>
            <w:tcBorders>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425" w:type="dxa"/>
            <w:tcBorders>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709" w:type="dxa"/>
            <w:tcBorders>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1984" w:type="dxa"/>
            <w:tcBorders>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c>
          <w:tcPr>
            <w:tcW w:w="630" w:type="dxa"/>
            <w:tcBorders>
              <w:bottom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3980</w:t>
            </w:r>
          </w:p>
        </w:tc>
        <w:tc>
          <w:tcPr>
            <w:tcW w:w="946" w:type="dxa"/>
            <w:tcBorders>
              <w:bottom w:val="double" w:sz="4" w:space="0" w:color="auto"/>
              <w:right w:val="double" w:sz="4" w:space="0" w:color="auto"/>
            </w:tcBorders>
            <w:vAlign w:val="center"/>
          </w:tcPr>
          <w:p w:rsidR="007963FF" w:rsidRPr="007963FF" w:rsidRDefault="007963FF" w:rsidP="007963FF">
            <w:pPr>
              <w:spacing w:after="0" w:line="240" w:lineRule="auto"/>
              <w:jc w:val="center"/>
              <w:rPr>
                <w:rFonts w:ascii="Arial Narrow" w:eastAsia="Times New Roman" w:hAnsi="Arial Narrow"/>
                <w:b/>
                <w:sz w:val="18"/>
                <w:szCs w:val="18"/>
              </w:rPr>
            </w:pPr>
            <w:r w:rsidRPr="007963FF">
              <w:rPr>
                <w:rFonts w:ascii="Arial Narrow" w:eastAsia="Times New Roman" w:hAnsi="Arial Narrow"/>
                <w:b/>
                <w:sz w:val="18"/>
                <w:szCs w:val="18"/>
              </w:rPr>
              <w:t>-</w:t>
            </w:r>
          </w:p>
        </w:tc>
      </w:tr>
    </w:tbl>
    <w:p w:rsidR="002F0988" w:rsidRDefault="002F0988" w:rsidP="00AE3692">
      <w:pPr>
        <w:autoSpaceDE w:val="0"/>
        <w:autoSpaceDN w:val="0"/>
        <w:adjustRightInd w:val="0"/>
        <w:spacing w:after="0" w:line="240" w:lineRule="auto"/>
        <w:rPr>
          <w:rFonts w:ascii="Times New Roman" w:hAnsi="Times New Roman"/>
          <w:sz w:val="26"/>
          <w:szCs w:val="26"/>
          <w:lang w:val="ro-RO"/>
        </w:rPr>
      </w:pPr>
    </w:p>
    <w:p w:rsidR="00555896" w:rsidRPr="00555896"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C44D74">
        <w:rPr>
          <w:rFonts w:ascii="Times New Roman" w:eastAsia="Times New Roman" w:hAnsi="Times New Roman" w:cs="Arial"/>
          <w:sz w:val="26"/>
          <w:szCs w:val="26"/>
          <w:lang w:val="ro-RO"/>
        </w:rPr>
        <w:t xml:space="preserve">Posibilitatea de produse secundare este de </w:t>
      </w:r>
      <w:r w:rsidR="00114CE4">
        <w:rPr>
          <w:rFonts w:ascii="Times New Roman" w:eastAsia="Times New Roman" w:hAnsi="Times New Roman" w:cs="Arial"/>
          <w:sz w:val="26"/>
          <w:szCs w:val="26"/>
          <w:lang w:val="ro-RO"/>
        </w:rPr>
        <w:t>212</w:t>
      </w:r>
      <w:r w:rsidRPr="00C44D74">
        <w:rPr>
          <w:rFonts w:ascii="Times New Roman" w:eastAsia="Times New Roman" w:hAnsi="Times New Roman" w:cs="Arial"/>
          <w:sz w:val="26"/>
          <w:szCs w:val="26"/>
          <w:lang w:val="ro-RO"/>
        </w:rPr>
        <w:t xml:space="preserve"> mc</w:t>
      </w:r>
      <w:r w:rsidR="0034165C" w:rsidRPr="00C44D74">
        <w:rPr>
          <w:rFonts w:ascii="Times New Roman" w:eastAsia="Times New Roman" w:hAnsi="Times New Roman" w:cs="Arial"/>
          <w:sz w:val="26"/>
          <w:szCs w:val="26"/>
          <w:lang w:val="ro-RO"/>
        </w:rPr>
        <w:t>/an</w:t>
      </w:r>
      <w:r w:rsidR="004D6184" w:rsidRPr="00C44D74">
        <w:rPr>
          <w:rFonts w:ascii="Times New Roman" w:eastAsia="Times New Roman" w:hAnsi="Times New Roman" w:cs="Arial"/>
          <w:sz w:val="26"/>
          <w:szCs w:val="26"/>
          <w:lang w:val="ro-RO"/>
        </w:rPr>
        <w:t>,</w:t>
      </w:r>
      <w:r w:rsidR="005759A0">
        <w:rPr>
          <w:rFonts w:ascii="Times New Roman" w:eastAsia="Times New Roman" w:hAnsi="Times New Roman" w:cs="Arial"/>
          <w:sz w:val="26"/>
          <w:szCs w:val="26"/>
          <w:lang w:val="ro-RO"/>
        </w:rPr>
        <w:t xml:space="preserve"> din care </w:t>
      </w:r>
      <w:r w:rsidR="00114CE4">
        <w:rPr>
          <w:rFonts w:ascii="Times New Roman" w:eastAsia="Times New Roman" w:hAnsi="Times New Roman" w:cs="Arial"/>
          <w:sz w:val="26"/>
          <w:szCs w:val="26"/>
          <w:lang w:val="ro-RO"/>
        </w:rPr>
        <w:t>208</w:t>
      </w:r>
      <w:r w:rsidRPr="00C44D74">
        <w:rPr>
          <w:rFonts w:ascii="Times New Roman" w:eastAsia="Times New Roman" w:hAnsi="Times New Roman" w:cs="Arial"/>
          <w:sz w:val="26"/>
          <w:szCs w:val="26"/>
          <w:lang w:val="ro-RO"/>
        </w:rPr>
        <w:t xml:space="preserve"> mc/an din rărituri</w:t>
      </w:r>
      <w:r w:rsidR="00B04573">
        <w:rPr>
          <w:rFonts w:ascii="Times New Roman" w:eastAsia="Times New Roman" w:hAnsi="Times New Roman" w:cs="Arial"/>
          <w:sz w:val="26"/>
          <w:szCs w:val="26"/>
          <w:lang w:val="ro-RO"/>
        </w:rPr>
        <w:t xml:space="preserve">, </w:t>
      </w:r>
      <w:r w:rsidR="00ED144F">
        <w:rPr>
          <w:rFonts w:ascii="Times New Roman" w:eastAsia="Times New Roman" w:hAnsi="Times New Roman" w:cs="Arial"/>
          <w:sz w:val="26"/>
          <w:szCs w:val="26"/>
          <w:lang w:val="ro-RO"/>
        </w:rPr>
        <w:t>4</w:t>
      </w:r>
      <w:r w:rsidR="00AB44EF">
        <w:rPr>
          <w:rFonts w:ascii="Times New Roman" w:eastAsia="Times New Roman" w:hAnsi="Times New Roman" w:cs="Arial"/>
          <w:sz w:val="26"/>
          <w:szCs w:val="26"/>
          <w:lang w:val="ro-RO"/>
        </w:rPr>
        <w:t xml:space="preserve"> mc/an din curățiri.</w:t>
      </w:r>
      <w:r w:rsidR="002060A2" w:rsidRPr="00C44D74">
        <w:rPr>
          <w:rFonts w:ascii="Times New Roman" w:eastAsia="Times New Roman" w:hAnsi="Times New Roman" w:cs="Arial"/>
          <w:sz w:val="26"/>
          <w:szCs w:val="26"/>
          <w:lang w:val="ro-RO"/>
        </w:rPr>
        <w:t xml:space="preserve">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w:t>
      </w:r>
      <w:r w:rsidR="00555896" w:rsidRPr="00555896">
        <w:rPr>
          <w:rFonts w:ascii="Times New Roman" w:eastAsia="Times New Roman" w:hAnsi="Times New Roman" w:cs="Arial"/>
          <w:color w:val="000000"/>
          <w:sz w:val="26"/>
          <w:szCs w:val="26"/>
          <w:lang w:val="ro-RO"/>
        </w:rPr>
        <w:t xml:space="preserve"> </w:t>
      </w:r>
      <w:r w:rsidR="00AB44EF">
        <w:rPr>
          <w:rFonts w:ascii="Times New Roman" w:eastAsia="Times New Roman" w:hAnsi="Times New Roman" w:cs="Arial"/>
          <w:color w:val="000000"/>
          <w:sz w:val="26"/>
          <w:szCs w:val="26"/>
          <w:lang w:val="ro-RO"/>
        </w:rPr>
        <w:t xml:space="preserve">curățiri </w:t>
      </w:r>
      <w:r w:rsidR="00AB44EF" w:rsidRPr="00555896">
        <w:rPr>
          <w:rFonts w:ascii="Times New Roman" w:eastAsia="Times New Roman" w:hAnsi="Times New Roman" w:cs="Arial"/>
          <w:color w:val="000000"/>
          <w:sz w:val="26"/>
          <w:szCs w:val="26"/>
          <w:lang w:val="ro-RO"/>
        </w:rPr>
        <w:t xml:space="preserve">pe o suprafață de </w:t>
      </w:r>
      <w:r w:rsidR="00ED144F">
        <w:rPr>
          <w:rFonts w:ascii="Times New Roman" w:eastAsia="Times New Roman" w:hAnsi="Times New Roman" w:cs="Arial"/>
          <w:color w:val="000000"/>
          <w:sz w:val="26"/>
          <w:szCs w:val="26"/>
          <w:lang w:val="ro-RO"/>
        </w:rPr>
        <w:t>0,88</w:t>
      </w:r>
      <w:r w:rsidR="00AB44EF" w:rsidRPr="00555896">
        <w:rPr>
          <w:rFonts w:ascii="Times New Roman" w:eastAsia="Times New Roman" w:hAnsi="Times New Roman" w:cs="Arial"/>
          <w:color w:val="000000"/>
          <w:sz w:val="26"/>
          <w:szCs w:val="26"/>
          <w:lang w:val="ro-RO"/>
        </w:rPr>
        <w:t xml:space="preserve"> ha cu </w:t>
      </w:r>
      <w:r w:rsidR="00ED144F">
        <w:rPr>
          <w:rFonts w:ascii="Times New Roman" w:eastAsia="Times New Roman" w:hAnsi="Times New Roman" w:cs="Arial"/>
          <w:color w:val="000000"/>
          <w:sz w:val="26"/>
          <w:szCs w:val="26"/>
          <w:lang w:val="ro-RO"/>
        </w:rPr>
        <w:t>4</w:t>
      </w:r>
      <w:r w:rsidR="00AB44EF" w:rsidRPr="00555896">
        <w:rPr>
          <w:rFonts w:ascii="Times New Roman" w:eastAsia="Times New Roman" w:hAnsi="Times New Roman" w:cs="Arial"/>
          <w:color w:val="000000"/>
          <w:sz w:val="26"/>
          <w:szCs w:val="26"/>
          <w:lang w:val="ro-RO"/>
        </w:rPr>
        <w:t xml:space="preserve"> mc</w:t>
      </w:r>
      <w:r w:rsidR="00AB44EF">
        <w:rPr>
          <w:rFonts w:ascii="Times New Roman" w:eastAsia="Times New Roman" w:hAnsi="Times New Roman" w:cs="Arial"/>
          <w:color w:val="000000"/>
          <w:sz w:val="26"/>
          <w:szCs w:val="26"/>
          <w:lang w:val="ro-RO"/>
        </w:rPr>
        <w:t>/an,</w:t>
      </w:r>
      <w:r w:rsidR="00AB44EF" w:rsidRPr="00555896">
        <w:rPr>
          <w:rFonts w:ascii="Times New Roman" w:eastAsia="Times New Roman" w:hAnsi="Times New Roman" w:cs="Arial"/>
          <w:color w:val="000000"/>
          <w:sz w:val="26"/>
          <w:szCs w:val="26"/>
          <w:lang w:val="ro-RO"/>
        </w:rPr>
        <w:t xml:space="preserve"> </w:t>
      </w:r>
      <w:r w:rsidR="00B30E73" w:rsidRPr="00555896">
        <w:rPr>
          <w:rFonts w:ascii="Times New Roman" w:eastAsia="Times New Roman" w:hAnsi="Times New Roman" w:cs="Arial"/>
          <w:color w:val="000000"/>
          <w:sz w:val="26"/>
          <w:szCs w:val="26"/>
          <w:lang w:val="ro-RO"/>
        </w:rPr>
        <w:t xml:space="preserve">rărituri pe o suprafață de </w:t>
      </w:r>
      <w:r w:rsidR="00114CE4">
        <w:rPr>
          <w:rFonts w:ascii="Times New Roman" w:eastAsia="Times New Roman" w:hAnsi="Times New Roman" w:cs="Arial"/>
          <w:color w:val="000000"/>
          <w:sz w:val="26"/>
          <w:szCs w:val="26"/>
          <w:lang w:val="ro-RO"/>
        </w:rPr>
        <w:t>5,59</w:t>
      </w:r>
      <w:r w:rsidR="007E52FA" w:rsidRPr="00555896">
        <w:rPr>
          <w:rFonts w:ascii="Times New Roman" w:eastAsia="Times New Roman" w:hAnsi="Times New Roman" w:cs="Arial"/>
          <w:color w:val="000000"/>
          <w:sz w:val="26"/>
          <w:szCs w:val="26"/>
          <w:lang w:val="ro-RO"/>
        </w:rPr>
        <w:t xml:space="preserve"> ha cu </w:t>
      </w:r>
      <w:r w:rsidR="00114CE4">
        <w:rPr>
          <w:rFonts w:ascii="Times New Roman" w:eastAsia="Times New Roman" w:hAnsi="Times New Roman" w:cs="Arial"/>
          <w:color w:val="000000"/>
          <w:sz w:val="26"/>
          <w:szCs w:val="26"/>
          <w:lang w:val="ro-RO"/>
        </w:rPr>
        <w:t>208</w:t>
      </w:r>
      <w:r w:rsidR="00555896" w:rsidRPr="00555896">
        <w:rPr>
          <w:rFonts w:ascii="Times New Roman" w:eastAsia="Times New Roman" w:hAnsi="Times New Roman" w:cs="Arial"/>
          <w:color w:val="000000"/>
          <w:sz w:val="26"/>
          <w:szCs w:val="26"/>
          <w:lang w:val="ro-RO"/>
        </w:rPr>
        <w:t xml:space="preserve"> </w:t>
      </w:r>
      <w:r w:rsidR="007E52FA"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B30E73"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114CE4">
        <w:rPr>
          <w:rFonts w:ascii="Times New Roman" w:eastAsia="Times New Roman" w:hAnsi="Times New Roman" w:cs="Arial"/>
          <w:color w:val="000000"/>
          <w:sz w:val="26"/>
          <w:szCs w:val="26"/>
          <w:lang w:val="ro-RO"/>
        </w:rPr>
        <w:t>22</w:t>
      </w:r>
      <w:r w:rsidR="00736301">
        <w:rPr>
          <w:rFonts w:ascii="Times New Roman" w:eastAsia="Times New Roman" w:hAnsi="Times New Roman" w:cs="Arial"/>
          <w:color w:val="000000"/>
          <w:sz w:val="26"/>
          <w:szCs w:val="26"/>
          <w:lang w:val="ro-RO"/>
        </w:rPr>
        <w:t>,2</w:t>
      </w:r>
      <w:r w:rsidR="00A047DC" w:rsidRPr="00555896">
        <w:rPr>
          <w:rFonts w:ascii="Times New Roman" w:eastAsia="Times New Roman" w:hAnsi="Times New Roman" w:cs="Arial"/>
          <w:color w:val="000000"/>
          <w:sz w:val="26"/>
          <w:szCs w:val="26"/>
          <w:lang w:val="ro-RO"/>
        </w:rPr>
        <w:t xml:space="preserve"> ha cu </w:t>
      </w:r>
      <w:r w:rsidR="00114CE4">
        <w:rPr>
          <w:rFonts w:ascii="Times New Roman" w:eastAsia="Times New Roman" w:hAnsi="Times New Roman" w:cs="Arial"/>
          <w:sz w:val="26"/>
          <w:szCs w:val="26"/>
          <w:lang w:val="ro-RO"/>
        </w:rPr>
        <w:t>20</w:t>
      </w:r>
      <w:r w:rsidR="00A047DC" w:rsidRPr="001B47A0">
        <w:rPr>
          <w:rFonts w:ascii="Times New Roman" w:eastAsia="Times New Roman" w:hAnsi="Times New Roman" w:cs="Arial"/>
          <w:color w:val="FF0000"/>
          <w:sz w:val="26"/>
          <w:szCs w:val="26"/>
          <w:lang w:val="ro-RO"/>
        </w:rPr>
        <w:t xml:space="preserve"> </w:t>
      </w:r>
      <w:r w:rsidR="00A047DC"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A047DC" w:rsidRPr="00555896">
        <w:rPr>
          <w:rFonts w:ascii="Times New Roman" w:eastAsia="Times New Roman" w:hAnsi="Times New Roman" w:cs="Arial"/>
          <w:color w:val="000000"/>
          <w:sz w:val="26"/>
          <w:szCs w:val="26"/>
          <w:lang w:val="ro-RO"/>
        </w:rPr>
        <w:t>.</w:t>
      </w:r>
      <w:r w:rsidR="00ED144F" w:rsidRPr="00ED144F">
        <w:rPr>
          <w:rFonts w:ascii="Times New Roman" w:eastAsia="Times New Roman" w:hAnsi="Times New Roman" w:cs="Arial"/>
          <w:color w:val="000000"/>
          <w:sz w:val="26"/>
          <w:szCs w:val="26"/>
          <w:lang w:val="ro-RO"/>
        </w:rPr>
        <w:t xml:space="preserve"> </w:t>
      </w:r>
      <w:r w:rsidR="00ED144F" w:rsidRPr="00555896">
        <w:rPr>
          <w:rFonts w:ascii="Times New Roman" w:eastAsia="Times New Roman" w:hAnsi="Times New Roman" w:cs="Arial"/>
          <w:color w:val="000000"/>
          <w:sz w:val="26"/>
          <w:szCs w:val="26"/>
          <w:lang w:val="ro-RO"/>
        </w:rPr>
        <w:t>Prin tăieri de conservare se prevede a se parcur</w:t>
      </w:r>
      <w:r w:rsidR="00ED144F">
        <w:rPr>
          <w:rFonts w:ascii="Times New Roman" w:eastAsia="Times New Roman" w:hAnsi="Times New Roman" w:cs="Arial"/>
          <w:color w:val="000000"/>
          <w:sz w:val="26"/>
          <w:szCs w:val="26"/>
          <w:lang w:val="ro-RO"/>
        </w:rPr>
        <w:t>ge o suprafață de 0,</w:t>
      </w:r>
      <w:r w:rsidR="00ED144F">
        <w:rPr>
          <w:rFonts w:ascii="Times New Roman" w:eastAsia="Times New Roman" w:hAnsi="Times New Roman" w:cs="Arial"/>
          <w:sz w:val="26"/>
          <w:szCs w:val="26"/>
          <w:lang w:val="ro-RO"/>
        </w:rPr>
        <w:t>5</w:t>
      </w:r>
      <w:r w:rsidR="00ED144F" w:rsidRPr="00367790">
        <w:rPr>
          <w:rFonts w:ascii="Times New Roman" w:eastAsia="Times New Roman" w:hAnsi="Times New Roman" w:cs="Arial"/>
          <w:sz w:val="26"/>
          <w:szCs w:val="26"/>
          <w:lang w:val="ro-RO"/>
        </w:rPr>
        <w:t xml:space="preserve"> ha cu </w:t>
      </w:r>
      <w:r w:rsidR="00ED144F">
        <w:rPr>
          <w:rFonts w:ascii="Times New Roman" w:eastAsia="Times New Roman" w:hAnsi="Times New Roman" w:cs="Arial"/>
          <w:sz w:val="26"/>
          <w:szCs w:val="26"/>
          <w:lang w:val="ro-RO"/>
        </w:rPr>
        <w:t>27</w:t>
      </w:r>
      <w:r w:rsidR="00ED144F" w:rsidRPr="00367790">
        <w:rPr>
          <w:rFonts w:ascii="Times New Roman" w:eastAsia="Times New Roman" w:hAnsi="Times New Roman" w:cs="Arial"/>
          <w:sz w:val="26"/>
          <w:szCs w:val="26"/>
          <w:lang w:val="ro-RO"/>
        </w:rPr>
        <w:t xml:space="preserve"> </w:t>
      </w:r>
      <w:r w:rsidR="00ED144F" w:rsidRPr="00555896">
        <w:rPr>
          <w:rFonts w:ascii="Times New Roman" w:eastAsia="Times New Roman" w:hAnsi="Times New Roman" w:cs="Arial"/>
          <w:color w:val="000000"/>
          <w:sz w:val="26"/>
          <w:szCs w:val="26"/>
          <w:lang w:val="ro-RO"/>
        </w:rPr>
        <w:t>mc</w:t>
      </w:r>
      <w:r w:rsidR="00ED144F">
        <w:rPr>
          <w:rFonts w:ascii="Times New Roman" w:eastAsia="Times New Roman" w:hAnsi="Times New Roman" w:cs="Arial"/>
          <w:color w:val="000000"/>
          <w:sz w:val="26"/>
          <w:szCs w:val="26"/>
          <w:lang w:val="ro-RO"/>
        </w:rPr>
        <w:t>/an</w:t>
      </w:r>
      <w:r w:rsidR="00ED144F" w:rsidRPr="00555896">
        <w:rPr>
          <w:rFonts w:ascii="Times New Roman" w:eastAsia="Times New Roman" w:hAnsi="Times New Roman" w:cs="Arial"/>
          <w:color w:val="000000"/>
          <w:sz w:val="26"/>
          <w:szCs w:val="26"/>
          <w:lang w:val="ro-RO"/>
        </w:rPr>
        <w:t xml:space="preserve">. </w:t>
      </w:r>
      <w:r w:rsidR="00A32164" w:rsidRPr="00555896">
        <w:rPr>
          <w:rFonts w:ascii="Times New Roman" w:eastAsia="Times New Roman" w:hAnsi="Times New Roman" w:cs="Arial"/>
          <w:color w:val="000000"/>
          <w:sz w:val="26"/>
          <w:szCs w:val="26"/>
          <w:lang w:val="ro-RO"/>
        </w:rPr>
        <w:t xml:space="preserve">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 xml:space="preserve">este </w:t>
      </w:r>
      <w:proofErr w:type="spellStart"/>
      <w:r w:rsidR="009038E0" w:rsidRPr="00555896">
        <w:rPr>
          <w:rFonts w:ascii="Times New Roman" w:eastAsia="Times New Roman" w:hAnsi="Times New Roman" w:cs="Arial"/>
          <w:b/>
          <w:color w:val="000000"/>
          <w:sz w:val="26"/>
          <w:szCs w:val="26"/>
          <w:lang w:val="ro-RO"/>
        </w:rPr>
        <w:t>orientativ</w:t>
      </w:r>
      <w:r w:rsidR="009038E0" w:rsidRPr="00555896">
        <w:rPr>
          <w:rFonts w:ascii="Times New Roman" w:eastAsia="Times New Roman" w:hAnsi="Times New Roman" w:cs="Arial" w:hint="eastAsia"/>
          <w:b/>
          <w:color w:val="000000"/>
          <w:sz w:val="26"/>
          <w:szCs w:val="26"/>
          <w:lang w:val="ro-RO"/>
        </w:rPr>
        <w:t>ǎ</w:t>
      </w:r>
      <w:proofErr w:type="spellEnd"/>
      <w:r w:rsidR="009038E0" w:rsidRPr="00555896">
        <w:rPr>
          <w:rFonts w:ascii="Times New Roman" w:eastAsia="Times New Roman" w:hAnsi="Times New Roman" w:cs="Arial"/>
          <w:color w:val="000000"/>
          <w:sz w:val="26"/>
          <w:szCs w:val="26"/>
          <w:lang w:val="ro-RO"/>
        </w:rPr>
        <w:t xml:space="preserve"> dar trebuie parcurse cu </w:t>
      </w:r>
      <w:proofErr w:type="spellStart"/>
      <w:r w:rsidR="009038E0" w:rsidRPr="00555896">
        <w:rPr>
          <w:rFonts w:ascii="Times New Roman" w:eastAsia="Times New Roman" w:hAnsi="Times New Roman" w:cs="Arial"/>
          <w:color w:val="000000"/>
          <w:sz w:val="26"/>
          <w:szCs w:val="26"/>
          <w:lang w:val="ro-RO"/>
        </w:rPr>
        <w:t>t</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ieri</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 toate suprafe</w:t>
      </w:r>
      <w:r w:rsidR="009038E0" w:rsidRPr="00555896">
        <w:rPr>
          <w:rFonts w:ascii="Times New Roman" w:eastAsia="Times New Roman" w:hAnsi="Times New Roman" w:cs="Arial" w:hint="eastAsia"/>
          <w:color w:val="000000"/>
          <w:sz w:val="26"/>
          <w:szCs w:val="26"/>
          <w:lang w:val="ro-RO"/>
        </w:rPr>
        <w:t>ţ</w:t>
      </w:r>
      <w:r w:rsidR="009038E0" w:rsidRPr="00555896">
        <w:rPr>
          <w:rFonts w:ascii="Times New Roman" w:eastAsia="Times New Roman" w:hAnsi="Times New Roman" w:cs="Arial"/>
          <w:color w:val="000000"/>
          <w:sz w:val="26"/>
          <w:szCs w:val="26"/>
          <w:lang w:val="ro-RO"/>
        </w:rPr>
        <w:t xml:space="preserve">ele stabilite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 xml:space="preserve">n planul </w:t>
      </w:r>
      <w:proofErr w:type="spellStart"/>
      <w:r w:rsidR="009038E0" w:rsidRPr="00555896">
        <w:rPr>
          <w:rFonts w:ascii="Times New Roman" w:eastAsia="Times New Roman" w:hAnsi="Times New Roman" w:cs="Arial"/>
          <w:color w:val="000000"/>
          <w:sz w:val="26"/>
          <w:szCs w:val="26"/>
          <w:lang w:val="ro-RO"/>
        </w:rPr>
        <w:t>lucr</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rilor</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w:t>
      </w:r>
    </w:p>
    <w:p w:rsidR="00900FCC" w:rsidRDefault="00900FCC" w:rsidP="00900FCC">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În total pe 7,4 ha (împăduriri după tăieri progresive – 6,2 ha + completări în </w:t>
      </w:r>
      <w:proofErr w:type="spellStart"/>
      <w:r>
        <w:rPr>
          <w:rFonts w:ascii="Times New Roman" w:hAnsi="Times New Roman"/>
          <w:sz w:val="26"/>
          <w:szCs w:val="26"/>
          <w:lang w:val="ro-RO"/>
        </w:rPr>
        <w:t>arborete</w:t>
      </w:r>
      <w:proofErr w:type="spellEnd"/>
      <w:r>
        <w:rPr>
          <w:rFonts w:ascii="Times New Roman" w:hAnsi="Times New Roman"/>
          <w:sz w:val="26"/>
          <w:szCs w:val="26"/>
          <w:lang w:val="ro-RO"/>
        </w:rPr>
        <w:t xml:space="preserve"> nou create – 1,2 ha) se vor planta cca. 31 mii buc. puieți, și vor fi parcurse lucrări de îngrijire în total pe 6,2 ha – în culturi tinere nou create.</w:t>
      </w:r>
    </w:p>
    <w:p w:rsidR="00D84C51" w:rsidRDefault="00D84C51" w:rsidP="00A32164">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E813A2"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E813A2">
        <w:rPr>
          <w:rFonts w:ascii="Times New Roman" w:eastAsia="Times New Roman" w:hAnsi="Times New Roman"/>
          <w:i/>
          <w:sz w:val="26"/>
          <w:szCs w:val="26"/>
          <w:lang w:val="ro-RO" w:eastAsia="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900FCC">
        <w:rPr>
          <w:rFonts w:ascii="Times New Roman" w:hAnsi="Times New Roman"/>
          <w:b/>
          <w:i/>
          <w:sz w:val="26"/>
          <w:szCs w:val="26"/>
          <w:lang w:val="ro-RO"/>
        </w:rPr>
        <w:t>6</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900FCC">
        <w:rPr>
          <w:rFonts w:ascii="Times New Roman" w:hAnsi="Times New Roman"/>
          <w:b/>
          <w:i/>
          <w:sz w:val="26"/>
          <w:szCs w:val="26"/>
          <w:lang w:val="ro-RO"/>
        </w:rPr>
        <w:t>5</w:t>
      </w:r>
      <w:r w:rsidRPr="002A6078">
        <w:rPr>
          <w:rFonts w:ascii="Times New Roman" w:hAnsi="Times New Roman"/>
          <w:b/>
          <w:i/>
          <w:sz w:val="26"/>
          <w:szCs w:val="26"/>
          <w:lang w:val="ro-RO"/>
        </w:rPr>
        <w:t>.</w:t>
      </w:r>
    </w:p>
    <w:p w:rsidR="00951503" w:rsidRDefault="00951503" w:rsidP="001F2BA8">
      <w:pPr>
        <w:spacing w:after="0" w:line="240" w:lineRule="auto"/>
        <w:jc w:val="both"/>
        <w:rPr>
          <w:rFonts w:ascii="Times New Roman" w:hAnsi="Times New Roman"/>
          <w:b/>
          <w:i/>
          <w:sz w:val="26"/>
          <w:szCs w:val="26"/>
          <w:lang w:val="ro-RO"/>
        </w:rPr>
      </w:pPr>
    </w:p>
    <w:p w:rsidR="001E1FA2" w:rsidRPr="00201AFE" w:rsidRDefault="00201AFE" w:rsidP="001F2BA8">
      <w:pPr>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Arii naturale protejate</w:t>
      </w:r>
      <w:r w:rsidRPr="00201AFE">
        <w:rPr>
          <w:rFonts w:ascii="Times New Roman" w:hAnsi="Times New Roman"/>
          <w:i/>
          <w:sz w:val="26"/>
          <w:szCs w:val="26"/>
          <w:lang w:val="ro-RO"/>
        </w:rPr>
        <w:t xml:space="preserve"> </w:t>
      </w:r>
      <w:r w:rsidRPr="00201AFE">
        <w:rPr>
          <w:rFonts w:ascii="Times New Roman" w:hAnsi="Times New Roman"/>
          <w:b/>
          <w:i/>
          <w:sz w:val="26"/>
          <w:szCs w:val="26"/>
          <w:lang w:val="ro-RO"/>
        </w:rPr>
        <w:t>de interes naţional</w:t>
      </w:r>
      <w:r w:rsidR="001E1FA2" w:rsidRPr="00201AFE">
        <w:rPr>
          <w:rFonts w:ascii="Times New Roman" w:hAnsi="Times New Roman"/>
          <w:b/>
          <w:i/>
          <w:sz w:val="26"/>
          <w:szCs w:val="26"/>
          <w:lang w:val="ro-RO"/>
        </w:rPr>
        <w:t xml:space="preserve">: </w:t>
      </w:r>
      <w:r w:rsidR="00A81F29" w:rsidRPr="00201AFE">
        <w:rPr>
          <w:rFonts w:ascii="Times New Roman" w:hAnsi="Times New Roman"/>
          <w:b/>
          <w:i/>
          <w:sz w:val="26"/>
          <w:szCs w:val="26"/>
          <w:lang w:val="ro-RO"/>
        </w:rPr>
        <w:t>nu este cazul</w:t>
      </w:r>
    </w:p>
    <w:p w:rsidR="00E813A2" w:rsidRPr="002A6078" w:rsidRDefault="00E813A2" w:rsidP="001F2BA8">
      <w:pPr>
        <w:spacing w:after="0" w:line="240" w:lineRule="auto"/>
        <w:jc w:val="both"/>
        <w:rPr>
          <w:rFonts w:ascii="Times New Roman" w:hAnsi="Times New Roman"/>
          <w:b/>
          <w:sz w:val="26"/>
          <w:szCs w:val="26"/>
          <w:lang w:val="ro-RO"/>
        </w:rPr>
      </w:pPr>
    </w:p>
    <w:p w:rsidR="001E1FA2" w:rsidRPr="002A6078"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1E1FA2" w:rsidRPr="002A6078">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0428D7">
        <w:rPr>
          <w:rFonts w:ascii="Times New Roman" w:hAnsi="Times New Roman"/>
          <w:sz w:val="26"/>
          <w:szCs w:val="26"/>
          <w:lang w:val="ro-RO"/>
        </w:rPr>
        <w:t>Suprafaţa de teren afe</w:t>
      </w:r>
      <w:r w:rsidR="00900FCC">
        <w:rPr>
          <w:rFonts w:ascii="Times New Roman" w:hAnsi="Times New Roman"/>
          <w:sz w:val="26"/>
          <w:szCs w:val="26"/>
          <w:lang w:val="ro-RO"/>
        </w:rPr>
        <w:t>rent</w:t>
      </w:r>
      <w:r w:rsidRPr="000428D7">
        <w:rPr>
          <w:rFonts w:ascii="Times New Roman" w:hAnsi="Times New Roman"/>
          <w:sz w:val="26"/>
          <w:szCs w:val="26"/>
          <w:lang w:val="ro-RO"/>
        </w:rPr>
        <w:t>”</w:t>
      </w:r>
      <w:r w:rsidRPr="000428D7">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 xml:space="preserve">Amenajamentul fondului forestier format din </w:t>
      </w:r>
      <w:r w:rsidR="00900FCC">
        <w:rPr>
          <w:rFonts w:ascii="Times New Roman" w:hAnsi="Times New Roman"/>
          <w:b/>
          <w:i/>
          <w:color w:val="000000"/>
          <w:sz w:val="26"/>
          <w:szCs w:val="26"/>
          <w:lang w:val="ro-RO"/>
        </w:rPr>
        <w:t>U.P. I</w:t>
      </w:r>
      <w:r w:rsidR="00900FCC" w:rsidRPr="00D83434">
        <w:rPr>
          <w:rFonts w:ascii="Times New Roman" w:hAnsi="Times New Roman"/>
          <w:b/>
          <w:i/>
          <w:sz w:val="26"/>
          <w:szCs w:val="26"/>
          <w:lang w:val="ro-RO"/>
        </w:rPr>
        <w:t xml:space="preserve"> Explosiv Tulgheș</w:t>
      </w:r>
      <w:r w:rsidRPr="000428D7">
        <w:rPr>
          <w:rFonts w:ascii="Times New Roman" w:hAnsi="Times New Roman"/>
          <w:b/>
          <w:i/>
          <w:sz w:val="26"/>
          <w:szCs w:val="26"/>
          <w:lang w:val="ro-RO"/>
        </w:rPr>
        <w:t>”</w:t>
      </w:r>
      <w:r w:rsidRPr="000428D7">
        <w:rPr>
          <w:rFonts w:ascii="Times New Roman" w:hAnsi="Times New Roman"/>
          <w:sz w:val="26"/>
          <w:szCs w:val="26"/>
          <w:lang w:val="ro-RO"/>
        </w:rPr>
        <w:t>, nu se află în arii naturale protejate.</w:t>
      </w:r>
    </w:p>
    <w:p w:rsidR="001E1FA2" w:rsidRPr="00E813A2"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w:t>
      </w:r>
      <w:proofErr w:type="spellStart"/>
      <w:r w:rsidRPr="002A6078">
        <w:rPr>
          <w:rFonts w:ascii="Times New Roman" w:hAnsi="Times New Roman"/>
          <w:iCs/>
          <w:sz w:val="26"/>
          <w:szCs w:val="26"/>
          <w:lang w:val="ro-RO"/>
        </w:rPr>
        <w:t>silviculturale</w:t>
      </w:r>
      <w:proofErr w:type="spellEnd"/>
      <w:r w:rsidRPr="002A6078">
        <w:rPr>
          <w:rFonts w:ascii="Times New Roman" w:hAnsi="Times New Roman"/>
          <w:iCs/>
          <w:sz w:val="26"/>
          <w:szCs w:val="26"/>
          <w:lang w:val="ro-RO"/>
        </w:rPr>
        <w:t>,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ii cu maximă </w:t>
      </w:r>
      <w:proofErr w:type="spellStart"/>
      <w:r w:rsidRPr="002A6078">
        <w:rPr>
          <w:rFonts w:ascii="Times New Roman" w:hAnsi="Times New Roman"/>
          <w:iCs/>
          <w:sz w:val="26"/>
          <w:szCs w:val="26"/>
          <w:lang w:val="ro-RO"/>
        </w:rPr>
        <w:t>eficen</w:t>
      </w:r>
      <w:r w:rsidRPr="002A6078">
        <w:rPr>
          <w:rFonts w:ascii="Times New Roman" w:hAnsi="Times New Roman"/>
          <w:sz w:val="26"/>
          <w:szCs w:val="26"/>
          <w:lang w:val="ro-RO"/>
        </w:rPr>
        <w:t>ț</w:t>
      </w:r>
      <w:r w:rsidRPr="002A6078">
        <w:rPr>
          <w:rFonts w:ascii="Times New Roman" w:hAnsi="Times New Roman"/>
          <w:iCs/>
          <w:sz w:val="26"/>
          <w:szCs w:val="26"/>
          <w:lang w:val="ro-RO"/>
        </w:rPr>
        <w:t>ă</w:t>
      </w:r>
      <w:proofErr w:type="spellEnd"/>
      <w:r w:rsidRPr="002A6078">
        <w:rPr>
          <w:rFonts w:ascii="Times New Roman" w:hAnsi="Times New Roman"/>
          <w:iCs/>
          <w:sz w:val="26"/>
          <w:szCs w:val="26"/>
          <w:lang w:val="ro-RO"/>
        </w:rPr>
        <w:t xml:space="preserve">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951503" w:rsidRDefault="00951503" w:rsidP="001F2BA8">
      <w:pPr>
        <w:autoSpaceDE w:val="0"/>
        <w:autoSpaceDN w:val="0"/>
        <w:adjustRightInd w:val="0"/>
        <w:spacing w:after="0" w:line="240" w:lineRule="auto"/>
        <w:jc w:val="both"/>
        <w:rPr>
          <w:rFonts w:ascii="Times New Roman" w:hAnsi="Times New Roman"/>
          <w:sz w:val="26"/>
          <w:szCs w:val="26"/>
          <w:lang w:val="ro-RO"/>
        </w:rPr>
      </w:pPr>
    </w:p>
    <w:p w:rsidR="00951503" w:rsidRDefault="00951503" w:rsidP="001F2BA8">
      <w:pPr>
        <w:autoSpaceDE w:val="0"/>
        <w:autoSpaceDN w:val="0"/>
        <w:adjustRightInd w:val="0"/>
        <w:spacing w:after="0" w:line="240" w:lineRule="auto"/>
        <w:jc w:val="both"/>
        <w:rPr>
          <w:rFonts w:ascii="Times New Roman" w:hAnsi="Times New Roman"/>
          <w:sz w:val="26"/>
          <w:szCs w:val="26"/>
          <w:lang w:val="ro-RO"/>
        </w:rPr>
      </w:pPr>
    </w:p>
    <w:p w:rsidR="00951503" w:rsidRDefault="00951503"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continuităţii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eficacităţii funcţionale</w:t>
      </w:r>
    </w:p>
    <w:p w:rsidR="00C414D9"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conservării şi ameliorării biodiversităţii</w:t>
      </w:r>
    </w:p>
    <w:p w:rsidR="001E1FA2" w:rsidRPr="00850B0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w:t>
      </w:r>
      <w:r w:rsidR="001E1FA2" w:rsidRPr="00850B09">
        <w:rPr>
          <w:rFonts w:ascii="Times New Roman" w:hAnsi="Times New Roman"/>
          <w:b/>
          <w:sz w:val="26"/>
          <w:szCs w:val="26"/>
          <w:lang w:val="ro-RO"/>
        </w:rPr>
        <w:t>robleme de mediu relevante pentru plan:</w:t>
      </w:r>
    </w:p>
    <w:p w:rsidR="001E1FA2" w:rsidRDefault="001E1FA2" w:rsidP="00E813A2">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Menţinerea integrităţii fondului forestier, respectiv </w:t>
      </w:r>
      <w:r w:rsidRPr="002D10A3">
        <w:rPr>
          <w:rFonts w:ascii="Times New Roman" w:hAnsi="Times New Roman"/>
          <w:sz w:val="26"/>
          <w:szCs w:val="26"/>
          <w:lang w:val="ro-RO"/>
        </w:rPr>
        <w:t xml:space="preserve">protejarea </w:t>
      </w:r>
      <w:r w:rsidR="00507B15"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507B15" w:rsidRPr="002D10A3">
        <w:rPr>
          <w:rFonts w:ascii="Times New Roman" w:hAnsi="Times New Roman"/>
          <w:sz w:val="26"/>
          <w:szCs w:val="26"/>
          <w:lang w:val="ro-RO"/>
        </w:rPr>
        <w:t>ocrotite</w:t>
      </w:r>
      <w:r w:rsidRPr="002D10A3">
        <w:rPr>
          <w:rFonts w:ascii="Times New Roman" w:hAnsi="Times New Roman"/>
          <w:sz w:val="26"/>
          <w:szCs w:val="26"/>
          <w:lang w:val="ro-RO"/>
        </w:rPr>
        <w:t xml:space="preserve"> </w:t>
      </w:r>
      <w:r w:rsidRPr="002A6078">
        <w:rPr>
          <w:rFonts w:ascii="Times New Roman" w:hAnsi="Times New Roman"/>
          <w:sz w:val="26"/>
          <w:szCs w:val="26"/>
          <w:lang w:val="ro-RO"/>
        </w:rPr>
        <w:t>şi a peisajului.</w:t>
      </w:r>
    </w:p>
    <w:p w:rsidR="001E1FA2" w:rsidRPr="003E6846"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pentru implementarea legislaţiei naţionale şi comunitare de mediu</w:t>
      </w:r>
      <w:r w:rsidR="00760EE6" w:rsidRPr="00E813A2">
        <w:rPr>
          <w:rFonts w:ascii="Times New Roman" w:hAnsi="Times New Roman"/>
          <w:b/>
          <w:sz w:val="26"/>
          <w:szCs w:val="26"/>
          <w:lang w:val="ro-RO"/>
        </w:rPr>
        <w:t xml:space="preserve"> </w:t>
      </w:r>
      <w:r w:rsidR="00760EE6" w:rsidRPr="003E6846">
        <w:rPr>
          <w:rFonts w:ascii="Times New Roman" w:hAnsi="Times New Roman"/>
          <w:sz w:val="26"/>
          <w:szCs w:val="26"/>
        </w:rPr>
        <w:t xml:space="preserve">(de </w:t>
      </w:r>
      <w:proofErr w:type="spellStart"/>
      <w:r w:rsidR="00760EE6" w:rsidRPr="003E6846">
        <w:rPr>
          <w:rFonts w:ascii="Times New Roman" w:hAnsi="Times New Roman"/>
          <w:sz w:val="26"/>
          <w:szCs w:val="26"/>
        </w:rPr>
        <w:t>exemplu</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planurile</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şi</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programele</w:t>
      </w:r>
      <w:proofErr w:type="spellEnd"/>
      <w:r w:rsidR="00760EE6" w:rsidRPr="003E6846">
        <w:rPr>
          <w:rFonts w:ascii="Times New Roman" w:hAnsi="Times New Roman"/>
          <w:sz w:val="26"/>
          <w:szCs w:val="26"/>
        </w:rPr>
        <w:t xml:space="preserve"> legate de </w:t>
      </w:r>
      <w:proofErr w:type="spellStart"/>
      <w:r w:rsidR="00760EE6" w:rsidRPr="003E6846">
        <w:rPr>
          <w:rFonts w:ascii="Times New Roman" w:hAnsi="Times New Roman"/>
          <w:sz w:val="26"/>
          <w:szCs w:val="26"/>
        </w:rPr>
        <w:t>gospodărirea</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deşeurilor</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sau</w:t>
      </w:r>
      <w:proofErr w:type="spellEnd"/>
      <w:r w:rsidR="00760EE6" w:rsidRPr="003E6846">
        <w:rPr>
          <w:rFonts w:ascii="Times New Roman" w:hAnsi="Times New Roman"/>
          <w:sz w:val="26"/>
          <w:szCs w:val="26"/>
        </w:rPr>
        <w:t xml:space="preserve"> de </w:t>
      </w:r>
      <w:proofErr w:type="spellStart"/>
      <w:r w:rsidR="00760EE6" w:rsidRPr="003E6846">
        <w:rPr>
          <w:rFonts w:ascii="Times New Roman" w:hAnsi="Times New Roman"/>
          <w:sz w:val="26"/>
          <w:szCs w:val="26"/>
        </w:rPr>
        <w:t>gospodărirea</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apelor</w:t>
      </w:r>
      <w:proofErr w:type="spellEnd"/>
      <w:r w:rsidR="00760EE6" w:rsidRPr="003E6846">
        <w:rPr>
          <w:rFonts w:ascii="Times New Roman" w:hAnsi="Times New Roman"/>
          <w:sz w:val="26"/>
          <w:szCs w:val="26"/>
        </w:rPr>
        <w:t>)</w:t>
      </w:r>
      <w:r w:rsidR="001E1FA2" w:rsidRPr="003E6846">
        <w:rPr>
          <w:rFonts w:ascii="Times New Roman" w:hAnsi="Times New Roman"/>
          <w:b/>
          <w:sz w:val="26"/>
          <w:szCs w:val="26"/>
          <w:lang w:val="ro-RO"/>
        </w:rPr>
        <w:t xml:space="preserve">: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gestioneze corespunzător deş</w:t>
      </w:r>
      <w:r w:rsidR="00CB1F05">
        <w:rPr>
          <w:rFonts w:ascii="Times New Roman" w:hAnsi="Times New Roman"/>
          <w:sz w:val="26"/>
          <w:szCs w:val="26"/>
          <w:lang w:val="ro-RO"/>
        </w:rPr>
        <w:t>eurile de exploatare rezultate,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respecte regimul silvic în conformitate cu prevederile legislaţiei în domeniul silviculturii şi protecţiei mediului;</w:t>
      </w:r>
    </w:p>
    <w:p w:rsidR="0076082B" w:rsidRP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507B15"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507B15">
        <w:rPr>
          <w:rFonts w:ascii="Times New Roman" w:hAnsi="Times New Roman"/>
          <w:sz w:val="26"/>
          <w:szCs w:val="26"/>
          <w:lang w:val="ro-RO"/>
        </w:rPr>
        <w:t>OUG nr.</w:t>
      </w:r>
      <w:r w:rsidR="00AF71A6" w:rsidRPr="00507B15">
        <w:rPr>
          <w:rFonts w:ascii="Times New Roman" w:hAnsi="Times New Roman"/>
          <w:sz w:val="26"/>
          <w:szCs w:val="26"/>
          <w:lang w:val="ro-RO"/>
        </w:rPr>
        <w:t xml:space="preserve"> </w:t>
      </w:r>
      <w:r w:rsidRPr="00507B15">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EB60E5" w:rsidRDefault="0076082B" w:rsidP="00CB1F05">
      <w:pPr>
        <w:numPr>
          <w:ilvl w:val="0"/>
          <w:numId w:val="8"/>
        </w:numPr>
        <w:spacing w:after="0" w:line="240" w:lineRule="auto"/>
        <w:jc w:val="both"/>
        <w:rPr>
          <w:rFonts w:ascii="Times New Roman" w:hAnsi="Times New Roman"/>
          <w:sz w:val="26"/>
          <w:szCs w:val="26"/>
          <w:lang w:val="ro-RO"/>
        </w:rPr>
      </w:pPr>
      <w:r w:rsidRPr="00765478">
        <w:rPr>
          <w:rFonts w:ascii="Times New Roman" w:hAnsi="Times New Roman"/>
          <w:sz w:val="26"/>
          <w:szCs w:val="26"/>
          <w:lang w:val="ro-RO"/>
        </w:rPr>
        <w:t>O.U.G. nr.</w:t>
      </w:r>
      <w:r w:rsidR="00AF71A6" w:rsidRPr="00765478">
        <w:rPr>
          <w:rFonts w:ascii="Times New Roman" w:hAnsi="Times New Roman"/>
          <w:sz w:val="26"/>
          <w:szCs w:val="26"/>
          <w:lang w:val="ro-RO"/>
        </w:rPr>
        <w:t xml:space="preserve"> </w:t>
      </w:r>
      <w:r w:rsidRPr="00765478">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765478">
        <w:rPr>
          <w:rFonts w:ascii="Times New Roman" w:hAnsi="Times New Roman"/>
          <w:sz w:val="26"/>
          <w:szCs w:val="26"/>
          <w:lang w:val="ro-RO"/>
        </w:rPr>
        <w:t xml:space="preserve">cu </w:t>
      </w:r>
      <w:r w:rsidRPr="00765478">
        <w:rPr>
          <w:rFonts w:ascii="Times New Roman" w:hAnsi="Times New Roman"/>
          <w:sz w:val="26"/>
          <w:szCs w:val="26"/>
          <w:lang w:val="ro-RO"/>
        </w:rPr>
        <w:t>m</w:t>
      </w:r>
      <w:r w:rsidR="00765478" w:rsidRPr="00765478">
        <w:rPr>
          <w:rFonts w:ascii="Times New Roman" w:hAnsi="Times New Roman"/>
          <w:sz w:val="26"/>
          <w:szCs w:val="26"/>
          <w:lang w:val="ro-RO"/>
        </w:rPr>
        <w:t>odificările şi comple</w:t>
      </w:r>
      <w:r w:rsidRPr="00765478">
        <w:rPr>
          <w:rFonts w:ascii="Times New Roman" w:hAnsi="Times New Roman"/>
          <w:sz w:val="26"/>
          <w:szCs w:val="26"/>
          <w:lang w:val="ro-RO"/>
        </w:rPr>
        <w:t>tă</w:t>
      </w:r>
      <w:r w:rsidR="00765478" w:rsidRPr="00765478">
        <w:rPr>
          <w:rFonts w:ascii="Times New Roman" w:hAnsi="Times New Roman"/>
          <w:sz w:val="26"/>
          <w:szCs w:val="26"/>
          <w:lang w:val="ro-RO"/>
        </w:rPr>
        <w:t>rile ulterioare</w:t>
      </w:r>
      <w:r w:rsidRPr="00765478">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Pr>
          <w:rFonts w:ascii="Times New Roman" w:hAnsi="Times New Roman"/>
          <w:sz w:val="26"/>
          <w:szCs w:val="26"/>
          <w:lang w:val="ro-RO"/>
        </w:rPr>
        <w:t>,</w:t>
      </w:r>
    </w:p>
    <w:p w:rsidR="00EB60E5" w:rsidRDefault="00EB60E5" w:rsidP="00CB1F05">
      <w:pPr>
        <w:numPr>
          <w:ilvl w:val="0"/>
          <w:numId w:val="8"/>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O.U.G. nr.196/2005 privind Fondul de Mediu cu modificările şi completările ulterioare;</w:t>
      </w:r>
    </w:p>
    <w:p w:rsidR="00951503" w:rsidRDefault="00951503" w:rsidP="00951503">
      <w:pPr>
        <w:spacing w:after="0" w:line="240" w:lineRule="auto"/>
        <w:ind w:left="720"/>
        <w:jc w:val="both"/>
        <w:rPr>
          <w:rFonts w:ascii="Times New Roman" w:hAnsi="Times New Roman"/>
          <w:sz w:val="26"/>
          <w:szCs w:val="26"/>
          <w:lang w:val="ro-RO"/>
        </w:rPr>
      </w:pPr>
    </w:p>
    <w:p w:rsidR="001E1FA2" w:rsidRPr="00CB1F05"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2D10A3">
        <w:rPr>
          <w:rFonts w:ascii="Times New Roman" w:hAnsi="Times New Roman"/>
          <w:b/>
          <w:sz w:val="26"/>
          <w:szCs w:val="26"/>
          <w:lang w:val="ro-RO"/>
        </w:rPr>
        <w:lastRenderedPageBreak/>
        <w:t xml:space="preserve">Caracteristicile </w:t>
      </w:r>
      <w:r w:rsidRPr="00CB1F05">
        <w:rPr>
          <w:rFonts w:ascii="Times New Roman" w:hAnsi="Times New Roman"/>
          <w:b/>
          <w:sz w:val="26"/>
          <w:szCs w:val="26"/>
          <w:lang w:val="ro-RO"/>
        </w:rPr>
        <w:t xml:space="preserve">efectelor şi ale zonei posibil a fi afectate cu privire, în special, la:  </w:t>
      </w:r>
    </w:p>
    <w:p w:rsidR="0043080F" w:rsidRPr="00CB1F05"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CB1F05">
        <w:rPr>
          <w:rFonts w:ascii="Times New Roman" w:hAnsi="Times New Roman"/>
          <w:b/>
          <w:sz w:val="26"/>
          <w:szCs w:val="26"/>
          <w:lang w:val="ro-RO"/>
        </w:rPr>
        <w:t>Probabilitatea, durata, frecvenţa şi reversibilitatea efectelor:</w:t>
      </w:r>
      <w:r w:rsidR="006E0D13" w:rsidRPr="00CB1F05">
        <w:rPr>
          <w:rFonts w:ascii="Times New Roman" w:hAnsi="Times New Roman"/>
          <w:b/>
          <w:sz w:val="26"/>
          <w:szCs w:val="26"/>
          <w:lang w:val="ro-RO"/>
        </w:rPr>
        <w:t xml:space="preserve"> </w:t>
      </w:r>
      <w:r w:rsidRPr="00CB1F05">
        <w:rPr>
          <w:rFonts w:ascii="Times New Roman" w:hAnsi="Times New Roman"/>
          <w:sz w:val="26"/>
          <w:szCs w:val="26"/>
          <w:lang w:val="ro-RO"/>
        </w:rPr>
        <w:t>Prin măsurile prevăzute în Amenajamentul Silvic nu apare efect remanent asupra mediului.</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cumulativă a efectelor:</w:t>
      </w:r>
    </w:p>
    <w:p w:rsidR="001E1FA2"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 xml:space="preserve">Natura </w:t>
      </w:r>
      <w:proofErr w:type="spellStart"/>
      <w:r w:rsidRPr="00EB4FF0">
        <w:rPr>
          <w:rFonts w:ascii="Times New Roman" w:hAnsi="Times New Roman"/>
          <w:b/>
          <w:sz w:val="26"/>
          <w:szCs w:val="26"/>
          <w:lang w:val="ro-RO"/>
        </w:rPr>
        <w:t>transfrontieră</w:t>
      </w:r>
      <w:proofErr w:type="spellEnd"/>
      <w:r w:rsidRPr="00EB4FF0">
        <w:rPr>
          <w:rFonts w:ascii="Times New Roman" w:hAnsi="Times New Roman"/>
          <w:b/>
          <w:sz w:val="26"/>
          <w:szCs w:val="26"/>
          <w:lang w:val="ro-RO"/>
        </w:rPr>
        <w:t xml:space="preserve"> a efectelor:</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D10A3"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Riscul pentru săn</w:t>
      </w:r>
      <w:r w:rsidR="009C1F6B" w:rsidRPr="00EB4FF0">
        <w:rPr>
          <w:rFonts w:ascii="Times New Roman" w:hAnsi="Times New Roman"/>
          <w:b/>
          <w:sz w:val="26"/>
          <w:szCs w:val="26"/>
          <w:lang w:val="ro-RO"/>
        </w:rPr>
        <w:t>ătatea umană sau pentru mediu (</w:t>
      </w:r>
      <w:r w:rsidRPr="00EB4FF0">
        <w:rPr>
          <w:rFonts w:ascii="Times New Roman" w:hAnsi="Times New Roman"/>
          <w:b/>
          <w:sz w:val="26"/>
          <w:szCs w:val="26"/>
          <w:lang w:val="ro-RO"/>
        </w:rPr>
        <w:t xml:space="preserve">de exemplu, datorită </w:t>
      </w:r>
      <w:r w:rsidRPr="002D10A3">
        <w:rPr>
          <w:rFonts w:ascii="Times New Roman" w:hAnsi="Times New Roman"/>
          <w:b/>
          <w:sz w:val="26"/>
          <w:szCs w:val="26"/>
          <w:lang w:val="ro-RO"/>
        </w:rPr>
        <w:t>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D10A3">
        <w:rPr>
          <w:rFonts w:ascii="Times New Roman" w:hAnsi="Times New Roman"/>
          <w:sz w:val="26"/>
          <w:szCs w:val="26"/>
          <w:lang w:val="ro-RO"/>
        </w:rPr>
        <w:t>Prin măsurile prevăzute în Planul de Amenajament Silvic acest plan nu prezintă risc pentru mediu sau pentru sănătatea umană.</w:t>
      </w:r>
      <w:r w:rsidR="000439B5" w:rsidRPr="002D10A3">
        <w:rPr>
          <w:rFonts w:ascii="Times New Roman" w:hAnsi="Times New Roman"/>
          <w:sz w:val="26"/>
          <w:szCs w:val="26"/>
          <w:lang w:val="ro-RO"/>
        </w:rPr>
        <w:t xml:space="preserve"> </w:t>
      </w:r>
      <w:r w:rsidRPr="002D10A3">
        <w:rPr>
          <w:rFonts w:ascii="Times New Roman" w:hAnsi="Times New Roman"/>
          <w:sz w:val="26"/>
          <w:szCs w:val="26"/>
          <w:lang w:val="ro-RO"/>
        </w:rPr>
        <w:t>Amenajamentul s</w:t>
      </w:r>
      <w:r w:rsidR="009F4F8F" w:rsidRPr="002D10A3">
        <w:rPr>
          <w:rFonts w:ascii="Times New Roman" w:hAnsi="Times New Roman"/>
          <w:sz w:val="26"/>
          <w:szCs w:val="26"/>
          <w:lang w:val="ro-RO"/>
        </w:rPr>
        <w:t>ilvic nu</w:t>
      </w:r>
      <w:r w:rsidR="00053BC5" w:rsidRPr="002D10A3">
        <w:rPr>
          <w:rFonts w:ascii="Times New Roman" w:hAnsi="Times New Roman"/>
          <w:sz w:val="26"/>
          <w:szCs w:val="26"/>
          <w:lang w:val="ro-RO"/>
        </w:rPr>
        <w:t xml:space="preserve"> propune lucrări pe ape. L</w:t>
      </w:r>
      <w:r w:rsidR="009F4F8F" w:rsidRPr="002D10A3">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2D10A3">
        <w:rPr>
          <w:rFonts w:ascii="Times New Roman" w:hAnsi="Times New Roman"/>
          <w:sz w:val="26"/>
          <w:szCs w:val="26"/>
          <w:lang w:val="ro-RO"/>
        </w:rPr>
        <w:t xml:space="preserve"> </w:t>
      </w:r>
      <w:r w:rsidR="009F4F8F" w:rsidRPr="002D10A3">
        <w:rPr>
          <w:rFonts w:ascii="Times New Roman" w:hAnsi="Times New Roman"/>
          <w:sz w:val="26"/>
          <w:szCs w:val="26"/>
          <w:lang w:val="ro-RO"/>
        </w:rPr>
        <w:t>Autorizaţiile de exploatare pe aceste amplasamente</w:t>
      </w:r>
      <w:r w:rsidR="009F4F8F" w:rsidRPr="002A6078">
        <w:rPr>
          <w:rFonts w:ascii="Times New Roman" w:hAnsi="Times New Roman"/>
          <w:sz w:val="26"/>
          <w:szCs w:val="26"/>
          <w:lang w:val="ro-RO"/>
        </w:rPr>
        <w:t>.</w:t>
      </w:r>
    </w:p>
    <w:p w:rsidR="0005145D" w:rsidRPr="002A6078"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A6078">
        <w:rPr>
          <w:rFonts w:ascii="Times New Roman" w:hAnsi="Times New Roman"/>
          <w:bCs/>
          <w:iCs/>
          <w:sz w:val="26"/>
          <w:szCs w:val="26"/>
          <w:lang w:val="ro-RO"/>
        </w:rPr>
        <w:t>doborâturile</w:t>
      </w:r>
      <w:proofErr w:type="spellEnd"/>
      <w:r w:rsidRPr="002A6078">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A6078">
        <w:rPr>
          <w:rFonts w:ascii="Times New Roman" w:hAnsi="Times New Roman"/>
          <w:bCs/>
          <w:iCs/>
          <w:sz w:val="26"/>
          <w:szCs w:val="26"/>
          <w:lang w:val="ro-RO"/>
        </w:rPr>
        <w:t>doborâturi</w:t>
      </w:r>
      <w:proofErr w:type="spellEnd"/>
      <w:r w:rsidRPr="002A6078">
        <w:rPr>
          <w:rFonts w:ascii="Times New Roman" w:hAnsi="Times New Roman"/>
          <w:bCs/>
          <w:iCs/>
          <w:sz w:val="26"/>
          <w:szCs w:val="26"/>
          <w:lang w:val="ro-RO"/>
        </w:rPr>
        <w:t xml:space="preserve"> şi rupturi în masă de vânt şi zăpadă, atacuri masive de insecte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proofErr w:type="spellStart"/>
      <w:r w:rsidRPr="002A6078">
        <w:rPr>
          <w:rFonts w:ascii="Times New Roman" w:hAnsi="Times New Roman"/>
          <w:b/>
          <w:bCs/>
          <w:i/>
          <w:iCs/>
          <w:sz w:val="26"/>
          <w:szCs w:val="26"/>
          <w:lang w:val="ro-RO"/>
        </w:rPr>
        <w:t>Doborâturi</w:t>
      </w:r>
      <w:proofErr w:type="spellEnd"/>
      <w:r w:rsidRPr="002A6078">
        <w:rPr>
          <w:rFonts w:ascii="Times New Roman" w:hAnsi="Times New Roman"/>
          <w:b/>
          <w:bCs/>
          <w:i/>
          <w:iCs/>
          <w:sz w:val="26"/>
          <w:szCs w:val="26"/>
          <w:lang w:val="ro-RO"/>
        </w:rPr>
        <w:t xml:space="preserve">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Pr>
          <w:rFonts w:ascii="Times New Roman" w:hAnsi="Times New Roman"/>
          <w:bCs/>
          <w:iCs/>
          <w:sz w:val="26"/>
          <w:szCs w:val="26"/>
          <w:lang w:val="ro-RO"/>
        </w:rPr>
        <w:t xml:space="preserve"> </w:t>
      </w: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753741"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lastRenderedPageBreak/>
        <w:t xml:space="preserve">Mărimea şi spaţialitatea efectelor (zona geografică şi mărimea populaţiei potenţial afectate): </w:t>
      </w:r>
    </w:p>
    <w:p w:rsidR="00032E2D"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753741">
        <w:rPr>
          <w:rFonts w:ascii="Times New Roman" w:hAnsi="Times New Roman"/>
          <w:sz w:val="26"/>
          <w:szCs w:val="26"/>
          <w:lang w:val="ro-RO"/>
        </w:rPr>
        <w:t>Este redus.</w:t>
      </w:r>
      <w:r w:rsidR="002023E8" w:rsidRPr="00753741">
        <w:rPr>
          <w:rFonts w:ascii="Times New Roman" w:hAnsi="Times New Roman"/>
          <w:sz w:val="26"/>
          <w:szCs w:val="26"/>
          <w:lang w:val="ro-RO"/>
        </w:rPr>
        <w:t xml:space="preserve"> </w:t>
      </w:r>
      <w:r w:rsidRPr="00753741">
        <w:rPr>
          <w:rFonts w:ascii="Times New Roman" w:hAnsi="Times New Roman"/>
          <w:sz w:val="26"/>
          <w:szCs w:val="26"/>
          <w:lang w:val="ro-RO"/>
        </w:rPr>
        <w:t>În vecinătatea terenului studiat sunt: terenuri agricole, terenuri în fondul forestier.</w:t>
      </w:r>
    </w:p>
    <w:p w:rsidR="001E1FA2" w:rsidRPr="00753741"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Valoarea şi vulnerabilitatea arealului posibil a fi afectat, date de:</w:t>
      </w:r>
    </w:p>
    <w:p w:rsidR="00AC7D64"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caracteristicile naturale speciale sau patrimoniul cultural:</w:t>
      </w:r>
      <w:r w:rsidRPr="00AC7D64">
        <w:rPr>
          <w:rFonts w:ascii="Times New Roman" w:hAnsi="Times New Roman"/>
          <w:sz w:val="26"/>
          <w:szCs w:val="26"/>
          <w:lang w:val="ro-RO"/>
        </w:rPr>
        <w:t xml:space="preserve"> Nu este cazul.</w:t>
      </w:r>
    </w:p>
    <w:p w:rsidR="001E1FA2" w:rsidRPr="00AC7D64"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w:t>
      </w:r>
      <w:r w:rsidR="001E1FA2" w:rsidRPr="00AC7D64">
        <w:rPr>
          <w:rFonts w:ascii="Times New Roman" w:hAnsi="Times New Roman"/>
          <w:b/>
          <w:sz w:val="26"/>
          <w:szCs w:val="26"/>
          <w:lang w:val="ro-RO"/>
        </w:rPr>
        <w:t>epăşirea standardelor sau a valorilor limită de calitate a mediului:</w:t>
      </w:r>
    </w:p>
    <w:p w:rsidR="001E1FA2" w:rsidRPr="002A6078" w:rsidRDefault="001E1FA2" w:rsidP="00AC7D6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A6078">
        <w:rPr>
          <w:rFonts w:ascii="Times New Roman" w:hAnsi="Times New Roman"/>
          <w:sz w:val="26"/>
          <w:szCs w:val="26"/>
          <w:lang w:val="ro-RO"/>
        </w:rPr>
        <w:t>antierozional</w:t>
      </w:r>
      <w:proofErr w:type="spellEnd"/>
      <w:r w:rsidRPr="002A6078">
        <w:rPr>
          <w:rFonts w:ascii="Times New Roman" w:hAnsi="Times New Roman"/>
          <w:sz w:val="26"/>
          <w:szCs w:val="26"/>
          <w:lang w:val="ro-RO"/>
        </w:rPr>
        <w:t xml:space="preserve">) respectiv pentru protecţia </w:t>
      </w:r>
      <w:r w:rsidR="001701FA"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1701FA" w:rsidRPr="002D10A3">
        <w:rPr>
          <w:rFonts w:ascii="Times New Roman" w:hAnsi="Times New Roman"/>
          <w:sz w:val="26"/>
          <w:szCs w:val="26"/>
          <w:lang w:val="ro-RO"/>
        </w:rPr>
        <w:t>ocrotite</w:t>
      </w:r>
      <w:r w:rsidRPr="002D10A3">
        <w:rPr>
          <w:rFonts w:ascii="Times New Roman" w:hAnsi="Times New Roman"/>
          <w:sz w:val="26"/>
          <w:szCs w:val="26"/>
          <w:lang w:val="ro-RO"/>
        </w:rPr>
        <w:t>.</w:t>
      </w:r>
      <w:r w:rsidR="00AA7593" w:rsidRPr="002D10A3">
        <w:rPr>
          <w:rFonts w:ascii="Times New Roman" w:hAnsi="Times New Roman"/>
          <w:sz w:val="26"/>
          <w:szCs w:val="26"/>
          <w:lang w:val="ro-RO"/>
        </w:rPr>
        <w:t xml:space="preserve"> Pentru amenajamentul silvic </w:t>
      </w:r>
      <w:r w:rsidR="003E6846" w:rsidRPr="003E6846">
        <w:rPr>
          <w:rFonts w:ascii="Times New Roman" w:hAnsi="Times New Roman"/>
          <w:color w:val="000000"/>
          <w:sz w:val="26"/>
          <w:szCs w:val="26"/>
          <w:lang w:val="ro-RO"/>
        </w:rPr>
        <w:t xml:space="preserve">U.P. I </w:t>
      </w:r>
      <w:r w:rsidR="001A15CB" w:rsidRPr="001A15CB">
        <w:rPr>
          <w:rFonts w:ascii="Times New Roman" w:hAnsi="Times New Roman"/>
          <w:sz w:val="26"/>
          <w:szCs w:val="26"/>
          <w:lang w:val="ro-RO"/>
        </w:rPr>
        <w:t>EXPLOSIV TULGHEȘ</w:t>
      </w:r>
      <w:r w:rsidR="001A15CB" w:rsidRPr="002D10A3">
        <w:rPr>
          <w:rFonts w:ascii="Times New Roman" w:hAnsi="Times New Roman"/>
          <w:sz w:val="26"/>
          <w:szCs w:val="26"/>
          <w:lang w:val="ro-RO"/>
        </w:rPr>
        <w:t xml:space="preserve"> </w:t>
      </w:r>
      <w:r w:rsidR="00AA7593" w:rsidRPr="002D10A3">
        <w:rPr>
          <w:rFonts w:ascii="Times New Roman" w:hAnsi="Times New Roman"/>
          <w:sz w:val="26"/>
          <w:szCs w:val="26"/>
          <w:lang w:val="ro-RO"/>
        </w:rPr>
        <w:t xml:space="preserve">a fost emisă </w:t>
      </w:r>
      <w:r w:rsidR="005972A1" w:rsidRPr="002D10A3">
        <w:rPr>
          <w:rFonts w:ascii="Times New Roman" w:hAnsi="Times New Roman"/>
          <w:sz w:val="26"/>
          <w:szCs w:val="26"/>
          <w:lang w:val="ro-RO"/>
        </w:rPr>
        <w:t xml:space="preserve">de </w:t>
      </w:r>
      <w:r w:rsidR="005972A1">
        <w:rPr>
          <w:rFonts w:ascii="Times New Roman" w:hAnsi="Times New Roman"/>
          <w:sz w:val="26"/>
          <w:szCs w:val="26"/>
          <w:lang w:val="ro-RO"/>
        </w:rPr>
        <w:t xml:space="preserve">către </w:t>
      </w:r>
      <w:proofErr w:type="spellStart"/>
      <w:r w:rsidR="005972A1">
        <w:rPr>
          <w:rFonts w:ascii="Times New Roman" w:hAnsi="Times New Roman"/>
          <w:sz w:val="26"/>
          <w:szCs w:val="26"/>
          <w:lang w:val="ro-RO"/>
        </w:rPr>
        <w:t>Admninistrația</w:t>
      </w:r>
      <w:proofErr w:type="spellEnd"/>
      <w:r w:rsidR="005972A1">
        <w:rPr>
          <w:rFonts w:ascii="Times New Roman" w:hAnsi="Times New Roman"/>
          <w:sz w:val="26"/>
          <w:szCs w:val="26"/>
          <w:lang w:val="ro-RO"/>
        </w:rPr>
        <w:t xml:space="preserve"> </w:t>
      </w:r>
      <w:proofErr w:type="spellStart"/>
      <w:r w:rsidR="005972A1">
        <w:rPr>
          <w:rFonts w:ascii="Times New Roman" w:hAnsi="Times New Roman"/>
          <w:sz w:val="26"/>
          <w:szCs w:val="26"/>
          <w:lang w:val="ro-RO"/>
        </w:rPr>
        <w:t>Bazinală</w:t>
      </w:r>
      <w:proofErr w:type="spellEnd"/>
      <w:r w:rsidR="005972A1">
        <w:rPr>
          <w:rFonts w:ascii="Times New Roman" w:hAnsi="Times New Roman"/>
          <w:sz w:val="26"/>
          <w:szCs w:val="26"/>
          <w:lang w:val="ro-RO"/>
        </w:rPr>
        <w:t xml:space="preserve"> de Apă </w:t>
      </w:r>
      <w:r w:rsidR="001A15CB">
        <w:rPr>
          <w:rFonts w:ascii="Times New Roman" w:hAnsi="Times New Roman"/>
          <w:sz w:val="26"/>
          <w:szCs w:val="26"/>
          <w:lang w:val="ro-RO"/>
        </w:rPr>
        <w:t>Siret</w:t>
      </w:r>
      <w:r w:rsidR="005972A1">
        <w:rPr>
          <w:rFonts w:ascii="Times New Roman" w:hAnsi="Times New Roman"/>
          <w:sz w:val="26"/>
          <w:szCs w:val="26"/>
          <w:lang w:val="ro-RO"/>
        </w:rPr>
        <w:t xml:space="preserve"> </w:t>
      </w:r>
      <w:r w:rsidR="001A15CB">
        <w:rPr>
          <w:rFonts w:ascii="Times New Roman" w:hAnsi="Times New Roman"/>
          <w:sz w:val="26"/>
          <w:szCs w:val="26"/>
          <w:lang w:val="ro-RO"/>
        </w:rPr>
        <w:t>adresa nr. 7710/S</w:t>
      </w:r>
      <w:r w:rsidR="00640719">
        <w:rPr>
          <w:rFonts w:ascii="Times New Roman" w:hAnsi="Times New Roman"/>
          <w:sz w:val="26"/>
          <w:szCs w:val="26"/>
          <w:lang w:val="ro-RO"/>
        </w:rPr>
        <w:t>.</w:t>
      </w:r>
      <w:r w:rsidR="001A15CB">
        <w:rPr>
          <w:rFonts w:ascii="Times New Roman" w:hAnsi="Times New Roman"/>
          <w:sz w:val="26"/>
          <w:szCs w:val="26"/>
          <w:lang w:val="ro-RO"/>
        </w:rPr>
        <w:t>M</w:t>
      </w:r>
      <w:r w:rsidR="00640719">
        <w:rPr>
          <w:rFonts w:ascii="Times New Roman" w:hAnsi="Times New Roman"/>
          <w:sz w:val="26"/>
          <w:szCs w:val="26"/>
          <w:lang w:val="ro-RO"/>
        </w:rPr>
        <w:t>.</w:t>
      </w:r>
      <w:r w:rsidR="001A15CB">
        <w:rPr>
          <w:rFonts w:ascii="Times New Roman" w:hAnsi="Times New Roman"/>
          <w:sz w:val="26"/>
          <w:szCs w:val="26"/>
          <w:lang w:val="ro-RO"/>
        </w:rPr>
        <w:t xml:space="preserve">/19.11.2019, </w:t>
      </w:r>
      <w:r w:rsidR="00AA7593">
        <w:rPr>
          <w:rFonts w:ascii="Times New Roman" w:hAnsi="Times New Roman"/>
          <w:sz w:val="26"/>
          <w:szCs w:val="26"/>
          <w:lang w:val="ro-RO"/>
        </w:rPr>
        <w:t xml:space="preserve"> prin care a fost stabilită că nu necesită emiterea unui act de reglementare.</w:t>
      </w:r>
    </w:p>
    <w:p w:rsidR="001E1FA2"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folosirea terenului în mod intensiv:</w:t>
      </w:r>
      <w:r w:rsidRPr="00AC7D64">
        <w:rPr>
          <w:rFonts w:ascii="Times New Roman" w:hAnsi="Times New Roman"/>
          <w:sz w:val="26"/>
          <w:szCs w:val="26"/>
          <w:lang w:val="ro-RO"/>
        </w:rPr>
        <w:t xml:space="preserve"> Nu este cazul.</w:t>
      </w:r>
    </w:p>
    <w:p w:rsidR="001E1FA2" w:rsidRPr="00AC7D64"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AC7D64">
        <w:rPr>
          <w:rFonts w:ascii="Times New Roman" w:hAnsi="Times New Roman"/>
          <w:b/>
          <w:sz w:val="26"/>
          <w:szCs w:val="26"/>
          <w:lang w:val="ro-RO"/>
        </w:rPr>
        <w:t>Efectele asupra zonelor sau peisajelor care au un statut de protejare recunoscut pe plan naţional, comunitar sau internaţional:</w:t>
      </w:r>
    </w:p>
    <w:p w:rsidR="00850B09" w:rsidRDefault="00850B09" w:rsidP="00471708">
      <w:pPr>
        <w:spacing w:after="0" w:line="240" w:lineRule="auto"/>
        <w:ind w:firstLine="720"/>
        <w:jc w:val="both"/>
        <w:rPr>
          <w:rFonts w:ascii="Times New Roman" w:hAnsi="Times New Roman"/>
          <w:sz w:val="26"/>
          <w:szCs w:val="26"/>
          <w:lang w:val="ro-RO"/>
        </w:rPr>
      </w:pPr>
      <w:r w:rsidRPr="00850B09">
        <w:rPr>
          <w:rFonts w:ascii="Times New Roman" w:hAnsi="Times New Roman"/>
          <w:sz w:val="26"/>
          <w:szCs w:val="26"/>
          <w:lang w:val="ro-RO"/>
        </w:rPr>
        <w:t>Pe suprafaţa de teren aferent”</w:t>
      </w:r>
      <w:r w:rsidRPr="00850B09">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Amenajamentul</w:t>
      </w:r>
      <w:r>
        <w:rPr>
          <w:rFonts w:ascii="Times New Roman" w:hAnsi="Times New Roman"/>
          <w:b/>
          <w:i/>
          <w:color w:val="000000"/>
          <w:sz w:val="26"/>
          <w:szCs w:val="26"/>
          <w:lang w:val="ro-RO"/>
        </w:rPr>
        <w:t>ui</w:t>
      </w:r>
      <w:r w:rsidRPr="002A6078">
        <w:rPr>
          <w:rFonts w:ascii="Times New Roman" w:hAnsi="Times New Roman"/>
          <w:b/>
          <w:i/>
          <w:color w:val="000000"/>
          <w:sz w:val="26"/>
          <w:szCs w:val="26"/>
          <w:lang w:val="ro-RO"/>
        </w:rPr>
        <w:t xml:space="preserve"> fondului forestier format din </w:t>
      </w:r>
      <w:r w:rsidR="003E6846" w:rsidRPr="003E6846">
        <w:rPr>
          <w:rFonts w:ascii="Times New Roman" w:hAnsi="Times New Roman"/>
          <w:b/>
          <w:i/>
          <w:color w:val="000000"/>
          <w:sz w:val="26"/>
          <w:szCs w:val="26"/>
          <w:lang w:val="ro-RO"/>
        </w:rPr>
        <w:t xml:space="preserve">U.P. I </w:t>
      </w:r>
      <w:r w:rsidR="001A15CB" w:rsidRPr="00D83434">
        <w:rPr>
          <w:rFonts w:ascii="Times New Roman" w:hAnsi="Times New Roman"/>
          <w:b/>
          <w:i/>
          <w:sz w:val="26"/>
          <w:szCs w:val="26"/>
          <w:lang w:val="ro-RO"/>
        </w:rPr>
        <w:t>Explosiv Tulgheș</w:t>
      </w:r>
      <w:r w:rsidRPr="00850B09">
        <w:rPr>
          <w:rFonts w:ascii="Times New Roman" w:hAnsi="Times New Roman"/>
          <w:b/>
          <w:i/>
          <w:color w:val="000000"/>
          <w:sz w:val="26"/>
          <w:szCs w:val="26"/>
          <w:lang w:val="ro-RO"/>
        </w:rPr>
        <w:t>”</w:t>
      </w:r>
      <w:r w:rsidRPr="00850B09">
        <w:rPr>
          <w:rFonts w:ascii="Times New Roman" w:hAnsi="Times New Roman"/>
          <w:sz w:val="26"/>
          <w:szCs w:val="26"/>
          <w:lang w:val="ro-RO"/>
        </w:rPr>
        <w:t xml:space="preserve"> pe raza administrativă a </w:t>
      </w:r>
      <w:proofErr w:type="spellStart"/>
      <w:r w:rsidRPr="00850B09">
        <w:rPr>
          <w:rFonts w:ascii="Times New Roman" w:hAnsi="Times New Roman"/>
          <w:sz w:val="26"/>
          <w:szCs w:val="26"/>
          <w:lang w:val="ro-RO"/>
        </w:rPr>
        <w:t>jud.Harghita</w:t>
      </w:r>
      <w:proofErr w:type="spellEnd"/>
      <w:r w:rsidRPr="00850B09">
        <w:rPr>
          <w:rFonts w:ascii="Times New Roman" w:hAnsi="Times New Roman"/>
          <w:sz w:val="26"/>
          <w:szCs w:val="26"/>
          <w:lang w:val="ro-RO"/>
        </w:rPr>
        <w:t xml:space="preserve"> nu se află în</w:t>
      </w:r>
      <w:r w:rsidR="0096700F">
        <w:rPr>
          <w:rFonts w:ascii="Times New Roman" w:hAnsi="Times New Roman"/>
          <w:sz w:val="26"/>
          <w:szCs w:val="26"/>
          <w:lang w:val="ro-RO"/>
        </w:rPr>
        <w:t xml:space="preserve"> arii naturale protejate.</w:t>
      </w:r>
      <w:r w:rsidRPr="00850B09">
        <w:rPr>
          <w:rFonts w:ascii="Times New Roman" w:hAnsi="Times New Roman"/>
          <w:sz w:val="26"/>
          <w:szCs w:val="26"/>
          <w:lang w:val="ro-RO"/>
        </w:rPr>
        <w:t xml:space="preserve"> </w:t>
      </w:r>
    </w:p>
    <w:p w:rsidR="00053BC5" w:rsidRPr="00AC7D64"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AC7D64">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50B09"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Amplasamentul planului nu se situează în situl Natura 2000</w:t>
      </w:r>
    </w:p>
    <w:p w:rsidR="001E1FA2" w:rsidRPr="00760EE6" w:rsidRDefault="001E1FA2" w:rsidP="00760EE6">
      <w:pPr>
        <w:spacing w:after="0" w:line="240" w:lineRule="auto"/>
        <w:jc w:val="both"/>
        <w:rPr>
          <w:rFonts w:ascii="Times New Roman" w:hAnsi="Times New Roman"/>
          <w:b/>
          <w:sz w:val="26"/>
          <w:szCs w:val="26"/>
          <w:lang w:val="ro-RO"/>
        </w:rPr>
      </w:pPr>
      <w:r w:rsidRPr="00760EE6">
        <w:rPr>
          <w:rFonts w:ascii="Times New Roman" w:hAnsi="Times New Roman"/>
          <w:b/>
          <w:sz w:val="26"/>
          <w:szCs w:val="26"/>
          <w:lang w:val="ro-RO"/>
        </w:rPr>
        <w:t>Planul urmează să fie supus procedurii de adoptare fără aviz de</w:t>
      </w:r>
      <w:r w:rsidR="00057352" w:rsidRPr="00760EE6">
        <w:rPr>
          <w:rFonts w:ascii="Times New Roman" w:hAnsi="Times New Roman"/>
          <w:b/>
          <w:sz w:val="26"/>
          <w:szCs w:val="26"/>
          <w:lang w:val="ro-RO"/>
        </w:rPr>
        <w:t xml:space="preserve"> mediu cu următoarele condiţii:</w:t>
      </w:r>
    </w:p>
    <w:p w:rsidR="00057352" w:rsidRPr="00AC7D64" w:rsidRDefault="00057352" w:rsidP="00AC7D64">
      <w:pPr>
        <w:spacing w:after="0" w:line="240" w:lineRule="auto"/>
        <w:jc w:val="both"/>
        <w:rPr>
          <w:rFonts w:ascii="Times New Roman" w:hAnsi="Times New Roman"/>
          <w:b/>
          <w:i/>
          <w:sz w:val="26"/>
          <w:szCs w:val="26"/>
          <w:lang w:val="ro-RO"/>
        </w:rPr>
      </w:pPr>
      <w:r w:rsidRPr="00AC7D64">
        <w:rPr>
          <w:rFonts w:ascii="Times New Roman" w:hAnsi="Times New Roman"/>
          <w:b/>
          <w:i/>
          <w:sz w:val="26"/>
          <w:szCs w:val="26"/>
          <w:lang w:val="ro-RO"/>
        </w:rPr>
        <w:t>Condiții generale:</w:t>
      </w:r>
    </w:p>
    <w:p w:rsidR="00B23849" w:rsidRPr="00AC7D6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AC7D64">
        <w:rPr>
          <w:rFonts w:ascii="Times New Roman" w:hAnsi="Times New Roman"/>
          <w:sz w:val="26"/>
          <w:szCs w:val="26"/>
          <w:lang w:val="ro-RO"/>
        </w:rPr>
        <w:t>reducerea activităţii de turism în pădure;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păstrarea arborilor bătrâni, scorburoşi şi cu cuiburi în pădure: min. 7-10 arbori/ha, dacă există</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asigurarea unei structuri relativ compacte ale pădurii;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dezvoltarea zonelor de lizieră pentru promovarea rolului de protecție respectiv a creșterii biodiversității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excluderea folosirii pesticidelor, insecticidelor, utilizarea numai în cazuri avizate de către A.P.M. Harghita și alte instituții abilitate.</w:t>
      </w:r>
    </w:p>
    <w:p w:rsidR="00B23849" w:rsidRPr="00CC512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B23849" w:rsidRPr="00CC512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se interzice amplasarea de rampe de încărcare în zone în care a fost raportată prezenţa speciilor de interes comunitar.</w:t>
      </w:r>
    </w:p>
    <w:p w:rsidR="00B2384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vor utiliza exclusiv drumurile de acces existente conform amenajamentului.</w:t>
      </w:r>
    </w:p>
    <w:p w:rsidR="00B33FED" w:rsidRPr="00CC5124"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promovarea în cultură a speciilor autohtone valoroase, precum şi împădurirea tuturor suprafeţelor neregenerate din fondul forestier; </w:t>
      </w:r>
    </w:p>
    <w:p w:rsidR="00951503" w:rsidRPr="002D10A3" w:rsidRDefault="00951503" w:rsidP="00951503">
      <w:pPr>
        <w:pStyle w:val="ListParagraph"/>
        <w:spacing w:after="0" w:line="240" w:lineRule="auto"/>
        <w:jc w:val="both"/>
        <w:rPr>
          <w:rFonts w:ascii="Times New Roman" w:hAnsi="Times New Roman"/>
          <w:sz w:val="26"/>
          <w:szCs w:val="26"/>
          <w:lang w:val="ro-RO"/>
        </w:rPr>
      </w:pP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E50973" w:rsidRPr="002D10A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permanenţei pădurilor şi a funcţiilor de protecţie şi producţie ale acestora;</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aplicarea de tehnologii de recoltare şi colectare a lemnului, care să nu afecteze echilibrul ecologic;</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păstrarea în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un procent de min.20% din resturile de exploatare este necesar să rămână pe suprafaţa parchetului de exploatare; </w:t>
      </w:r>
    </w:p>
    <w:p w:rsidR="00951503" w:rsidRDefault="00E50973" w:rsidP="003D39BF">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w:t>
      </w:r>
    </w:p>
    <w:p w:rsidR="00951503" w:rsidRDefault="00951503" w:rsidP="00951503">
      <w:pPr>
        <w:pStyle w:val="ListParagraph"/>
        <w:spacing w:after="0" w:line="240" w:lineRule="auto"/>
        <w:jc w:val="both"/>
        <w:rPr>
          <w:rFonts w:ascii="Times New Roman" w:hAnsi="Times New Roman"/>
          <w:sz w:val="26"/>
          <w:szCs w:val="26"/>
          <w:lang w:val="ro-RO"/>
        </w:rPr>
      </w:pPr>
    </w:p>
    <w:p w:rsidR="00AB5881" w:rsidRDefault="00E50973" w:rsidP="00951503">
      <w:pPr>
        <w:pStyle w:val="ListParagraph"/>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specii specializate (cel puţin într-o anumită perioadă a vieţii sau a ciclului de dezvoltare) pe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bătrâne;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AA1CF7" w:rsidRDefault="00AA1CF7" w:rsidP="00F23522">
      <w:pPr>
        <w:pStyle w:val="BodyText20"/>
        <w:shd w:val="clear" w:color="auto" w:fill="auto"/>
        <w:spacing w:before="0" w:line="240" w:lineRule="auto"/>
        <w:ind w:left="40" w:firstLine="0"/>
        <w:rPr>
          <w:b/>
          <w:i/>
          <w:sz w:val="26"/>
          <w:szCs w:val="26"/>
          <w:lang w:val="ro-RO"/>
        </w:rPr>
      </w:pPr>
    </w:p>
    <w:p w:rsidR="00F23522" w:rsidRDefault="00471708" w:rsidP="00F23522">
      <w:pPr>
        <w:pStyle w:val="BodyText20"/>
        <w:shd w:val="clear" w:color="auto" w:fill="auto"/>
        <w:spacing w:before="0" w:line="240" w:lineRule="auto"/>
        <w:ind w:left="40" w:firstLine="0"/>
        <w:rPr>
          <w:b/>
          <w:i/>
          <w:sz w:val="26"/>
          <w:szCs w:val="26"/>
          <w:lang w:val="ro-RO"/>
        </w:rPr>
      </w:pPr>
      <w:r>
        <w:rPr>
          <w:b/>
          <w:i/>
          <w:sz w:val="26"/>
          <w:szCs w:val="26"/>
          <w:lang w:val="ro-RO"/>
        </w:rPr>
        <w:t>Condiții</w:t>
      </w:r>
      <w:r w:rsidRPr="002A6078">
        <w:rPr>
          <w:b/>
          <w:i/>
          <w:sz w:val="26"/>
          <w:szCs w:val="26"/>
          <w:lang w:val="ro-RO"/>
        </w:rPr>
        <w:t xml:space="preserve"> </w:t>
      </w:r>
      <w:r>
        <w:rPr>
          <w:b/>
          <w:i/>
          <w:sz w:val="26"/>
          <w:szCs w:val="26"/>
          <w:lang w:val="ro-RO"/>
        </w:rPr>
        <w:t>î</w:t>
      </w:r>
      <w:r w:rsidR="00B33FED">
        <w:rPr>
          <w:b/>
          <w:i/>
          <w:sz w:val="26"/>
          <w:szCs w:val="26"/>
          <w:lang w:val="ro-RO"/>
        </w:rPr>
        <w:t>n cazul unor modificări a</w:t>
      </w:r>
      <w:r>
        <w:rPr>
          <w:b/>
          <w:i/>
          <w:sz w:val="26"/>
          <w:szCs w:val="26"/>
          <w:lang w:val="ro-RO"/>
        </w:rPr>
        <w:t>le</w:t>
      </w:r>
      <w:r w:rsidR="00B33FED">
        <w:rPr>
          <w:b/>
          <w:i/>
          <w:sz w:val="26"/>
          <w:szCs w:val="26"/>
          <w:lang w:val="ro-RO"/>
        </w:rPr>
        <w:t xml:space="preserve"> planului</w:t>
      </w:r>
      <w:r>
        <w:rPr>
          <w:b/>
          <w:i/>
          <w:sz w:val="26"/>
          <w:szCs w:val="26"/>
          <w:lang w:val="ro-RO"/>
        </w:rPr>
        <w:t xml:space="preserve"> amenajistic</w:t>
      </w:r>
      <w:r w:rsidR="00B33FED">
        <w:rPr>
          <w:b/>
          <w:i/>
          <w:sz w:val="26"/>
          <w:szCs w:val="26"/>
          <w:lang w:val="ro-RO"/>
        </w:rPr>
        <w:t xml:space="preserve"> din diferite motive </w:t>
      </w:r>
      <w:r w:rsidR="00F23522" w:rsidRPr="002A6078">
        <w:rPr>
          <w:b/>
          <w:i/>
          <w:sz w:val="26"/>
          <w:szCs w:val="26"/>
          <w:lang w:val="ro-RO"/>
        </w:rPr>
        <w:t>:</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003E6846" w:rsidRPr="003E6846">
        <w:rPr>
          <w:b/>
          <w:color w:val="000000"/>
          <w:sz w:val="26"/>
          <w:szCs w:val="26"/>
          <w:lang w:val="ro-RO"/>
        </w:rPr>
        <w:t xml:space="preserve">U.P. I </w:t>
      </w:r>
      <w:r w:rsidR="001A15CB" w:rsidRPr="001A15CB">
        <w:rPr>
          <w:b/>
          <w:sz w:val="26"/>
          <w:szCs w:val="26"/>
          <w:lang w:val="ro-RO"/>
        </w:rPr>
        <w:t>Explosiv Tulgheș</w:t>
      </w:r>
      <w:r w:rsidR="001A15CB" w:rsidRPr="002A6078">
        <w:rPr>
          <w:b/>
          <w:sz w:val="26"/>
          <w:szCs w:val="26"/>
          <w:lang w:val="ro-RO" w:eastAsia="ro-RO"/>
        </w:rPr>
        <w:t xml:space="preserve"> </w:t>
      </w:r>
      <w:r w:rsidRPr="002A6078">
        <w:rPr>
          <w:b/>
          <w:sz w:val="26"/>
          <w:szCs w:val="26"/>
          <w:lang w:val="ro-RO" w:eastAsia="ro-RO"/>
        </w:rPr>
        <w:t>se vor realiza cu respectarea condiții</w:t>
      </w:r>
      <w:r w:rsidR="003E6846">
        <w:rPr>
          <w:b/>
          <w:sz w:val="26"/>
          <w:szCs w:val="26"/>
          <w:lang w:val="ro-RO" w:eastAsia="ro-RO"/>
        </w:rPr>
        <w:t>lor înscrise în prezenta decizie</w:t>
      </w:r>
      <w:r w:rsidRPr="002A6078">
        <w:rPr>
          <w:b/>
          <w:sz w:val="26"/>
          <w:szCs w:val="26"/>
          <w:lang w:val="ro-RO" w:eastAsia="ro-RO"/>
        </w:rPr>
        <w:t xml:space="preserve"> de încadrare.</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afectate de </w:t>
      </w:r>
      <w:proofErr w:type="spellStart"/>
      <w:r w:rsidRPr="00471708">
        <w:rPr>
          <w:b/>
          <w:sz w:val="26"/>
          <w:szCs w:val="26"/>
          <w:lang w:val="ro-RO" w:eastAsia="ro-RO"/>
        </w:rPr>
        <w:t>doborâturi</w:t>
      </w:r>
      <w:proofErr w:type="spellEnd"/>
      <w:r w:rsidRPr="00471708">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trebuie să aibă caracterul tăierilor de transformare conducând arboretul spre arboret </w:t>
      </w:r>
      <w:proofErr w:type="spellStart"/>
      <w:r w:rsidRPr="00471708">
        <w:rPr>
          <w:b/>
          <w:sz w:val="26"/>
          <w:szCs w:val="26"/>
          <w:lang w:val="ro-RO" w:eastAsia="ro-RO"/>
        </w:rPr>
        <w:t>plurien</w:t>
      </w:r>
      <w:proofErr w:type="spellEnd"/>
      <w:r w:rsidRPr="00471708">
        <w:rPr>
          <w:b/>
          <w:sz w:val="26"/>
          <w:szCs w:val="26"/>
          <w:lang w:val="ro-RO" w:eastAsia="ro-RO"/>
        </w:rPr>
        <w:t>, de amestec, suprafeţele afectate de exploatări vor fi reîmpădurite/completări la regenerare naturală conform legislaţiei silvice în vigoare.</w:t>
      </w:r>
    </w:p>
    <w:p w:rsidR="00F23522" w:rsidRPr="002D10A3"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D10A3">
        <w:rPr>
          <w:b/>
          <w:sz w:val="26"/>
          <w:szCs w:val="26"/>
          <w:lang w:val="ro-RO" w:eastAsia="ro-RO"/>
        </w:rPr>
        <w:t xml:space="preserve">În cazul în care modificările survenite-intervenite în amenajamentul silvic implică, conform </w:t>
      </w:r>
      <w:r w:rsidR="00B23849" w:rsidRPr="002D10A3">
        <w:rPr>
          <w:b/>
          <w:sz w:val="26"/>
          <w:szCs w:val="26"/>
          <w:lang w:val="ro-RO"/>
        </w:rPr>
        <w:t>Ordinul M.A.P. nr. 766/2018</w:t>
      </w:r>
      <w:r w:rsidRPr="002D10A3">
        <w:rPr>
          <w:b/>
          <w:sz w:val="26"/>
          <w:szCs w:val="26"/>
          <w:lang w:val="ro-RO"/>
        </w:rPr>
        <w:t xml:space="preserve"> 2012</w:t>
      </w:r>
      <w:r w:rsidRPr="002D10A3">
        <w:rPr>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B23849" w:rsidRPr="00EB07D7" w:rsidRDefault="00B23849" w:rsidP="00B23849">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2D10A3">
        <w:rPr>
          <w:rFonts w:ascii="Times New Roman" w:hAnsi="Times New Roman"/>
          <w:b/>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C831AA" w:rsidRDefault="00C831AA" w:rsidP="001F2BA8">
      <w:pPr>
        <w:pStyle w:val="BodyText20"/>
        <w:shd w:val="clear" w:color="auto" w:fill="auto"/>
        <w:spacing w:before="0" w:line="240" w:lineRule="auto"/>
        <w:ind w:left="40" w:firstLine="0"/>
        <w:rPr>
          <w:b/>
          <w:i/>
          <w:sz w:val="26"/>
          <w:szCs w:val="26"/>
          <w:lang w:val="ro-RO"/>
        </w:rPr>
      </w:pPr>
    </w:p>
    <w:p w:rsidR="00640719" w:rsidRDefault="00640719" w:rsidP="00640719">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 xml:space="preserve">Pentru protejarea apelor de suprafață se vor respecta următoarele în special de către unităţile de exploatări forestiere: </w:t>
      </w:r>
    </w:p>
    <w:p w:rsidR="00951503"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 xml:space="preserve">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w:t>
      </w:r>
    </w:p>
    <w:p w:rsidR="00951503" w:rsidRDefault="00951503" w:rsidP="00951503">
      <w:pPr>
        <w:pStyle w:val="Bodytext22"/>
        <w:shd w:val="clear" w:color="auto" w:fill="auto"/>
        <w:tabs>
          <w:tab w:val="left" w:pos="360"/>
          <w:tab w:val="left" w:pos="720"/>
        </w:tabs>
        <w:spacing w:line="240" w:lineRule="auto"/>
        <w:ind w:left="720" w:firstLine="0"/>
        <w:rPr>
          <w:rFonts w:ascii="Times New Roman" w:hAnsi="Times New Roman"/>
          <w:sz w:val="26"/>
          <w:szCs w:val="26"/>
          <w:lang w:val="ro-RO"/>
        </w:rPr>
      </w:pPr>
    </w:p>
    <w:p w:rsidR="00640719" w:rsidRDefault="00640719" w:rsidP="00951503">
      <w:pPr>
        <w:pStyle w:val="Bodytext22"/>
        <w:shd w:val="clear" w:color="auto" w:fill="auto"/>
        <w:tabs>
          <w:tab w:val="left" w:pos="360"/>
          <w:tab w:val="left" w:pos="720"/>
        </w:tabs>
        <w:spacing w:line="240" w:lineRule="auto"/>
        <w:ind w:left="720" w:firstLine="0"/>
        <w:rPr>
          <w:rFonts w:ascii="Times New Roman" w:hAnsi="Times New Roman"/>
          <w:sz w:val="26"/>
          <w:szCs w:val="26"/>
          <w:lang w:val="ro-RO"/>
        </w:rPr>
      </w:pPr>
      <w:r>
        <w:rPr>
          <w:rFonts w:ascii="Times New Roman" w:hAnsi="Times New Roman"/>
          <w:sz w:val="26"/>
          <w:szCs w:val="26"/>
          <w:lang w:val="ro-RO"/>
        </w:rPr>
        <w:t>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640719"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640719"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640719" w:rsidRPr="006C25AE"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b/>
          <w:sz w:val="26"/>
          <w:szCs w:val="26"/>
          <w:lang w:val="ro-RO"/>
        </w:rPr>
      </w:pPr>
      <w:r w:rsidRPr="006C25AE">
        <w:rPr>
          <w:rFonts w:ascii="Times New Roman" w:hAnsi="Times New Roman"/>
          <w:b/>
          <w:sz w:val="26"/>
          <w:szCs w:val="26"/>
          <w:lang w:val="ro-RO"/>
        </w:rPr>
        <w:t xml:space="preserve">Pentru protejarea apelor de suprafață se vor respecta prevederile adresei nr. nr. </w:t>
      </w:r>
      <w:r w:rsidRPr="00640719">
        <w:rPr>
          <w:rFonts w:ascii="Times New Roman" w:hAnsi="Times New Roman"/>
          <w:b/>
          <w:sz w:val="26"/>
          <w:szCs w:val="26"/>
          <w:lang w:val="ro-RO"/>
        </w:rPr>
        <w:t>7710/S.M./19.11.2019, emisă</w:t>
      </w:r>
      <w:r w:rsidRPr="006C25AE">
        <w:rPr>
          <w:rFonts w:ascii="Times New Roman" w:hAnsi="Times New Roman"/>
          <w:b/>
          <w:sz w:val="26"/>
          <w:szCs w:val="26"/>
          <w:lang w:val="ro-RO"/>
        </w:rPr>
        <w:t xml:space="preserve"> de către </w:t>
      </w:r>
      <w:proofErr w:type="spellStart"/>
      <w:r w:rsidRPr="006C25AE">
        <w:rPr>
          <w:rFonts w:ascii="Times New Roman" w:hAnsi="Times New Roman"/>
          <w:b/>
          <w:sz w:val="26"/>
          <w:szCs w:val="26"/>
          <w:lang w:val="ro-RO"/>
        </w:rPr>
        <w:t>Admninistrația</w:t>
      </w:r>
      <w:proofErr w:type="spellEnd"/>
      <w:r w:rsidRPr="006C25AE">
        <w:rPr>
          <w:rFonts w:ascii="Times New Roman" w:hAnsi="Times New Roman"/>
          <w:b/>
          <w:sz w:val="26"/>
          <w:szCs w:val="26"/>
          <w:lang w:val="ro-RO"/>
        </w:rPr>
        <w:t xml:space="preserve"> </w:t>
      </w:r>
      <w:proofErr w:type="spellStart"/>
      <w:r w:rsidRPr="006C25AE">
        <w:rPr>
          <w:rFonts w:ascii="Times New Roman" w:hAnsi="Times New Roman"/>
          <w:b/>
          <w:sz w:val="26"/>
          <w:szCs w:val="26"/>
          <w:lang w:val="ro-RO"/>
        </w:rPr>
        <w:t>Bazinală</w:t>
      </w:r>
      <w:proofErr w:type="spellEnd"/>
      <w:r w:rsidRPr="006C25AE">
        <w:rPr>
          <w:rFonts w:ascii="Times New Roman" w:hAnsi="Times New Roman"/>
          <w:b/>
          <w:sz w:val="26"/>
          <w:szCs w:val="26"/>
          <w:lang w:val="ro-RO"/>
        </w:rPr>
        <w:t xml:space="preserve"> de Apă Siret </w:t>
      </w:r>
    </w:p>
    <w:p w:rsidR="00640719" w:rsidRDefault="00640719" w:rsidP="001F2BA8">
      <w:pPr>
        <w:pStyle w:val="BodyText20"/>
        <w:shd w:val="clear" w:color="auto" w:fill="auto"/>
        <w:spacing w:before="0" w:line="240" w:lineRule="auto"/>
        <w:ind w:left="40" w:firstLine="0"/>
        <w:rPr>
          <w:b/>
          <w:i/>
          <w:sz w:val="26"/>
          <w:szCs w:val="26"/>
          <w:lang w:val="ro-RO"/>
        </w:rPr>
      </w:pPr>
    </w:p>
    <w:p w:rsidR="00830843" w:rsidRDefault="00830843" w:rsidP="001F2BA8">
      <w:pPr>
        <w:pStyle w:val="BodyText20"/>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AA1CF7" w:rsidRDefault="00AA1CF7" w:rsidP="001F2BA8">
      <w:pPr>
        <w:pStyle w:val="BodyText20"/>
        <w:shd w:val="clear" w:color="auto" w:fill="auto"/>
        <w:spacing w:before="0" w:line="240" w:lineRule="auto"/>
        <w:ind w:left="40" w:firstLine="0"/>
        <w:rPr>
          <w:b/>
          <w:i/>
          <w:sz w:val="26"/>
          <w:szCs w:val="26"/>
          <w:lang w:val="ro-RO"/>
        </w:rPr>
      </w:pPr>
    </w:p>
    <w:p w:rsidR="006850DA" w:rsidRPr="002A6078"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asigurării</w:t>
      </w:r>
      <w:proofErr w:type="spellEnd"/>
      <w:r w:rsidRPr="002A6078">
        <w:rPr>
          <w:i/>
          <w:sz w:val="26"/>
          <w:szCs w:val="26"/>
        </w:rPr>
        <w:t xml:space="preserve"> </w:t>
      </w:r>
      <w:proofErr w:type="spellStart"/>
      <w:r w:rsidRPr="002A6078">
        <w:rPr>
          <w:i/>
          <w:sz w:val="26"/>
          <w:szCs w:val="26"/>
        </w:rPr>
        <w:t>structurilor</w:t>
      </w:r>
      <w:proofErr w:type="spellEnd"/>
      <w:r w:rsidRPr="002A6078">
        <w:rPr>
          <w:i/>
          <w:sz w:val="26"/>
          <w:szCs w:val="26"/>
        </w:rPr>
        <w:t xml:space="preserve"> </w:t>
      </w:r>
      <w:proofErr w:type="spellStart"/>
      <w:r w:rsidRPr="002A6078">
        <w:rPr>
          <w:i/>
          <w:sz w:val="26"/>
          <w:szCs w:val="26"/>
        </w:rPr>
        <w:t>echilibrate</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w:t>
      </w:r>
      <w:proofErr w:type="gramStart"/>
      <w:r w:rsidRPr="002A6078">
        <w:rPr>
          <w:i/>
          <w:sz w:val="26"/>
          <w:szCs w:val="26"/>
        </w:rPr>
        <w:t>a</w:t>
      </w:r>
      <w:proofErr w:type="gram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fiecare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cu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şi</w:t>
      </w:r>
      <w:proofErr w:type="spellEnd"/>
      <w:r w:rsidRPr="002A6078">
        <w:rPr>
          <w:i/>
          <w:sz w:val="26"/>
          <w:szCs w:val="26"/>
        </w:rPr>
        <w:t xml:space="preserve"> a </w:t>
      </w:r>
      <w:proofErr w:type="spellStart"/>
      <w:r w:rsidRPr="002A6078">
        <w:rPr>
          <w:i/>
          <w:sz w:val="26"/>
          <w:szCs w:val="26"/>
        </w:rPr>
        <w:t>ponderii</w:t>
      </w:r>
      <w:proofErr w:type="spell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din </w:t>
      </w:r>
      <w:proofErr w:type="spellStart"/>
      <w:r w:rsidRPr="002A6078">
        <w:rPr>
          <w:i/>
          <w:sz w:val="26"/>
          <w:szCs w:val="26"/>
        </w:rPr>
        <w:t>ultimele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cu </w:t>
      </w:r>
      <w:proofErr w:type="spellStart"/>
      <w:r w:rsidRPr="002A6078">
        <w:rPr>
          <w:i/>
          <w:sz w:val="26"/>
          <w:szCs w:val="26"/>
        </w:rPr>
        <w:t>nivel</w:t>
      </w:r>
      <w:proofErr w:type="spellEnd"/>
      <w:r w:rsidRPr="002A6078">
        <w:rPr>
          <w:i/>
          <w:sz w:val="26"/>
          <w:szCs w:val="26"/>
        </w:rPr>
        <w:t xml:space="preserve"> </w:t>
      </w:r>
      <w:proofErr w:type="spellStart"/>
      <w:r w:rsidRPr="002A6078">
        <w:rPr>
          <w:i/>
          <w:sz w:val="26"/>
          <w:szCs w:val="26"/>
        </w:rPr>
        <w:t>ridicat</w:t>
      </w:r>
      <w:proofErr w:type="spellEnd"/>
      <w:r w:rsidRPr="002A6078">
        <w:rPr>
          <w:i/>
          <w:sz w:val="26"/>
          <w:szCs w:val="26"/>
        </w:rPr>
        <w:t xml:space="preserve"> al </w:t>
      </w:r>
      <w:proofErr w:type="spellStart"/>
      <w:r w:rsidRPr="002A6078">
        <w:rPr>
          <w:i/>
          <w:sz w:val="26"/>
          <w:szCs w:val="26"/>
        </w:rPr>
        <w:t>biodiversităţii</w:t>
      </w:r>
      <w:proofErr w:type="spellEnd"/>
      <w:r w:rsidRPr="002A6078">
        <w:rPr>
          <w:i/>
          <w:sz w:val="26"/>
          <w:szCs w:val="26"/>
        </w:rPr>
        <w:t xml:space="preserve">. </w:t>
      </w:r>
      <w:proofErr w:type="spellStart"/>
      <w:proofErr w:type="gramStart"/>
      <w:r w:rsidRPr="002A6078">
        <w:rPr>
          <w:i/>
          <w:sz w:val="26"/>
          <w:szCs w:val="26"/>
        </w:rPr>
        <w:t>Termen</w:t>
      </w:r>
      <w:proofErr w:type="spellEnd"/>
      <w:r w:rsidRPr="002A6078">
        <w:rPr>
          <w:i/>
          <w:sz w:val="26"/>
          <w:szCs w:val="26"/>
        </w:rPr>
        <w:t xml:space="preserve"> :</w:t>
      </w:r>
      <w:proofErr w:type="gramEnd"/>
      <w:r w:rsidRPr="002A6078">
        <w:rPr>
          <w:i/>
          <w:sz w:val="26"/>
          <w:szCs w:val="26"/>
        </w:rPr>
        <w:t xml:space="preserve"> </w:t>
      </w:r>
      <w:proofErr w:type="spellStart"/>
      <w:r w:rsidRPr="002A6078">
        <w:rPr>
          <w:i/>
          <w:sz w:val="26"/>
          <w:szCs w:val="26"/>
        </w:rPr>
        <w:t>anual</w:t>
      </w:r>
      <w:proofErr w:type="spellEnd"/>
      <w:r w:rsidRPr="002A6078">
        <w:rPr>
          <w:i/>
          <w:sz w:val="26"/>
          <w:szCs w:val="26"/>
        </w:rPr>
        <w:t>, trim. I</w:t>
      </w:r>
    </w:p>
    <w:p w:rsidR="006850DA" w:rsidRPr="002A6078"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respectării</w:t>
      </w:r>
      <w:proofErr w:type="spellEnd"/>
      <w:r w:rsidRPr="002A6078">
        <w:rPr>
          <w:i/>
          <w:sz w:val="26"/>
          <w:szCs w:val="26"/>
        </w:rPr>
        <w:t xml:space="preserve"> </w:t>
      </w:r>
      <w:proofErr w:type="spellStart"/>
      <w:r w:rsidRPr="002A6078">
        <w:rPr>
          <w:i/>
          <w:sz w:val="26"/>
          <w:szCs w:val="26"/>
        </w:rPr>
        <w:t>posibilităţii</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w:t>
      </w:r>
      <w:proofErr w:type="spellStart"/>
      <w:r w:rsidRPr="002A6078">
        <w:rPr>
          <w:i/>
          <w:sz w:val="26"/>
          <w:szCs w:val="26"/>
        </w:rPr>
        <w:t>masă</w:t>
      </w:r>
      <w:proofErr w:type="spellEnd"/>
      <w:r w:rsidRPr="002A6078">
        <w:rPr>
          <w:i/>
          <w:sz w:val="26"/>
          <w:szCs w:val="26"/>
        </w:rPr>
        <w:t xml:space="preserve"> </w:t>
      </w:r>
      <w:proofErr w:type="spellStart"/>
      <w:r w:rsidRPr="002A6078">
        <w:rPr>
          <w:i/>
          <w:sz w:val="26"/>
          <w:szCs w:val="26"/>
        </w:rPr>
        <w:t>lemnoasă</w:t>
      </w:r>
      <w:proofErr w:type="spellEnd"/>
      <w:r w:rsidRPr="002A6078">
        <w:rPr>
          <w:i/>
          <w:sz w:val="26"/>
          <w:szCs w:val="26"/>
        </w:rPr>
        <w:t xml:space="preserve">, </w:t>
      </w:r>
      <w:proofErr w:type="spellStart"/>
      <w:r w:rsidRPr="002A6078">
        <w:rPr>
          <w:i/>
          <w:sz w:val="26"/>
          <w:szCs w:val="26"/>
        </w:rPr>
        <w:t>calculată</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amenajament</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volumelor</w:t>
      </w:r>
      <w:proofErr w:type="spellEnd"/>
      <w:r w:rsidRPr="002A6078">
        <w:rPr>
          <w:i/>
          <w:sz w:val="26"/>
          <w:szCs w:val="26"/>
        </w:rPr>
        <w:t xml:space="preserve"> </w:t>
      </w:r>
      <w:proofErr w:type="spellStart"/>
      <w:r w:rsidRPr="002A6078">
        <w:rPr>
          <w:i/>
          <w:sz w:val="26"/>
          <w:szCs w:val="26"/>
        </w:rPr>
        <w:t>aferente</w:t>
      </w:r>
      <w:proofErr w:type="spellEnd"/>
      <w:r w:rsidRPr="002A6078">
        <w:rPr>
          <w:i/>
          <w:sz w:val="26"/>
          <w:szCs w:val="26"/>
        </w:rPr>
        <w:t xml:space="preserve">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accidentale</w:t>
      </w:r>
      <w:proofErr w:type="spellEnd"/>
      <w:r w:rsidRPr="002A6078">
        <w:rPr>
          <w:i/>
          <w:sz w:val="26"/>
          <w:szCs w:val="26"/>
        </w:rPr>
        <w:t xml:space="preserve"> </w:t>
      </w:r>
      <w:proofErr w:type="spellStart"/>
      <w:r w:rsidRPr="002A6078">
        <w:rPr>
          <w:i/>
          <w:sz w:val="26"/>
          <w:szCs w:val="26"/>
        </w:rPr>
        <w:t>precomptate</w:t>
      </w:r>
      <w:proofErr w:type="spellEnd"/>
      <w:r w:rsidRPr="002A6078">
        <w:rPr>
          <w:i/>
          <w:sz w:val="26"/>
          <w:szCs w:val="26"/>
        </w:rPr>
        <w:t xml:space="preserve"> (se </w:t>
      </w:r>
      <w:proofErr w:type="spellStart"/>
      <w:r w:rsidRPr="002A6078">
        <w:rPr>
          <w:i/>
          <w:sz w:val="26"/>
          <w:szCs w:val="26"/>
        </w:rPr>
        <w:t>înlocuiesc</w:t>
      </w:r>
      <w:proofErr w:type="spellEnd"/>
      <w:r w:rsidRPr="002A6078">
        <w:rPr>
          <w:i/>
          <w:sz w:val="26"/>
          <w:szCs w:val="26"/>
        </w:rPr>
        <w:t xml:space="preserve"> </w:t>
      </w:r>
      <w:proofErr w:type="spellStart"/>
      <w:r w:rsidRPr="002A6078">
        <w:rPr>
          <w:i/>
          <w:sz w:val="26"/>
          <w:szCs w:val="26"/>
        </w:rPr>
        <w:t>volumele</w:t>
      </w:r>
      <w:proofErr w:type="spellEnd"/>
      <w:r w:rsidRPr="002A6078">
        <w:rPr>
          <w:i/>
          <w:sz w:val="26"/>
          <w:szCs w:val="26"/>
        </w:rPr>
        <w:t xml:space="preserve"> cu volume </w:t>
      </w:r>
      <w:proofErr w:type="spellStart"/>
      <w:r w:rsidRPr="002A6078">
        <w:rPr>
          <w:i/>
          <w:sz w:val="26"/>
          <w:szCs w:val="26"/>
        </w:rPr>
        <w:t>echivalente</w:t>
      </w:r>
      <w:proofErr w:type="spellEnd"/>
      <w:r w:rsidRPr="002A6078">
        <w:rPr>
          <w:i/>
          <w:sz w:val="26"/>
          <w:szCs w:val="26"/>
        </w:rPr>
        <w:t xml:space="preserve"> de </w:t>
      </w:r>
      <w:proofErr w:type="spellStart"/>
      <w:r w:rsidRPr="002A6078">
        <w:rPr>
          <w:i/>
          <w:sz w:val="26"/>
          <w:szCs w:val="26"/>
        </w:rPr>
        <w:t>lemn</w:t>
      </w:r>
      <w:proofErr w:type="spellEnd"/>
      <w:r w:rsidRPr="002A6078">
        <w:rPr>
          <w:i/>
          <w:sz w:val="26"/>
          <w:szCs w:val="26"/>
        </w:rPr>
        <w:t xml:space="preserve"> </w:t>
      </w:r>
      <w:proofErr w:type="spellStart"/>
      <w:r w:rsidRPr="002A6078">
        <w:rPr>
          <w:i/>
          <w:sz w:val="26"/>
          <w:szCs w:val="26"/>
        </w:rPr>
        <w:t>prevăzute</w:t>
      </w:r>
      <w:proofErr w:type="spellEnd"/>
      <w:r w:rsidRPr="002A6078">
        <w:rPr>
          <w:i/>
          <w:sz w:val="26"/>
          <w:szCs w:val="26"/>
        </w:rPr>
        <w:t xml:space="preserve"> a fi </w:t>
      </w:r>
      <w:proofErr w:type="spellStart"/>
      <w:r w:rsidRPr="002A6078">
        <w:rPr>
          <w:i/>
          <w:sz w:val="26"/>
          <w:szCs w:val="26"/>
        </w:rPr>
        <w:t>recoltate</w:t>
      </w:r>
      <w:proofErr w:type="spellEnd"/>
      <w:r w:rsidRPr="002A6078">
        <w:rPr>
          <w:i/>
          <w:sz w:val="26"/>
          <w:szCs w:val="26"/>
        </w:rPr>
        <w:t xml:space="preserve"> din </w:t>
      </w:r>
      <w:proofErr w:type="spellStart"/>
      <w:r w:rsidRPr="002A6078">
        <w:rPr>
          <w:i/>
          <w:sz w:val="26"/>
          <w:szCs w:val="26"/>
        </w:rPr>
        <w:t>arboretele</w:t>
      </w:r>
      <w:proofErr w:type="spellEnd"/>
      <w:r w:rsidRPr="002A6078">
        <w:rPr>
          <w:i/>
          <w:sz w:val="26"/>
          <w:szCs w:val="26"/>
        </w:rPr>
        <w:t xml:space="preserve"> </w:t>
      </w:r>
      <w:proofErr w:type="spellStart"/>
      <w:r w:rsidRPr="002A6078">
        <w:rPr>
          <w:i/>
          <w:sz w:val="26"/>
          <w:szCs w:val="26"/>
        </w:rPr>
        <w:t>incluse</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planurile</w:t>
      </w:r>
      <w:proofErr w:type="spellEnd"/>
      <w:r w:rsidRPr="002A6078">
        <w:rPr>
          <w:i/>
          <w:sz w:val="26"/>
          <w:szCs w:val="26"/>
        </w:rPr>
        <w:t xml:space="preserve"> </w:t>
      </w:r>
      <w:proofErr w:type="spellStart"/>
      <w:r w:rsidRPr="002A6078">
        <w:rPr>
          <w:i/>
          <w:sz w:val="26"/>
          <w:szCs w:val="26"/>
        </w:rPr>
        <w:t>decenale</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a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principale</w:t>
      </w:r>
      <w:proofErr w:type="spellEnd"/>
      <w:r w:rsidRPr="002A6078">
        <w:rPr>
          <w:i/>
          <w:sz w:val="26"/>
          <w:szCs w:val="26"/>
        </w:rPr>
        <w:t>)</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AA1CF7" w:rsidRDefault="00AA1CF7" w:rsidP="00201AFE">
      <w:pPr>
        <w:autoSpaceDE w:val="0"/>
        <w:autoSpaceDN w:val="0"/>
        <w:adjustRightInd w:val="0"/>
        <w:spacing w:after="0" w:line="240" w:lineRule="auto"/>
        <w:jc w:val="both"/>
        <w:rPr>
          <w:rFonts w:ascii="Times New Roman" w:hAnsi="Times New Roman"/>
          <w:b/>
          <w:color w:val="000000"/>
          <w:sz w:val="26"/>
          <w:szCs w:val="26"/>
          <w:lang w:val="ro-RO"/>
        </w:rPr>
      </w:pPr>
    </w:p>
    <w:p w:rsidR="001E1FA2" w:rsidRPr="00201AFE" w:rsidRDefault="001E1FA2" w:rsidP="00201AFE">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w:t>
      </w:r>
      <w:r w:rsidR="00201AFE">
        <w:rPr>
          <w:rFonts w:ascii="Times New Roman" w:hAnsi="Times New Roman"/>
          <w:b/>
          <w:sz w:val="26"/>
          <w:szCs w:val="26"/>
          <w:lang w:val="ro-RO"/>
        </w:rPr>
        <w:t xml:space="preserve"> </w:t>
      </w:r>
      <w:r w:rsidRPr="00201AFE">
        <w:rPr>
          <w:rFonts w:ascii="Times New Roman" w:hAnsi="Times New Roman"/>
          <w:i/>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Pr>
          <w:rFonts w:ascii="Times New Roman" w:hAnsi="Times New Roman"/>
          <w:sz w:val="26"/>
          <w:szCs w:val="26"/>
          <w:lang w:val="ro-RO"/>
        </w:rPr>
        <w:t xml:space="preserve"> </w:t>
      </w:r>
      <w:r w:rsidR="00A44AD8">
        <w:rPr>
          <w:rFonts w:ascii="Times New Roman" w:hAnsi="Times New Roman"/>
          <w:sz w:val="26"/>
          <w:szCs w:val="26"/>
          <w:lang w:val="ro-RO"/>
        </w:rPr>
        <w:t>20.02.2018, 23.02.2018</w:t>
      </w:r>
      <w:r w:rsidR="00C46BAE">
        <w:rPr>
          <w:rFonts w:ascii="Times New Roman" w:hAnsi="Times New Roman"/>
          <w:sz w:val="26"/>
          <w:szCs w:val="26"/>
          <w:lang w:val="ro-RO"/>
        </w:rPr>
        <w:t xml:space="preserve">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proofErr w:type="spellStart"/>
      <w:r w:rsidR="00C23682">
        <w:rPr>
          <w:rFonts w:ascii="Times New Roman" w:hAnsi="Times New Roman"/>
          <w:sz w:val="26"/>
          <w:szCs w:val="26"/>
          <w:lang w:val="ro-RO"/>
        </w:rPr>
        <w:t>Hargita</w:t>
      </w:r>
      <w:proofErr w:type="spellEnd"/>
      <w:r w:rsidR="00C23682">
        <w:rPr>
          <w:rFonts w:ascii="Times New Roman" w:hAnsi="Times New Roman"/>
          <w:sz w:val="26"/>
          <w:szCs w:val="26"/>
          <w:lang w:val="ro-RO"/>
        </w:rPr>
        <w:t xml:space="preserve">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A44AD8">
        <w:rPr>
          <w:rFonts w:ascii="Times New Roman" w:hAnsi="Times New Roman"/>
          <w:sz w:val="26"/>
          <w:szCs w:val="26"/>
          <w:lang w:val="ro-RO"/>
        </w:rPr>
        <w:t>19.02.2018,</w:t>
      </w:r>
      <w:r w:rsidR="00A44AD8" w:rsidRPr="002A6078">
        <w:rPr>
          <w:rFonts w:ascii="Times New Roman" w:hAnsi="Times New Roman"/>
          <w:sz w:val="26"/>
          <w:szCs w:val="26"/>
          <w:lang w:val="ro-RO"/>
        </w:rPr>
        <w:t xml:space="preserve"> </w:t>
      </w:r>
      <w:r w:rsidR="001A15CB">
        <w:rPr>
          <w:rFonts w:ascii="Times New Roman" w:hAnsi="Times New Roman"/>
          <w:sz w:val="26"/>
          <w:szCs w:val="26"/>
          <w:lang w:val="ro-RO"/>
        </w:rPr>
        <w:t>23.02.2018</w:t>
      </w:r>
      <w:r w:rsidR="007121BE" w:rsidRPr="009802FF">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201AFE" w:rsidRDefault="00201AFE" w:rsidP="00471708">
      <w:pPr>
        <w:spacing w:after="0" w:line="240" w:lineRule="auto"/>
        <w:jc w:val="both"/>
        <w:rPr>
          <w:rFonts w:ascii="Times New Roman" w:hAnsi="Times New Roman"/>
          <w:sz w:val="26"/>
          <w:szCs w:val="26"/>
          <w:lang w:val="ro-RO"/>
        </w:rPr>
      </w:pPr>
    </w:p>
    <w:p w:rsidR="00640719" w:rsidRDefault="00640719" w:rsidP="00640719">
      <w:pPr>
        <w:spacing w:after="0" w:line="240" w:lineRule="auto"/>
        <w:jc w:val="both"/>
        <w:rPr>
          <w:rFonts w:ascii="Times New Roman" w:hAnsi="Times New Roman"/>
          <w:sz w:val="26"/>
          <w:szCs w:val="26"/>
          <w:lang w:val="ro-RO"/>
        </w:rPr>
      </w:pPr>
      <w:r>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640719" w:rsidRDefault="00640719"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640719" w:rsidRDefault="00640719" w:rsidP="001F2BA8">
      <w:pPr>
        <w:autoSpaceDE w:val="0"/>
        <w:autoSpaceDN w:val="0"/>
        <w:adjustRightInd w:val="0"/>
        <w:spacing w:after="0" w:line="240" w:lineRule="auto"/>
        <w:jc w:val="both"/>
        <w:rPr>
          <w:rFonts w:ascii="Times New Roman" w:hAnsi="Times New Roman"/>
          <w:color w:val="000000"/>
          <w:sz w:val="26"/>
          <w:szCs w:val="26"/>
          <w:lang w:val="ro-RO"/>
        </w:rPr>
      </w:pP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640719" w:rsidRDefault="00640719"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C831AA" w:rsidRDefault="00C831AA"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 xml:space="preserve">BOTH </w:t>
      </w:r>
      <w:proofErr w:type="spellStart"/>
      <w:r w:rsidR="00B23469">
        <w:rPr>
          <w:rFonts w:ascii="Times New Roman" w:hAnsi="Times New Roman"/>
          <w:sz w:val="26"/>
          <w:szCs w:val="26"/>
          <w:lang w:val="ro-RO"/>
        </w:rPr>
        <w:t>Enik</w:t>
      </w:r>
      <w:proofErr w:type="spellEnd"/>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Default="00AB2E98" w:rsidP="00333B4D">
      <w:pPr>
        <w:spacing w:after="0" w:line="240" w:lineRule="auto"/>
        <w:rPr>
          <w:rFonts w:ascii="Times New Roman" w:hAnsi="Times New Roman"/>
          <w:sz w:val="26"/>
          <w:szCs w:val="26"/>
          <w:lang w:val="ro-RO"/>
        </w:rPr>
      </w:pPr>
    </w:p>
    <w:p w:rsidR="00DA088C" w:rsidRPr="002A6078" w:rsidRDefault="00DA088C"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w:t>
      </w:r>
      <w:r w:rsidR="00471708">
        <w:rPr>
          <w:rFonts w:ascii="Times New Roman" w:hAnsi="Times New Roman"/>
          <w:sz w:val="26"/>
          <w:szCs w:val="26"/>
          <w:lang w:val="ro-RO"/>
        </w:rPr>
        <w:t>.</w:t>
      </w:r>
      <w:r w:rsidR="001031F6">
        <w:rPr>
          <w:rFonts w:ascii="Times New Roman" w:hAnsi="Times New Roman"/>
          <w:sz w:val="26"/>
          <w:szCs w:val="26"/>
          <w:lang w:val="ro-RO"/>
        </w:rPr>
        <w:t>F</w:t>
      </w:r>
      <w:r w:rsidR="00471708">
        <w:rPr>
          <w:rFonts w:ascii="Times New Roman" w:hAnsi="Times New Roman"/>
          <w:sz w:val="26"/>
          <w:szCs w:val="26"/>
          <w:lang w:val="ro-RO"/>
        </w:rPr>
        <w:t>.</w:t>
      </w:r>
      <w:r w:rsidR="001031F6">
        <w:rPr>
          <w:rFonts w:ascii="Times New Roman" w:hAnsi="Times New Roman"/>
          <w:sz w:val="26"/>
          <w:szCs w:val="26"/>
          <w:lang w:val="ro-RO"/>
        </w:rPr>
        <w:t>M</w:t>
      </w:r>
      <w:r w:rsidR="00471708">
        <w:rPr>
          <w:rFonts w:ascii="Times New Roman" w:hAnsi="Times New Roman"/>
          <w:sz w:val="26"/>
          <w:szCs w:val="26"/>
          <w:lang w:val="ro-RO"/>
        </w:rPr>
        <w:t>.</w:t>
      </w:r>
    </w:p>
    <w:p w:rsidR="00435B29" w:rsidRPr="001C5C37" w:rsidRDefault="00CB1F05"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ing</w:t>
      </w:r>
      <w:r w:rsidR="001031F6" w:rsidRPr="002A6078">
        <w:rPr>
          <w:rFonts w:ascii="Times New Roman" w:hAnsi="Times New Roman"/>
          <w:sz w:val="26"/>
          <w:szCs w:val="26"/>
          <w:lang w:val="ro-RO"/>
        </w:rPr>
        <w:t>.</w:t>
      </w:r>
      <w:r w:rsidR="001701FA">
        <w:rPr>
          <w:rFonts w:ascii="Times New Roman" w:hAnsi="Times New Roman"/>
          <w:sz w:val="26"/>
          <w:szCs w:val="26"/>
          <w:lang w:val="ro-RO"/>
        </w:rPr>
        <w:t>T</w:t>
      </w:r>
      <w:proofErr w:type="spellEnd"/>
      <w:r w:rsidR="00CD17D0">
        <w:rPr>
          <w:rFonts w:ascii="Times New Roman" w:hAnsi="Times New Roman"/>
          <w:sz w:val="26"/>
          <w:szCs w:val="26"/>
          <w:lang w:val="hu-HU"/>
        </w:rPr>
        <w:t>Ő</w:t>
      </w:r>
      <w:r w:rsidR="001701FA">
        <w:rPr>
          <w:rFonts w:ascii="Times New Roman" w:hAnsi="Times New Roman"/>
          <w:sz w:val="26"/>
          <w:szCs w:val="26"/>
          <w:lang w:val="hu-HU"/>
        </w:rPr>
        <w:t>KE</w:t>
      </w:r>
      <w:r w:rsidR="001031F6" w:rsidRPr="002A6078">
        <w:rPr>
          <w:rFonts w:ascii="Times New Roman" w:hAnsi="Times New Roman"/>
          <w:sz w:val="26"/>
          <w:szCs w:val="26"/>
          <w:lang w:val="ro-RO"/>
        </w:rPr>
        <w:t xml:space="preserve"> </w:t>
      </w:r>
      <w:r w:rsidR="001701FA">
        <w:rPr>
          <w:rFonts w:ascii="Times New Roman" w:hAnsi="Times New Roman"/>
          <w:sz w:val="26"/>
          <w:szCs w:val="26"/>
          <w:lang w:val="ro-RO"/>
        </w:rPr>
        <w:t>Laura</w:t>
      </w:r>
      <w:r>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CD17D0">
        <w:rPr>
          <w:rFonts w:ascii="Times New Roman" w:hAnsi="Times New Roman"/>
          <w:sz w:val="26"/>
          <w:szCs w:val="26"/>
          <w:lang w:val="ro-RO"/>
        </w:rPr>
        <w:tab/>
      </w:r>
      <w:r w:rsidR="00CD17D0">
        <w:rPr>
          <w:rFonts w:ascii="Times New Roman" w:hAnsi="Times New Roman"/>
          <w:sz w:val="26"/>
          <w:szCs w:val="26"/>
          <w:lang w:val="ro-RO"/>
        </w:rPr>
        <w:tab/>
      </w:r>
      <w:r w:rsidR="001031F6">
        <w:rPr>
          <w:rFonts w:ascii="Times New Roman" w:hAnsi="Times New Roman"/>
          <w:sz w:val="26"/>
          <w:szCs w:val="26"/>
          <w:lang w:val="ro-RO"/>
        </w:rPr>
        <w:tab/>
      </w:r>
      <w:r w:rsidR="001C5C37">
        <w:rPr>
          <w:rFonts w:ascii="Times New Roman" w:hAnsi="Times New Roman"/>
          <w:sz w:val="26"/>
          <w:szCs w:val="26"/>
          <w:lang w:val="ro-RO"/>
        </w:rPr>
        <w:t>ing. SZABÓ Szilárd</w:t>
      </w:r>
    </w:p>
    <w:sectPr w:rsidR="00435B29" w:rsidRPr="001C5C37" w:rsidSect="00660B9C">
      <w:footerReference w:type="default" r:id="rId12"/>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75" w:rsidRDefault="00382E75">
      <w:pPr>
        <w:spacing w:after="0" w:line="240" w:lineRule="auto"/>
      </w:pPr>
      <w:r>
        <w:separator/>
      </w:r>
    </w:p>
  </w:endnote>
  <w:endnote w:type="continuationSeparator" w:id="0">
    <w:p w:rsidR="00382E75" w:rsidRDefault="0038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900FCC" w:rsidRPr="00727B64" w:rsidRDefault="00900FCC"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7427B8">
              <w:rPr>
                <w:rFonts w:ascii="Arial" w:hAnsi="Arial" w:cs="Arial"/>
                <w:b/>
                <w:noProof/>
                <w:sz w:val="20"/>
                <w:szCs w:val="20"/>
              </w:rPr>
              <w:t>1</w:t>
            </w:r>
            <w:r w:rsidRPr="00BF06FD">
              <w:rPr>
                <w:rFonts w:ascii="Arial" w:hAnsi="Arial" w:cs="Arial"/>
                <w:b/>
                <w:noProof/>
                <w:sz w:val="20"/>
                <w:szCs w:val="20"/>
              </w:rPr>
              <w:fldChar w:fldCharType="end"/>
            </w:r>
          </w:p>
          <w:p w:rsidR="00900FCC" w:rsidRPr="00727B64" w:rsidRDefault="00900FCC"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900FCC" w:rsidRPr="00727B64" w:rsidRDefault="00900FCC"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75" w:rsidRDefault="00382E75">
      <w:pPr>
        <w:spacing w:after="0" w:line="240" w:lineRule="auto"/>
      </w:pPr>
      <w:r>
        <w:separator/>
      </w:r>
    </w:p>
  </w:footnote>
  <w:footnote w:type="continuationSeparator" w:id="0">
    <w:p w:rsidR="00382E75" w:rsidRDefault="00382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4">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3">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8">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43"/>
  </w:num>
  <w:num w:numId="4">
    <w:abstractNumId w:val="17"/>
  </w:num>
  <w:num w:numId="5">
    <w:abstractNumId w:val="34"/>
  </w:num>
  <w:num w:numId="6">
    <w:abstractNumId w:val="19"/>
  </w:num>
  <w:num w:numId="7">
    <w:abstractNumId w:val="36"/>
  </w:num>
  <w:num w:numId="8">
    <w:abstractNumId w:val="29"/>
  </w:num>
  <w:num w:numId="9">
    <w:abstractNumId w:val="41"/>
  </w:num>
  <w:num w:numId="10">
    <w:abstractNumId w:val="16"/>
  </w:num>
  <w:num w:numId="11">
    <w:abstractNumId w:val="10"/>
  </w:num>
  <w:num w:numId="12">
    <w:abstractNumId w:val="7"/>
  </w:num>
  <w:num w:numId="13">
    <w:abstractNumId w:val="23"/>
  </w:num>
  <w:num w:numId="14">
    <w:abstractNumId w:val="45"/>
  </w:num>
  <w:num w:numId="15">
    <w:abstractNumId w:val="9"/>
  </w:num>
  <w:num w:numId="16">
    <w:abstractNumId w:val="3"/>
  </w:num>
  <w:num w:numId="17">
    <w:abstractNumId w:val="26"/>
  </w:num>
  <w:num w:numId="18">
    <w:abstractNumId w:val="4"/>
  </w:num>
  <w:num w:numId="19">
    <w:abstractNumId w:val="13"/>
  </w:num>
  <w:num w:numId="20">
    <w:abstractNumId w:val="2"/>
  </w:num>
  <w:num w:numId="21">
    <w:abstractNumId w:val="1"/>
  </w:num>
  <w:num w:numId="22">
    <w:abstractNumId w:val="5"/>
  </w:num>
  <w:num w:numId="23">
    <w:abstractNumId w:val="24"/>
  </w:num>
  <w:num w:numId="24">
    <w:abstractNumId w:val="44"/>
  </w:num>
  <w:num w:numId="25">
    <w:abstractNumId w:val="30"/>
  </w:num>
  <w:num w:numId="26">
    <w:abstractNumId w:val="40"/>
  </w:num>
  <w:num w:numId="27">
    <w:abstractNumId w:val="6"/>
  </w:num>
  <w:num w:numId="28">
    <w:abstractNumId w:val="0"/>
  </w:num>
  <w:num w:numId="29">
    <w:abstractNumId w:val="12"/>
  </w:num>
  <w:num w:numId="30">
    <w:abstractNumId w:val="31"/>
  </w:num>
  <w:num w:numId="31">
    <w:abstractNumId w:val="39"/>
  </w:num>
  <w:num w:numId="32">
    <w:abstractNumId w:val="42"/>
  </w:num>
  <w:num w:numId="33">
    <w:abstractNumId w:val="21"/>
  </w:num>
  <w:num w:numId="34">
    <w:abstractNumId w:val="18"/>
  </w:num>
  <w:num w:numId="35">
    <w:abstractNumId w:val="37"/>
  </w:num>
  <w:num w:numId="36">
    <w:abstractNumId w:val="38"/>
  </w:num>
  <w:num w:numId="37">
    <w:abstractNumId w:val="28"/>
  </w:num>
  <w:num w:numId="38">
    <w:abstractNumId w:val="20"/>
  </w:num>
  <w:num w:numId="39">
    <w:abstractNumId w:val="8"/>
  </w:num>
  <w:num w:numId="40">
    <w:abstractNumId w:val="35"/>
  </w:num>
  <w:num w:numId="41">
    <w:abstractNumId w:val="27"/>
  </w:num>
  <w:num w:numId="42">
    <w:abstractNumId w:val="14"/>
  </w:num>
  <w:num w:numId="43">
    <w:abstractNumId w:val="15"/>
  </w:num>
  <w:num w:numId="44">
    <w:abstractNumId w:val="33"/>
  </w:num>
  <w:num w:numId="45">
    <w:abstractNumId w:val="2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2266B"/>
    <w:rsid w:val="0002511C"/>
    <w:rsid w:val="00032E2D"/>
    <w:rsid w:val="000341EC"/>
    <w:rsid w:val="00034825"/>
    <w:rsid w:val="00034E37"/>
    <w:rsid w:val="00035477"/>
    <w:rsid w:val="00040D75"/>
    <w:rsid w:val="000428D7"/>
    <w:rsid w:val="00042AD1"/>
    <w:rsid w:val="000433AD"/>
    <w:rsid w:val="000439B5"/>
    <w:rsid w:val="0004499C"/>
    <w:rsid w:val="00045354"/>
    <w:rsid w:val="0005145D"/>
    <w:rsid w:val="00053BC5"/>
    <w:rsid w:val="000562AC"/>
    <w:rsid w:val="00057352"/>
    <w:rsid w:val="00063DD5"/>
    <w:rsid w:val="00064172"/>
    <w:rsid w:val="0006536C"/>
    <w:rsid w:val="0007352F"/>
    <w:rsid w:val="000739EF"/>
    <w:rsid w:val="00074379"/>
    <w:rsid w:val="0007515F"/>
    <w:rsid w:val="00085133"/>
    <w:rsid w:val="00085177"/>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3294"/>
    <w:rsid w:val="000D5081"/>
    <w:rsid w:val="000E0704"/>
    <w:rsid w:val="000E2061"/>
    <w:rsid w:val="000E5E2A"/>
    <w:rsid w:val="000F0338"/>
    <w:rsid w:val="000F3A14"/>
    <w:rsid w:val="000F3AF9"/>
    <w:rsid w:val="000F6413"/>
    <w:rsid w:val="001031F6"/>
    <w:rsid w:val="00105408"/>
    <w:rsid w:val="00110AED"/>
    <w:rsid w:val="00114CE4"/>
    <w:rsid w:val="00116587"/>
    <w:rsid w:val="00117D97"/>
    <w:rsid w:val="001214E7"/>
    <w:rsid w:val="00121E08"/>
    <w:rsid w:val="00121FE2"/>
    <w:rsid w:val="0013276D"/>
    <w:rsid w:val="00135A43"/>
    <w:rsid w:val="0013797E"/>
    <w:rsid w:val="00140AAE"/>
    <w:rsid w:val="00141909"/>
    <w:rsid w:val="001421A1"/>
    <w:rsid w:val="00142CD8"/>
    <w:rsid w:val="0015037B"/>
    <w:rsid w:val="00162F2C"/>
    <w:rsid w:val="00165BBF"/>
    <w:rsid w:val="00165D46"/>
    <w:rsid w:val="00167F8B"/>
    <w:rsid w:val="001701FA"/>
    <w:rsid w:val="001709C9"/>
    <w:rsid w:val="0017374D"/>
    <w:rsid w:val="0017486F"/>
    <w:rsid w:val="00174A04"/>
    <w:rsid w:val="0017581E"/>
    <w:rsid w:val="0019312F"/>
    <w:rsid w:val="00193E6C"/>
    <w:rsid w:val="001A15CB"/>
    <w:rsid w:val="001A3236"/>
    <w:rsid w:val="001A346C"/>
    <w:rsid w:val="001A3482"/>
    <w:rsid w:val="001A3C9C"/>
    <w:rsid w:val="001A4E20"/>
    <w:rsid w:val="001A5715"/>
    <w:rsid w:val="001B4391"/>
    <w:rsid w:val="001B450B"/>
    <w:rsid w:val="001B47A0"/>
    <w:rsid w:val="001B6E65"/>
    <w:rsid w:val="001C1EF3"/>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2EE"/>
    <w:rsid w:val="001F2BA8"/>
    <w:rsid w:val="001F430E"/>
    <w:rsid w:val="00201AFE"/>
    <w:rsid w:val="002023E8"/>
    <w:rsid w:val="002060A2"/>
    <w:rsid w:val="00206A44"/>
    <w:rsid w:val="00207124"/>
    <w:rsid w:val="00207D25"/>
    <w:rsid w:val="00217DEE"/>
    <w:rsid w:val="00217E69"/>
    <w:rsid w:val="0022103A"/>
    <w:rsid w:val="00221739"/>
    <w:rsid w:val="00222DA2"/>
    <w:rsid w:val="00223899"/>
    <w:rsid w:val="0023017F"/>
    <w:rsid w:val="0023195A"/>
    <w:rsid w:val="002376F8"/>
    <w:rsid w:val="002402A1"/>
    <w:rsid w:val="002505A1"/>
    <w:rsid w:val="00251A2A"/>
    <w:rsid w:val="00252A24"/>
    <w:rsid w:val="00252F18"/>
    <w:rsid w:val="00253CBE"/>
    <w:rsid w:val="00255862"/>
    <w:rsid w:val="0025671B"/>
    <w:rsid w:val="002615A8"/>
    <w:rsid w:val="00262C82"/>
    <w:rsid w:val="0026306A"/>
    <w:rsid w:val="00265821"/>
    <w:rsid w:val="00267F6F"/>
    <w:rsid w:val="00270F8A"/>
    <w:rsid w:val="00274826"/>
    <w:rsid w:val="00275639"/>
    <w:rsid w:val="002778D7"/>
    <w:rsid w:val="00283461"/>
    <w:rsid w:val="002879EC"/>
    <w:rsid w:val="002A6078"/>
    <w:rsid w:val="002A614A"/>
    <w:rsid w:val="002A6400"/>
    <w:rsid w:val="002B2823"/>
    <w:rsid w:val="002B39CE"/>
    <w:rsid w:val="002B6B2D"/>
    <w:rsid w:val="002C20EC"/>
    <w:rsid w:val="002C6CBB"/>
    <w:rsid w:val="002D108B"/>
    <w:rsid w:val="002D10A3"/>
    <w:rsid w:val="002D175B"/>
    <w:rsid w:val="002D6371"/>
    <w:rsid w:val="002E1C13"/>
    <w:rsid w:val="002E31D1"/>
    <w:rsid w:val="002E371B"/>
    <w:rsid w:val="002E584F"/>
    <w:rsid w:val="002E5AEA"/>
    <w:rsid w:val="002E7743"/>
    <w:rsid w:val="002F02D3"/>
    <w:rsid w:val="002F0988"/>
    <w:rsid w:val="002F0C29"/>
    <w:rsid w:val="002F6FDC"/>
    <w:rsid w:val="002F7760"/>
    <w:rsid w:val="003036E4"/>
    <w:rsid w:val="00303EF7"/>
    <w:rsid w:val="00306FE5"/>
    <w:rsid w:val="003136DE"/>
    <w:rsid w:val="0031533F"/>
    <w:rsid w:val="003157F7"/>
    <w:rsid w:val="0031664C"/>
    <w:rsid w:val="00321607"/>
    <w:rsid w:val="0033059F"/>
    <w:rsid w:val="00332FB7"/>
    <w:rsid w:val="00333B4D"/>
    <w:rsid w:val="0034165C"/>
    <w:rsid w:val="003418B3"/>
    <w:rsid w:val="003448D4"/>
    <w:rsid w:val="003470C5"/>
    <w:rsid w:val="00352360"/>
    <w:rsid w:val="0035453A"/>
    <w:rsid w:val="00362855"/>
    <w:rsid w:val="00362C5D"/>
    <w:rsid w:val="00367790"/>
    <w:rsid w:val="00367EEB"/>
    <w:rsid w:val="00371BC1"/>
    <w:rsid w:val="0037372B"/>
    <w:rsid w:val="00374F59"/>
    <w:rsid w:val="00376E06"/>
    <w:rsid w:val="003825B6"/>
    <w:rsid w:val="00382E75"/>
    <w:rsid w:val="00383B82"/>
    <w:rsid w:val="0039104C"/>
    <w:rsid w:val="0039545C"/>
    <w:rsid w:val="003A0475"/>
    <w:rsid w:val="003A1C38"/>
    <w:rsid w:val="003B219A"/>
    <w:rsid w:val="003B2878"/>
    <w:rsid w:val="003B6BCA"/>
    <w:rsid w:val="003B7224"/>
    <w:rsid w:val="003C15BE"/>
    <w:rsid w:val="003C3C17"/>
    <w:rsid w:val="003C4C5A"/>
    <w:rsid w:val="003D2E16"/>
    <w:rsid w:val="003D39BF"/>
    <w:rsid w:val="003D575A"/>
    <w:rsid w:val="003D57C3"/>
    <w:rsid w:val="003E0423"/>
    <w:rsid w:val="003E37DB"/>
    <w:rsid w:val="003E6846"/>
    <w:rsid w:val="003E6B4B"/>
    <w:rsid w:val="003F0595"/>
    <w:rsid w:val="003F35AE"/>
    <w:rsid w:val="003F46C2"/>
    <w:rsid w:val="003F49BC"/>
    <w:rsid w:val="003F7A4E"/>
    <w:rsid w:val="00404B13"/>
    <w:rsid w:val="004056C3"/>
    <w:rsid w:val="004057F9"/>
    <w:rsid w:val="004122A9"/>
    <w:rsid w:val="00414181"/>
    <w:rsid w:val="00414C02"/>
    <w:rsid w:val="004154E4"/>
    <w:rsid w:val="004174FB"/>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3CAD"/>
    <w:rsid w:val="0046517E"/>
    <w:rsid w:val="00466A28"/>
    <w:rsid w:val="00467059"/>
    <w:rsid w:val="00467391"/>
    <w:rsid w:val="0046749F"/>
    <w:rsid w:val="00471708"/>
    <w:rsid w:val="00472FCF"/>
    <w:rsid w:val="0047339C"/>
    <w:rsid w:val="00475601"/>
    <w:rsid w:val="00476079"/>
    <w:rsid w:val="004802A9"/>
    <w:rsid w:val="0048051B"/>
    <w:rsid w:val="004809E9"/>
    <w:rsid w:val="0048102B"/>
    <w:rsid w:val="00487C11"/>
    <w:rsid w:val="00493824"/>
    <w:rsid w:val="00497B18"/>
    <w:rsid w:val="004A0208"/>
    <w:rsid w:val="004A13A0"/>
    <w:rsid w:val="004A6DBD"/>
    <w:rsid w:val="004B0FF1"/>
    <w:rsid w:val="004B1014"/>
    <w:rsid w:val="004B29BC"/>
    <w:rsid w:val="004C1AF0"/>
    <w:rsid w:val="004C2C25"/>
    <w:rsid w:val="004C4624"/>
    <w:rsid w:val="004C6BAD"/>
    <w:rsid w:val="004C7BFE"/>
    <w:rsid w:val="004D32CD"/>
    <w:rsid w:val="004D462B"/>
    <w:rsid w:val="004D6184"/>
    <w:rsid w:val="004E06CD"/>
    <w:rsid w:val="004F1469"/>
    <w:rsid w:val="004F3934"/>
    <w:rsid w:val="004F526C"/>
    <w:rsid w:val="004F6326"/>
    <w:rsid w:val="004F7C76"/>
    <w:rsid w:val="0050108E"/>
    <w:rsid w:val="00502A43"/>
    <w:rsid w:val="005074AF"/>
    <w:rsid w:val="00507B15"/>
    <w:rsid w:val="0051531F"/>
    <w:rsid w:val="005222B0"/>
    <w:rsid w:val="00522C88"/>
    <w:rsid w:val="005230E1"/>
    <w:rsid w:val="00524B25"/>
    <w:rsid w:val="00524DC5"/>
    <w:rsid w:val="005258EA"/>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59A0"/>
    <w:rsid w:val="00577BE8"/>
    <w:rsid w:val="00581E4D"/>
    <w:rsid w:val="005825AB"/>
    <w:rsid w:val="005848A9"/>
    <w:rsid w:val="00585136"/>
    <w:rsid w:val="0059076F"/>
    <w:rsid w:val="00590A7D"/>
    <w:rsid w:val="00590F28"/>
    <w:rsid w:val="0059187A"/>
    <w:rsid w:val="00594A67"/>
    <w:rsid w:val="00596AD9"/>
    <w:rsid w:val="005972A1"/>
    <w:rsid w:val="005A0309"/>
    <w:rsid w:val="005A0E66"/>
    <w:rsid w:val="005A5D17"/>
    <w:rsid w:val="005A639C"/>
    <w:rsid w:val="005A649D"/>
    <w:rsid w:val="005B114F"/>
    <w:rsid w:val="005B5A71"/>
    <w:rsid w:val="005B6543"/>
    <w:rsid w:val="005C12ED"/>
    <w:rsid w:val="005C6F4C"/>
    <w:rsid w:val="005C7177"/>
    <w:rsid w:val="005D0F33"/>
    <w:rsid w:val="005D2142"/>
    <w:rsid w:val="005D4C8D"/>
    <w:rsid w:val="005D534E"/>
    <w:rsid w:val="005D592F"/>
    <w:rsid w:val="005E043F"/>
    <w:rsid w:val="00603401"/>
    <w:rsid w:val="00603F3F"/>
    <w:rsid w:val="00605548"/>
    <w:rsid w:val="006072DA"/>
    <w:rsid w:val="0061020F"/>
    <w:rsid w:val="00611121"/>
    <w:rsid w:val="0061313E"/>
    <w:rsid w:val="00613F39"/>
    <w:rsid w:val="00620A4C"/>
    <w:rsid w:val="00621F74"/>
    <w:rsid w:val="0062319F"/>
    <w:rsid w:val="00623A27"/>
    <w:rsid w:val="0063013C"/>
    <w:rsid w:val="006304FF"/>
    <w:rsid w:val="00631FD6"/>
    <w:rsid w:val="006329A7"/>
    <w:rsid w:val="00633106"/>
    <w:rsid w:val="00633EE3"/>
    <w:rsid w:val="00636108"/>
    <w:rsid w:val="00640719"/>
    <w:rsid w:val="006454C0"/>
    <w:rsid w:val="00645BA3"/>
    <w:rsid w:val="00646026"/>
    <w:rsid w:val="00653224"/>
    <w:rsid w:val="006554FD"/>
    <w:rsid w:val="00656C12"/>
    <w:rsid w:val="00660B9C"/>
    <w:rsid w:val="00664BC9"/>
    <w:rsid w:val="006657B4"/>
    <w:rsid w:val="00666F03"/>
    <w:rsid w:val="00672629"/>
    <w:rsid w:val="0067739A"/>
    <w:rsid w:val="0068005C"/>
    <w:rsid w:val="006850DA"/>
    <w:rsid w:val="00690D4A"/>
    <w:rsid w:val="0069305A"/>
    <w:rsid w:val="00696ABF"/>
    <w:rsid w:val="006A03E5"/>
    <w:rsid w:val="006A548B"/>
    <w:rsid w:val="006A71DB"/>
    <w:rsid w:val="006B0888"/>
    <w:rsid w:val="006B0B07"/>
    <w:rsid w:val="006B21DE"/>
    <w:rsid w:val="006B3C95"/>
    <w:rsid w:val="006C2C6C"/>
    <w:rsid w:val="006C69B8"/>
    <w:rsid w:val="006C78C0"/>
    <w:rsid w:val="006C79A0"/>
    <w:rsid w:val="006D085D"/>
    <w:rsid w:val="006D3E0F"/>
    <w:rsid w:val="006D4693"/>
    <w:rsid w:val="006D79A6"/>
    <w:rsid w:val="006E0D13"/>
    <w:rsid w:val="006E6A45"/>
    <w:rsid w:val="006F5600"/>
    <w:rsid w:val="006F5A8F"/>
    <w:rsid w:val="006F6706"/>
    <w:rsid w:val="00700DE9"/>
    <w:rsid w:val="007023A8"/>
    <w:rsid w:val="007036FC"/>
    <w:rsid w:val="00705B8B"/>
    <w:rsid w:val="007121BE"/>
    <w:rsid w:val="00712BF4"/>
    <w:rsid w:val="00713841"/>
    <w:rsid w:val="00723475"/>
    <w:rsid w:val="00725643"/>
    <w:rsid w:val="00732760"/>
    <w:rsid w:val="00732CA5"/>
    <w:rsid w:val="00733A6A"/>
    <w:rsid w:val="00733AE6"/>
    <w:rsid w:val="00736301"/>
    <w:rsid w:val="00737A36"/>
    <w:rsid w:val="007427B8"/>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5563"/>
    <w:rsid w:val="007963FF"/>
    <w:rsid w:val="007A24E4"/>
    <w:rsid w:val="007A395D"/>
    <w:rsid w:val="007A6878"/>
    <w:rsid w:val="007A6AA9"/>
    <w:rsid w:val="007B23C2"/>
    <w:rsid w:val="007B39F2"/>
    <w:rsid w:val="007B497B"/>
    <w:rsid w:val="007C0825"/>
    <w:rsid w:val="007D02DC"/>
    <w:rsid w:val="007D03B3"/>
    <w:rsid w:val="007D1794"/>
    <w:rsid w:val="007D2172"/>
    <w:rsid w:val="007D5B10"/>
    <w:rsid w:val="007D6B9F"/>
    <w:rsid w:val="007E0EA5"/>
    <w:rsid w:val="007E2A0F"/>
    <w:rsid w:val="007E412D"/>
    <w:rsid w:val="007E52FA"/>
    <w:rsid w:val="007E70C8"/>
    <w:rsid w:val="007E73F8"/>
    <w:rsid w:val="007F1843"/>
    <w:rsid w:val="007F2A63"/>
    <w:rsid w:val="007F31A3"/>
    <w:rsid w:val="007F35AF"/>
    <w:rsid w:val="007F4D72"/>
    <w:rsid w:val="007F5634"/>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35F7"/>
    <w:rsid w:val="00835BD7"/>
    <w:rsid w:val="0084012C"/>
    <w:rsid w:val="008417F9"/>
    <w:rsid w:val="00842FF2"/>
    <w:rsid w:val="00843E8C"/>
    <w:rsid w:val="008500A8"/>
    <w:rsid w:val="00850683"/>
    <w:rsid w:val="00850B09"/>
    <w:rsid w:val="0085653C"/>
    <w:rsid w:val="00857DF7"/>
    <w:rsid w:val="008608D5"/>
    <w:rsid w:val="00862F2B"/>
    <w:rsid w:val="00864202"/>
    <w:rsid w:val="008646D6"/>
    <w:rsid w:val="00864F44"/>
    <w:rsid w:val="00867DF5"/>
    <w:rsid w:val="00874B9C"/>
    <w:rsid w:val="00874CA8"/>
    <w:rsid w:val="008826A3"/>
    <w:rsid w:val="00882AF7"/>
    <w:rsid w:val="00885096"/>
    <w:rsid w:val="00885752"/>
    <w:rsid w:val="00886661"/>
    <w:rsid w:val="00887101"/>
    <w:rsid w:val="00887B2C"/>
    <w:rsid w:val="00890FAE"/>
    <w:rsid w:val="00894907"/>
    <w:rsid w:val="008961F8"/>
    <w:rsid w:val="008A190E"/>
    <w:rsid w:val="008A5E8A"/>
    <w:rsid w:val="008A63ED"/>
    <w:rsid w:val="008B2EF1"/>
    <w:rsid w:val="008B2F4F"/>
    <w:rsid w:val="008B3DB5"/>
    <w:rsid w:val="008C4882"/>
    <w:rsid w:val="008C53AF"/>
    <w:rsid w:val="008C552E"/>
    <w:rsid w:val="008C5AE2"/>
    <w:rsid w:val="008C5C6F"/>
    <w:rsid w:val="008C6328"/>
    <w:rsid w:val="008D01DE"/>
    <w:rsid w:val="008D0305"/>
    <w:rsid w:val="008D30EC"/>
    <w:rsid w:val="008D4F7D"/>
    <w:rsid w:val="008E10EF"/>
    <w:rsid w:val="008E43E6"/>
    <w:rsid w:val="008E53AB"/>
    <w:rsid w:val="008E64F4"/>
    <w:rsid w:val="008E6968"/>
    <w:rsid w:val="008F2A3C"/>
    <w:rsid w:val="008F4F31"/>
    <w:rsid w:val="008F5340"/>
    <w:rsid w:val="008F5A27"/>
    <w:rsid w:val="008F6A5A"/>
    <w:rsid w:val="008F7B62"/>
    <w:rsid w:val="00900B6A"/>
    <w:rsid w:val="00900FCC"/>
    <w:rsid w:val="00903802"/>
    <w:rsid w:val="009038E0"/>
    <w:rsid w:val="00906536"/>
    <w:rsid w:val="00906C64"/>
    <w:rsid w:val="00917705"/>
    <w:rsid w:val="009204E3"/>
    <w:rsid w:val="0092384F"/>
    <w:rsid w:val="00925B09"/>
    <w:rsid w:val="009327D1"/>
    <w:rsid w:val="009359BF"/>
    <w:rsid w:val="00936EBD"/>
    <w:rsid w:val="00940AD4"/>
    <w:rsid w:val="00943D35"/>
    <w:rsid w:val="009475FB"/>
    <w:rsid w:val="00950AC9"/>
    <w:rsid w:val="00950D6B"/>
    <w:rsid w:val="00951503"/>
    <w:rsid w:val="009523AA"/>
    <w:rsid w:val="009530B2"/>
    <w:rsid w:val="00957B4B"/>
    <w:rsid w:val="0096193B"/>
    <w:rsid w:val="009621D6"/>
    <w:rsid w:val="0096700F"/>
    <w:rsid w:val="00967A95"/>
    <w:rsid w:val="00967CAA"/>
    <w:rsid w:val="009701E3"/>
    <w:rsid w:val="00973609"/>
    <w:rsid w:val="009802FF"/>
    <w:rsid w:val="009817EB"/>
    <w:rsid w:val="009842B0"/>
    <w:rsid w:val="00985F97"/>
    <w:rsid w:val="0098745E"/>
    <w:rsid w:val="009963B7"/>
    <w:rsid w:val="009A01B7"/>
    <w:rsid w:val="009A03F1"/>
    <w:rsid w:val="009A398E"/>
    <w:rsid w:val="009A7DD0"/>
    <w:rsid w:val="009B3325"/>
    <w:rsid w:val="009B5443"/>
    <w:rsid w:val="009C0EDB"/>
    <w:rsid w:val="009C19AB"/>
    <w:rsid w:val="009C1F6B"/>
    <w:rsid w:val="009D073A"/>
    <w:rsid w:val="009E39CC"/>
    <w:rsid w:val="009E3EE6"/>
    <w:rsid w:val="009E426D"/>
    <w:rsid w:val="009E4B7A"/>
    <w:rsid w:val="009E4D66"/>
    <w:rsid w:val="009E5C2D"/>
    <w:rsid w:val="009F21BD"/>
    <w:rsid w:val="009F4BE7"/>
    <w:rsid w:val="009F4F8F"/>
    <w:rsid w:val="00A00376"/>
    <w:rsid w:val="00A04776"/>
    <w:rsid w:val="00A047DC"/>
    <w:rsid w:val="00A214C1"/>
    <w:rsid w:val="00A218B1"/>
    <w:rsid w:val="00A22A68"/>
    <w:rsid w:val="00A242F6"/>
    <w:rsid w:val="00A25C41"/>
    <w:rsid w:val="00A3104B"/>
    <w:rsid w:val="00A32164"/>
    <w:rsid w:val="00A32EFD"/>
    <w:rsid w:val="00A35225"/>
    <w:rsid w:val="00A41E9B"/>
    <w:rsid w:val="00A42513"/>
    <w:rsid w:val="00A42AB7"/>
    <w:rsid w:val="00A42E6E"/>
    <w:rsid w:val="00A44AD8"/>
    <w:rsid w:val="00A455E9"/>
    <w:rsid w:val="00A50D46"/>
    <w:rsid w:val="00A51E0C"/>
    <w:rsid w:val="00A627AE"/>
    <w:rsid w:val="00A62FCD"/>
    <w:rsid w:val="00A73C4D"/>
    <w:rsid w:val="00A73CC5"/>
    <w:rsid w:val="00A73D6D"/>
    <w:rsid w:val="00A745D4"/>
    <w:rsid w:val="00A775FC"/>
    <w:rsid w:val="00A80108"/>
    <w:rsid w:val="00A81F29"/>
    <w:rsid w:val="00A82A3F"/>
    <w:rsid w:val="00A83120"/>
    <w:rsid w:val="00A83AFD"/>
    <w:rsid w:val="00A91470"/>
    <w:rsid w:val="00A91D13"/>
    <w:rsid w:val="00A93DA5"/>
    <w:rsid w:val="00AA0D99"/>
    <w:rsid w:val="00AA1CF7"/>
    <w:rsid w:val="00AA2F60"/>
    <w:rsid w:val="00AA3A85"/>
    <w:rsid w:val="00AA519A"/>
    <w:rsid w:val="00AA7593"/>
    <w:rsid w:val="00AB10EB"/>
    <w:rsid w:val="00AB14B7"/>
    <w:rsid w:val="00AB2E98"/>
    <w:rsid w:val="00AB44EF"/>
    <w:rsid w:val="00AB4F23"/>
    <w:rsid w:val="00AB5091"/>
    <w:rsid w:val="00AB5881"/>
    <w:rsid w:val="00AB6BD0"/>
    <w:rsid w:val="00AB7234"/>
    <w:rsid w:val="00AC2F13"/>
    <w:rsid w:val="00AC626C"/>
    <w:rsid w:val="00AC7A16"/>
    <w:rsid w:val="00AC7D64"/>
    <w:rsid w:val="00AE18B9"/>
    <w:rsid w:val="00AE3692"/>
    <w:rsid w:val="00AF11F2"/>
    <w:rsid w:val="00AF444F"/>
    <w:rsid w:val="00AF4882"/>
    <w:rsid w:val="00AF71A6"/>
    <w:rsid w:val="00AF72EB"/>
    <w:rsid w:val="00AF7664"/>
    <w:rsid w:val="00B01A77"/>
    <w:rsid w:val="00B04573"/>
    <w:rsid w:val="00B0657B"/>
    <w:rsid w:val="00B07733"/>
    <w:rsid w:val="00B07BBA"/>
    <w:rsid w:val="00B11021"/>
    <w:rsid w:val="00B148F5"/>
    <w:rsid w:val="00B15816"/>
    <w:rsid w:val="00B16CB7"/>
    <w:rsid w:val="00B177B8"/>
    <w:rsid w:val="00B2325B"/>
    <w:rsid w:val="00B23469"/>
    <w:rsid w:val="00B23500"/>
    <w:rsid w:val="00B23849"/>
    <w:rsid w:val="00B264CE"/>
    <w:rsid w:val="00B3011D"/>
    <w:rsid w:val="00B30E73"/>
    <w:rsid w:val="00B314FE"/>
    <w:rsid w:val="00B338B2"/>
    <w:rsid w:val="00B33FED"/>
    <w:rsid w:val="00B41672"/>
    <w:rsid w:val="00B41677"/>
    <w:rsid w:val="00B6418B"/>
    <w:rsid w:val="00B65DDB"/>
    <w:rsid w:val="00B67950"/>
    <w:rsid w:val="00B84C91"/>
    <w:rsid w:val="00B84F7C"/>
    <w:rsid w:val="00B923DC"/>
    <w:rsid w:val="00B93CF0"/>
    <w:rsid w:val="00B943FF"/>
    <w:rsid w:val="00B960BD"/>
    <w:rsid w:val="00B96E95"/>
    <w:rsid w:val="00BA0224"/>
    <w:rsid w:val="00BA0AEC"/>
    <w:rsid w:val="00BA223A"/>
    <w:rsid w:val="00BA400A"/>
    <w:rsid w:val="00BA411D"/>
    <w:rsid w:val="00BA4C8B"/>
    <w:rsid w:val="00BA69C0"/>
    <w:rsid w:val="00BA75A1"/>
    <w:rsid w:val="00BA7A48"/>
    <w:rsid w:val="00BB1BD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D74"/>
    <w:rsid w:val="00C44F98"/>
    <w:rsid w:val="00C46BAE"/>
    <w:rsid w:val="00C55E8A"/>
    <w:rsid w:val="00C662E4"/>
    <w:rsid w:val="00C6679B"/>
    <w:rsid w:val="00C7252C"/>
    <w:rsid w:val="00C73D23"/>
    <w:rsid w:val="00C77FA7"/>
    <w:rsid w:val="00C81C47"/>
    <w:rsid w:val="00C8316C"/>
    <w:rsid w:val="00C831AA"/>
    <w:rsid w:val="00C863DD"/>
    <w:rsid w:val="00C96935"/>
    <w:rsid w:val="00C97D14"/>
    <w:rsid w:val="00CA0E6A"/>
    <w:rsid w:val="00CA2D19"/>
    <w:rsid w:val="00CA31B2"/>
    <w:rsid w:val="00CA6AA2"/>
    <w:rsid w:val="00CB0378"/>
    <w:rsid w:val="00CB0BC3"/>
    <w:rsid w:val="00CB1F05"/>
    <w:rsid w:val="00CB55A3"/>
    <w:rsid w:val="00CB7247"/>
    <w:rsid w:val="00CC0884"/>
    <w:rsid w:val="00CC3287"/>
    <w:rsid w:val="00CC5124"/>
    <w:rsid w:val="00CC66A0"/>
    <w:rsid w:val="00CD17D0"/>
    <w:rsid w:val="00CE0FEA"/>
    <w:rsid w:val="00CE1E9A"/>
    <w:rsid w:val="00CE4A30"/>
    <w:rsid w:val="00CE5E9D"/>
    <w:rsid w:val="00CE7C64"/>
    <w:rsid w:val="00CF1092"/>
    <w:rsid w:val="00CF2EBF"/>
    <w:rsid w:val="00CF3C08"/>
    <w:rsid w:val="00CF6127"/>
    <w:rsid w:val="00D00AB9"/>
    <w:rsid w:val="00D00D05"/>
    <w:rsid w:val="00D01208"/>
    <w:rsid w:val="00D015C7"/>
    <w:rsid w:val="00D05D98"/>
    <w:rsid w:val="00D07A1A"/>
    <w:rsid w:val="00D125CC"/>
    <w:rsid w:val="00D130DA"/>
    <w:rsid w:val="00D2163C"/>
    <w:rsid w:val="00D21A4D"/>
    <w:rsid w:val="00D2328D"/>
    <w:rsid w:val="00D23669"/>
    <w:rsid w:val="00D24B52"/>
    <w:rsid w:val="00D269F8"/>
    <w:rsid w:val="00D26ABD"/>
    <w:rsid w:val="00D270F5"/>
    <w:rsid w:val="00D301DC"/>
    <w:rsid w:val="00D30C8B"/>
    <w:rsid w:val="00D32743"/>
    <w:rsid w:val="00D36C52"/>
    <w:rsid w:val="00D42921"/>
    <w:rsid w:val="00D430BF"/>
    <w:rsid w:val="00D44D85"/>
    <w:rsid w:val="00D508EA"/>
    <w:rsid w:val="00D50E83"/>
    <w:rsid w:val="00D552C1"/>
    <w:rsid w:val="00D55CBD"/>
    <w:rsid w:val="00D57DFF"/>
    <w:rsid w:val="00D6154E"/>
    <w:rsid w:val="00D6388B"/>
    <w:rsid w:val="00D72480"/>
    <w:rsid w:val="00D734EF"/>
    <w:rsid w:val="00D73684"/>
    <w:rsid w:val="00D74D9F"/>
    <w:rsid w:val="00D7531A"/>
    <w:rsid w:val="00D83434"/>
    <w:rsid w:val="00D84C51"/>
    <w:rsid w:val="00D860C4"/>
    <w:rsid w:val="00D91AE8"/>
    <w:rsid w:val="00D949F4"/>
    <w:rsid w:val="00D965D3"/>
    <w:rsid w:val="00DA088C"/>
    <w:rsid w:val="00DA2307"/>
    <w:rsid w:val="00DA2CDB"/>
    <w:rsid w:val="00DA2D0B"/>
    <w:rsid w:val="00DA3EB8"/>
    <w:rsid w:val="00DB28D8"/>
    <w:rsid w:val="00DB2F0B"/>
    <w:rsid w:val="00DB3C92"/>
    <w:rsid w:val="00DB5B0E"/>
    <w:rsid w:val="00DB74BB"/>
    <w:rsid w:val="00DC25DF"/>
    <w:rsid w:val="00DC2DCE"/>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642"/>
    <w:rsid w:val="00E02AD1"/>
    <w:rsid w:val="00E128E5"/>
    <w:rsid w:val="00E174DD"/>
    <w:rsid w:val="00E236D5"/>
    <w:rsid w:val="00E2689C"/>
    <w:rsid w:val="00E279F2"/>
    <w:rsid w:val="00E32DAE"/>
    <w:rsid w:val="00E373A3"/>
    <w:rsid w:val="00E40922"/>
    <w:rsid w:val="00E4183B"/>
    <w:rsid w:val="00E41C80"/>
    <w:rsid w:val="00E42C11"/>
    <w:rsid w:val="00E449F1"/>
    <w:rsid w:val="00E45F76"/>
    <w:rsid w:val="00E47260"/>
    <w:rsid w:val="00E50973"/>
    <w:rsid w:val="00E51242"/>
    <w:rsid w:val="00E52A8B"/>
    <w:rsid w:val="00E5453C"/>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76E20"/>
    <w:rsid w:val="00E80A30"/>
    <w:rsid w:val="00E813A2"/>
    <w:rsid w:val="00E83D8E"/>
    <w:rsid w:val="00E84FEA"/>
    <w:rsid w:val="00E863E5"/>
    <w:rsid w:val="00E920A3"/>
    <w:rsid w:val="00E95E7B"/>
    <w:rsid w:val="00EA144E"/>
    <w:rsid w:val="00EA64A6"/>
    <w:rsid w:val="00EB07D7"/>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44F"/>
    <w:rsid w:val="00ED192B"/>
    <w:rsid w:val="00EE55A2"/>
    <w:rsid w:val="00EF0008"/>
    <w:rsid w:val="00EF1EB7"/>
    <w:rsid w:val="00EF2321"/>
    <w:rsid w:val="00EF2AD6"/>
    <w:rsid w:val="00EF53B8"/>
    <w:rsid w:val="00EF5569"/>
    <w:rsid w:val="00F00F45"/>
    <w:rsid w:val="00F013C6"/>
    <w:rsid w:val="00F01476"/>
    <w:rsid w:val="00F02839"/>
    <w:rsid w:val="00F03A5E"/>
    <w:rsid w:val="00F105B6"/>
    <w:rsid w:val="00F107A5"/>
    <w:rsid w:val="00F17AE6"/>
    <w:rsid w:val="00F21628"/>
    <w:rsid w:val="00F21745"/>
    <w:rsid w:val="00F222AE"/>
    <w:rsid w:val="00F23522"/>
    <w:rsid w:val="00F302AF"/>
    <w:rsid w:val="00F33031"/>
    <w:rsid w:val="00F336EB"/>
    <w:rsid w:val="00F405EC"/>
    <w:rsid w:val="00F44380"/>
    <w:rsid w:val="00F479BF"/>
    <w:rsid w:val="00F50B47"/>
    <w:rsid w:val="00F62E65"/>
    <w:rsid w:val="00F63F5C"/>
    <w:rsid w:val="00F71396"/>
    <w:rsid w:val="00F724B7"/>
    <w:rsid w:val="00F74F5A"/>
    <w:rsid w:val="00F77053"/>
    <w:rsid w:val="00F77E54"/>
    <w:rsid w:val="00F80E5C"/>
    <w:rsid w:val="00F8526E"/>
    <w:rsid w:val="00F87391"/>
    <w:rsid w:val="00F8759C"/>
    <w:rsid w:val="00F87AB8"/>
    <w:rsid w:val="00F90098"/>
    <w:rsid w:val="00F9119A"/>
    <w:rsid w:val="00F9133C"/>
    <w:rsid w:val="00F92805"/>
    <w:rsid w:val="00F92DBC"/>
    <w:rsid w:val="00F96E21"/>
    <w:rsid w:val="00F977EB"/>
    <w:rsid w:val="00FA160B"/>
    <w:rsid w:val="00FA282F"/>
    <w:rsid w:val="00FA2D0F"/>
    <w:rsid w:val="00FA42C8"/>
    <w:rsid w:val="00FB135B"/>
    <w:rsid w:val="00FB1646"/>
    <w:rsid w:val="00FB25B7"/>
    <w:rsid w:val="00FB29D8"/>
    <w:rsid w:val="00FB3A54"/>
    <w:rsid w:val="00FB4704"/>
    <w:rsid w:val="00FB4733"/>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139E"/>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6">
    <w:name w:val="heading 6"/>
    <w:basedOn w:val="Normal"/>
    <w:next w:val="Normal"/>
    <w:link w:val="Heading6Char"/>
    <w:uiPriority w:val="9"/>
    <w:semiHidden/>
    <w:unhideWhenUsed/>
    <w:qFormat/>
    <w:rsid w:val="008E53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8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qFormat/>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59187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8E53AB"/>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6">
    <w:name w:val="heading 6"/>
    <w:basedOn w:val="Normal"/>
    <w:next w:val="Normal"/>
    <w:link w:val="Heading6Char"/>
    <w:uiPriority w:val="9"/>
    <w:semiHidden/>
    <w:unhideWhenUsed/>
    <w:qFormat/>
    <w:rsid w:val="008E53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8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qFormat/>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59187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8E53A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844841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5B5E5-B584-4431-8518-7757A7C3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4473</Words>
  <Characters>25502</Characters>
  <Application>Microsoft Office Word</Application>
  <DocSecurity>0</DocSecurity>
  <Lines>212</Lines>
  <Paragraphs>59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2020-04-28T10:04:00Z</dcterms:created>
  <dcterms:modified xsi:type="dcterms:W3CDTF">2020-04-28T10:04:00Z</dcterms:modified>
</cp:coreProperties>
</file>