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5E" w:rsidRPr="00307132" w:rsidRDefault="009B355E" w:rsidP="006C3A0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9D10F8" w:rsidRPr="00307132" w:rsidRDefault="009D10F8" w:rsidP="006C3A02">
      <w:pPr>
        <w:jc w:val="both"/>
        <w:rPr>
          <w:color w:val="FF0000"/>
          <w:sz w:val="28"/>
          <w:szCs w:val="28"/>
        </w:rPr>
      </w:pPr>
    </w:p>
    <w:p w:rsidR="009D10F8" w:rsidRPr="00307132" w:rsidRDefault="009D10F8" w:rsidP="006C3A02">
      <w:pPr>
        <w:jc w:val="both"/>
        <w:rPr>
          <w:color w:val="FF0000"/>
          <w:sz w:val="28"/>
          <w:szCs w:val="28"/>
        </w:rPr>
      </w:pPr>
    </w:p>
    <w:p w:rsidR="009D10F8" w:rsidRPr="00307132" w:rsidRDefault="009D10F8" w:rsidP="006C3A02">
      <w:pPr>
        <w:jc w:val="both"/>
        <w:rPr>
          <w:color w:val="FF0000"/>
          <w:sz w:val="28"/>
          <w:szCs w:val="28"/>
        </w:rPr>
      </w:pPr>
    </w:p>
    <w:p w:rsidR="00417F76" w:rsidRPr="00307132" w:rsidRDefault="00417F76" w:rsidP="006C3A02">
      <w:pPr>
        <w:jc w:val="both"/>
        <w:rPr>
          <w:color w:val="FF0000"/>
          <w:sz w:val="28"/>
          <w:szCs w:val="28"/>
        </w:rPr>
      </w:pPr>
    </w:p>
    <w:p w:rsidR="00417F76" w:rsidRPr="00307132" w:rsidRDefault="00496D35" w:rsidP="006C3A02">
      <w:pPr>
        <w:jc w:val="both"/>
        <w:rPr>
          <w:sz w:val="28"/>
          <w:szCs w:val="28"/>
        </w:rPr>
      </w:pPr>
      <w:r w:rsidRPr="00307132">
        <w:rPr>
          <w:sz w:val="28"/>
          <w:szCs w:val="28"/>
        </w:rPr>
        <w:t>Nr.</w:t>
      </w:r>
      <w:r w:rsidR="008C35E0" w:rsidRPr="00307132">
        <w:rPr>
          <w:sz w:val="28"/>
          <w:szCs w:val="28"/>
        </w:rPr>
        <w:t>9193</w:t>
      </w:r>
      <w:r w:rsidR="00140E8F" w:rsidRPr="00307132">
        <w:rPr>
          <w:sz w:val="28"/>
          <w:szCs w:val="28"/>
        </w:rPr>
        <w:t>/</w:t>
      </w:r>
      <w:r w:rsidR="00D5712D" w:rsidRPr="00307132">
        <w:rPr>
          <w:sz w:val="28"/>
          <w:szCs w:val="28"/>
        </w:rPr>
        <w:t xml:space="preserve"> </w:t>
      </w:r>
      <w:r w:rsidR="00D5712D" w:rsidRPr="00307132">
        <w:rPr>
          <w:color w:val="FF0000"/>
          <w:sz w:val="28"/>
          <w:szCs w:val="28"/>
        </w:rPr>
        <w:t>12.</w:t>
      </w:r>
      <w:r w:rsidR="00443931" w:rsidRPr="00307132">
        <w:rPr>
          <w:color w:val="FF0000"/>
          <w:sz w:val="28"/>
          <w:szCs w:val="28"/>
        </w:rPr>
        <w:t xml:space="preserve"> 05</w:t>
      </w:r>
      <w:r w:rsidR="00D5712D" w:rsidRPr="00307132">
        <w:rPr>
          <w:color w:val="FF0000"/>
          <w:sz w:val="28"/>
          <w:szCs w:val="28"/>
        </w:rPr>
        <w:t>.</w:t>
      </w:r>
      <w:r w:rsidR="00443931" w:rsidRPr="00307132">
        <w:rPr>
          <w:color w:val="FF0000"/>
          <w:sz w:val="28"/>
          <w:szCs w:val="28"/>
        </w:rPr>
        <w:t xml:space="preserve"> 2020</w:t>
      </w:r>
    </w:p>
    <w:p w:rsidR="00417F76" w:rsidRPr="00307132" w:rsidRDefault="00417F76" w:rsidP="006C3A02">
      <w:pPr>
        <w:jc w:val="both"/>
        <w:rPr>
          <w:color w:val="FF0000"/>
          <w:sz w:val="28"/>
          <w:szCs w:val="28"/>
        </w:rPr>
      </w:pPr>
    </w:p>
    <w:p w:rsidR="006236A3" w:rsidRPr="00307132" w:rsidRDefault="006236A3" w:rsidP="006C3A02">
      <w:pPr>
        <w:jc w:val="both"/>
        <w:rPr>
          <w:color w:val="FF0000"/>
          <w:sz w:val="28"/>
          <w:szCs w:val="28"/>
        </w:rPr>
      </w:pPr>
    </w:p>
    <w:p w:rsidR="00C2690E" w:rsidRPr="00307132" w:rsidRDefault="00417F76" w:rsidP="006C3A02">
      <w:pPr>
        <w:pStyle w:val="Heading1"/>
        <w:jc w:val="both"/>
        <w:rPr>
          <w:color w:val="FF0000"/>
          <w:sz w:val="28"/>
          <w:szCs w:val="28"/>
        </w:rPr>
      </w:pPr>
      <w:r w:rsidRPr="00307132">
        <w:rPr>
          <w:color w:val="FF0000"/>
          <w:sz w:val="28"/>
          <w:szCs w:val="28"/>
        </w:rPr>
        <w:t xml:space="preserve"> </w:t>
      </w:r>
      <w:r w:rsidR="00113EC8" w:rsidRPr="00307132">
        <w:rPr>
          <w:color w:val="FF0000"/>
          <w:sz w:val="28"/>
          <w:szCs w:val="28"/>
        </w:rPr>
        <w:t xml:space="preserve">           </w:t>
      </w:r>
      <w:r w:rsidR="00135BF2" w:rsidRPr="00307132">
        <w:rPr>
          <w:color w:val="FF0000"/>
          <w:sz w:val="28"/>
          <w:szCs w:val="28"/>
        </w:rPr>
        <w:t xml:space="preserve"> </w:t>
      </w:r>
    </w:p>
    <w:p w:rsidR="009B355E" w:rsidRPr="00307132" w:rsidRDefault="0011312E" w:rsidP="006C3A02">
      <w:pPr>
        <w:ind w:left="2127"/>
        <w:jc w:val="both"/>
        <w:rPr>
          <w:b/>
          <w:sz w:val="28"/>
          <w:szCs w:val="28"/>
        </w:rPr>
      </w:pPr>
      <w:r w:rsidRPr="00307132">
        <w:rPr>
          <w:b/>
          <w:sz w:val="28"/>
          <w:szCs w:val="28"/>
        </w:rPr>
        <w:t xml:space="preserve">           </w:t>
      </w:r>
      <w:r w:rsidR="003E6956" w:rsidRPr="00307132">
        <w:rPr>
          <w:b/>
          <w:sz w:val="28"/>
          <w:szCs w:val="28"/>
        </w:rPr>
        <w:t xml:space="preserve">       </w:t>
      </w:r>
      <w:r w:rsidR="00286FBC" w:rsidRPr="00307132">
        <w:rPr>
          <w:b/>
          <w:sz w:val="28"/>
          <w:szCs w:val="28"/>
        </w:rPr>
        <w:t xml:space="preserve">         </w:t>
      </w:r>
      <w:r w:rsidR="00286FBC" w:rsidRPr="00307132">
        <w:rPr>
          <w:b/>
          <w:sz w:val="28"/>
          <w:szCs w:val="28"/>
        </w:rPr>
        <w:tab/>
      </w:r>
    </w:p>
    <w:p w:rsidR="00012A09" w:rsidRPr="00307132" w:rsidRDefault="00396BAD" w:rsidP="006C3A02">
      <w:pPr>
        <w:pStyle w:val="Heading8"/>
        <w:ind w:left="0"/>
        <w:jc w:val="both"/>
        <w:rPr>
          <w:b/>
          <w:szCs w:val="28"/>
        </w:rPr>
      </w:pPr>
      <w:r w:rsidRPr="00307132">
        <w:rPr>
          <w:szCs w:val="28"/>
        </w:rPr>
        <w:t xml:space="preserve">                       </w:t>
      </w:r>
      <w:r w:rsidR="00654266" w:rsidRPr="00307132">
        <w:rPr>
          <w:szCs w:val="28"/>
        </w:rPr>
        <w:t xml:space="preserve">       </w:t>
      </w:r>
      <w:r w:rsidRPr="00307132">
        <w:rPr>
          <w:szCs w:val="28"/>
        </w:rPr>
        <w:t xml:space="preserve"> </w:t>
      </w:r>
      <w:r w:rsidR="00D31114" w:rsidRPr="00307132">
        <w:rPr>
          <w:szCs w:val="28"/>
        </w:rPr>
        <w:t xml:space="preserve">  </w:t>
      </w:r>
      <w:r w:rsidR="004604C5" w:rsidRPr="00307132">
        <w:rPr>
          <w:szCs w:val="28"/>
        </w:rPr>
        <w:t xml:space="preserve"> </w:t>
      </w:r>
      <w:r w:rsidR="00E01067" w:rsidRPr="00307132">
        <w:rPr>
          <w:szCs w:val="28"/>
        </w:rPr>
        <w:t xml:space="preserve">   </w:t>
      </w:r>
      <w:r w:rsidR="004604C5" w:rsidRPr="00307132">
        <w:rPr>
          <w:szCs w:val="28"/>
        </w:rPr>
        <w:t xml:space="preserve"> </w:t>
      </w:r>
      <w:r w:rsidR="00432382" w:rsidRPr="00307132">
        <w:rPr>
          <w:szCs w:val="28"/>
        </w:rPr>
        <w:t xml:space="preserve">  </w:t>
      </w:r>
      <w:r w:rsidR="003322F6" w:rsidRPr="00307132">
        <w:rPr>
          <w:b/>
          <w:szCs w:val="28"/>
        </w:rPr>
        <w:t>DECIZIA</w:t>
      </w:r>
      <w:r w:rsidR="00590A93" w:rsidRPr="00307132">
        <w:rPr>
          <w:b/>
          <w:szCs w:val="28"/>
        </w:rPr>
        <w:t xml:space="preserve"> DE  </w:t>
      </w:r>
      <w:r w:rsidR="00DF6E1D" w:rsidRPr="00307132">
        <w:rPr>
          <w:b/>
          <w:szCs w:val="28"/>
        </w:rPr>
        <w:t xml:space="preserve">ÎNCADRARE </w:t>
      </w:r>
      <w:r w:rsidR="00F36D49" w:rsidRPr="00307132">
        <w:rPr>
          <w:b/>
          <w:szCs w:val="28"/>
        </w:rPr>
        <w:t xml:space="preserve"> </w:t>
      </w:r>
    </w:p>
    <w:p w:rsidR="00012A09" w:rsidRPr="00307132" w:rsidRDefault="00012A09" w:rsidP="006C3A02">
      <w:pPr>
        <w:pStyle w:val="Heading8"/>
        <w:ind w:left="0"/>
        <w:jc w:val="both"/>
        <w:rPr>
          <w:b/>
          <w:color w:val="FF0000"/>
          <w:szCs w:val="28"/>
        </w:rPr>
      </w:pPr>
      <w:r w:rsidRPr="00307132">
        <w:rPr>
          <w:b/>
          <w:color w:val="FF0000"/>
          <w:szCs w:val="28"/>
        </w:rPr>
        <w:t xml:space="preserve">                  </w:t>
      </w:r>
      <w:r w:rsidR="00C73400" w:rsidRPr="00307132">
        <w:rPr>
          <w:b/>
          <w:color w:val="FF0000"/>
          <w:szCs w:val="28"/>
        </w:rPr>
        <w:t xml:space="preserve">                   </w:t>
      </w:r>
      <w:r w:rsidR="00FE7AF7" w:rsidRPr="00307132">
        <w:rPr>
          <w:b/>
          <w:color w:val="FF0000"/>
          <w:szCs w:val="28"/>
        </w:rPr>
        <w:t xml:space="preserve">  </w:t>
      </w:r>
      <w:r w:rsidR="00A71C7F" w:rsidRPr="00307132">
        <w:rPr>
          <w:b/>
          <w:color w:val="FF0000"/>
          <w:szCs w:val="28"/>
        </w:rPr>
        <w:t xml:space="preserve"> </w:t>
      </w:r>
      <w:r w:rsidR="00FE7AF7" w:rsidRPr="00307132">
        <w:rPr>
          <w:b/>
          <w:color w:val="FF0000"/>
          <w:szCs w:val="28"/>
        </w:rPr>
        <w:t xml:space="preserve"> </w:t>
      </w:r>
      <w:r w:rsidR="00432382" w:rsidRPr="00307132">
        <w:rPr>
          <w:b/>
          <w:color w:val="FF0000"/>
          <w:szCs w:val="28"/>
        </w:rPr>
        <w:t xml:space="preserve">   </w:t>
      </w:r>
      <w:r w:rsidR="0080661F" w:rsidRPr="00307132">
        <w:rPr>
          <w:b/>
          <w:color w:val="FF0000"/>
          <w:szCs w:val="28"/>
        </w:rPr>
        <w:t>Nr</w:t>
      </w:r>
      <w:r w:rsidR="002A1717" w:rsidRPr="00307132">
        <w:rPr>
          <w:b/>
          <w:color w:val="FF0000"/>
          <w:szCs w:val="28"/>
        </w:rPr>
        <w:t xml:space="preserve">. </w:t>
      </w:r>
      <w:r w:rsidR="00CB420F" w:rsidRPr="00307132">
        <w:rPr>
          <w:b/>
          <w:color w:val="FF0000"/>
          <w:szCs w:val="28"/>
        </w:rPr>
        <w:t xml:space="preserve">……… </w:t>
      </w:r>
      <w:r w:rsidR="0080661F" w:rsidRPr="00307132">
        <w:rPr>
          <w:b/>
          <w:color w:val="FF0000"/>
          <w:szCs w:val="28"/>
        </w:rPr>
        <w:t>/</w:t>
      </w:r>
      <w:r w:rsidR="00994038" w:rsidRPr="00307132">
        <w:rPr>
          <w:b/>
          <w:color w:val="FF0000"/>
          <w:szCs w:val="28"/>
        </w:rPr>
        <w:t xml:space="preserve"> </w:t>
      </w:r>
      <w:r w:rsidR="00D5712D" w:rsidRPr="00307132">
        <w:rPr>
          <w:b/>
          <w:color w:val="FF0000"/>
          <w:szCs w:val="28"/>
        </w:rPr>
        <w:t>12.</w:t>
      </w:r>
      <w:r w:rsidR="00443931" w:rsidRPr="00307132">
        <w:rPr>
          <w:b/>
          <w:color w:val="FF0000"/>
          <w:szCs w:val="28"/>
        </w:rPr>
        <w:t>05</w:t>
      </w:r>
      <w:r w:rsidR="00140E8F" w:rsidRPr="00307132">
        <w:rPr>
          <w:b/>
          <w:color w:val="FF0000"/>
          <w:szCs w:val="28"/>
        </w:rPr>
        <w:t>.</w:t>
      </w:r>
      <w:r w:rsidR="00044D49" w:rsidRPr="00307132">
        <w:rPr>
          <w:b/>
          <w:color w:val="FF0000"/>
          <w:szCs w:val="28"/>
        </w:rPr>
        <w:t>20</w:t>
      </w:r>
      <w:r w:rsidR="00AD4AAA" w:rsidRPr="00307132">
        <w:rPr>
          <w:b/>
          <w:color w:val="FF0000"/>
          <w:szCs w:val="28"/>
        </w:rPr>
        <w:t>20</w:t>
      </w:r>
    </w:p>
    <w:p w:rsidR="0019005B" w:rsidRPr="00307132" w:rsidRDefault="00295C41" w:rsidP="006C3A02">
      <w:pPr>
        <w:pStyle w:val="Heading8"/>
        <w:ind w:left="0"/>
        <w:jc w:val="both"/>
        <w:rPr>
          <w:b/>
          <w:color w:val="FF0000"/>
          <w:szCs w:val="28"/>
        </w:rPr>
      </w:pPr>
      <w:r w:rsidRPr="00307132">
        <w:rPr>
          <w:b/>
          <w:color w:val="FF0000"/>
          <w:szCs w:val="28"/>
        </w:rPr>
        <w:t xml:space="preserve">  </w:t>
      </w:r>
      <w:r w:rsidR="00F8753A" w:rsidRPr="00307132">
        <w:rPr>
          <w:b/>
          <w:color w:val="FF0000"/>
          <w:szCs w:val="28"/>
        </w:rPr>
        <w:t xml:space="preserve">                                           </w:t>
      </w:r>
    </w:p>
    <w:p w:rsidR="00C829B4" w:rsidRPr="00307132" w:rsidRDefault="00CB420F" w:rsidP="006C3A02">
      <w:pPr>
        <w:jc w:val="both"/>
        <w:rPr>
          <w:i/>
          <w:color w:val="FF0000"/>
          <w:sz w:val="28"/>
          <w:szCs w:val="28"/>
        </w:rPr>
      </w:pPr>
      <w:r w:rsidRPr="00307132">
        <w:rPr>
          <w:i/>
          <w:color w:val="FF0000"/>
          <w:sz w:val="28"/>
          <w:szCs w:val="28"/>
        </w:rPr>
        <w:t xml:space="preserve">                                                 </w:t>
      </w:r>
      <w:r w:rsidR="00432382" w:rsidRPr="00307132">
        <w:rPr>
          <w:i/>
          <w:color w:val="FF0000"/>
          <w:sz w:val="28"/>
          <w:szCs w:val="28"/>
        </w:rPr>
        <w:t xml:space="preserve">     </w:t>
      </w:r>
      <w:r w:rsidRPr="00307132">
        <w:rPr>
          <w:i/>
          <w:color w:val="FF0000"/>
          <w:sz w:val="28"/>
          <w:szCs w:val="28"/>
        </w:rPr>
        <w:t>PROIECT</w:t>
      </w:r>
    </w:p>
    <w:p w:rsidR="00CB420F" w:rsidRPr="00307132" w:rsidRDefault="00CB420F" w:rsidP="006C3A02">
      <w:pPr>
        <w:jc w:val="both"/>
        <w:rPr>
          <w:i/>
          <w:color w:val="FF0000"/>
          <w:sz w:val="28"/>
          <w:szCs w:val="28"/>
        </w:rPr>
      </w:pPr>
    </w:p>
    <w:p w:rsidR="00337FED" w:rsidRPr="00307132" w:rsidRDefault="00FC33BE" w:rsidP="006C3A02">
      <w:pPr>
        <w:pStyle w:val="Heading1"/>
        <w:jc w:val="both"/>
        <w:rPr>
          <w:color w:val="FF0000"/>
          <w:sz w:val="28"/>
          <w:szCs w:val="28"/>
        </w:rPr>
      </w:pPr>
      <w:r w:rsidRPr="00307132">
        <w:rPr>
          <w:color w:val="FF0000"/>
          <w:sz w:val="28"/>
          <w:szCs w:val="28"/>
        </w:rPr>
        <w:t xml:space="preserve">    </w:t>
      </w:r>
      <w:hyperlink w:anchor="#" w:history="1"/>
      <w:r w:rsidRPr="00307132">
        <w:rPr>
          <w:rStyle w:val="tpa1"/>
          <w:sz w:val="28"/>
          <w:szCs w:val="28"/>
        </w:rPr>
        <w:t>Ca urmare a notificării adresate de</w:t>
      </w:r>
      <w:r w:rsidRPr="00307132">
        <w:rPr>
          <w:sz w:val="28"/>
          <w:szCs w:val="28"/>
        </w:rPr>
        <w:t>:</w:t>
      </w:r>
      <w:r w:rsidR="003D31E9" w:rsidRPr="00307132">
        <w:rPr>
          <w:sz w:val="28"/>
          <w:szCs w:val="28"/>
        </w:rPr>
        <w:tab/>
      </w:r>
      <w:r w:rsidR="0041669E" w:rsidRPr="00307132">
        <w:rPr>
          <w:sz w:val="28"/>
          <w:szCs w:val="28"/>
        </w:rPr>
        <w:t xml:space="preserve"> </w:t>
      </w:r>
      <w:r w:rsidR="008C35E0" w:rsidRPr="00307132">
        <w:rPr>
          <w:sz w:val="28"/>
          <w:szCs w:val="28"/>
        </w:rPr>
        <w:t xml:space="preserve">Orașul Borsec </w:t>
      </w:r>
      <w:r w:rsidR="00432382" w:rsidRPr="00307132">
        <w:rPr>
          <w:sz w:val="28"/>
          <w:szCs w:val="28"/>
        </w:rPr>
        <w:t>cu sediul</w:t>
      </w:r>
      <w:r w:rsidR="005728C6" w:rsidRPr="00307132">
        <w:rPr>
          <w:sz w:val="28"/>
          <w:szCs w:val="28"/>
        </w:rPr>
        <w:t xml:space="preserve"> în </w:t>
      </w:r>
      <w:r w:rsidR="008C35E0" w:rsidRPr="00307132">
        <w:rPr>
          <w:sz w:val="28"/>
          <w:szCs w:val="28"/>
        </w:rPr>
        <w:t>orașul Borsec</w:t>
      </w:r>
      <w:r w:rsidR="00B424AA" w:rsidRPr="00307132">
        <w:rPr>
          <w:sz w:val="28"/>
          <w:szCs w:val="28"/>
        </w:rPr>
        <w:t xml:space="preserve">, </w:t>
      </w:r>
      <w:r w:rsidR="008C35E0" w:rsidRPr="00307132">
        <w:rPr>
          <w:sz w:val="28"/>
          <w:szCs w:val="28"/>
        </w:rPr>
        <w:t xml:space="preserve">str. Carpați, nr.6/A, </w:t>
      </w:r>
      <w:r w:rsidR="003D31E9" w:rsidRPr="00307132">
        <w:rPr>
          <w:sz w:val="28"/>
          <w:szCs w:val="28"/>
        </w:rPr>
        <w:t>jud. Harghita</w:t>
      </w:r>
      <w:r w:rsidR="00183A27" w:rsidRPr="00307132">
        <w:rPr>
          <w:sz w:val="28"/>
          <w:szCs w:val="28"/>
        </w:rPr>
        <w:t xml:space="preserve"> </w:t>
      </w:r>
      <w:r w:rsidR="001528A0" w:rsidRPr="00307132">
        <w:rPr>
          <w:rStyle w:val="tpa1"/>
          <w:sz w:val="28"/>
          <w:szCs w:val="28"/>
        </w:rPr>
        <w:t>privind</w:t>
      </w:r>
      <w:r w:rsidR="003D31E9" w:rsidRPr="00307132">
        <w:rPr>
          <w:rStyle w:val="tpa1"/>
          <w:color w:val="FF0000"/>
          <w:sz w:val="28"/>
          <w:szCs w:val="28"/>
        </w:rPr>
        <w:t xml:space="preserve"> </w:t>
      </w:r>
      <w:r w:rsidR="008C35E0" w:rsidRPr="00307132">
        <w:rPr>
          <w:b/>
          <w:sz w:val="28"/>
          <w:szCs w:val="28"/>
        </w:rPr>
        <w:t>Planul Urbanistic Zonal</w:t>
      </w:r>
      <w:r w:rsidR="008C35E0" w:rsidRPr="00307132">
        <w:rPr>
          <w:color w:val="FF0000"/>
          <w:sz w:val="28"/>
          <w:szCs w:val="28"/>
        </w:rPr>
        <w:t xml:space="preserve"> </w:t>
      </w:r>
      <w:r w:rsidR="008C35E0" w:rsidRPr="00307132">
        <w:rPr>
          <w:rStyle w:val="tpa1"/>
          <w:b/>
          <w:sz w:val="28"/>
          <w:szCs w:val="28"/>
        </w:rPr>
        <w:t xml:space="preserve">pentru zona centrul balnear nou </w:t>
      </w:r>
      <w:r w:rsidR="008C35E0" w:rsidRPr="00307132">
        <w:rPr>
          <w:b/>
          <w:sz w:val="28"/>
          <w:szCs w:val="28"/>
        </w:rPr>
        <w:t>în orașul Borsec</w:t>
      </w:r>
      <w:r w:rsidR="00A0429C" w:rsidRPr="00307132">
        <w:rPr>
          <w:b/>
          <w:sz w:val="28"/>
          <w:szCs w:val="28"/>
        </w:rPr>
        <w:t>,</w:t>
      </w:r>
      <w:r w:rsidR="008C35E0" w:rsidRPr="00307132">
        <w:rPr>
          <w:b/>
          <w:sz w:val="28"/>
          <w:szCs w:val="28"/>
        </w:rPr>
        <w:t xml:space="preserve"> </w:t>
      </w:r>
      <w:r w:rsidR="00D5712D" w:rsidRPr="00307132">
        <w:rPr>
          <w:b/>
          <w:sz w:val="28"/>
          <w:szCs w:val="28"/>
        </w:rPr>
        <w:t xml:space="preserve">str. Carpați </w:t>
      </w:r>
      <w:r w:rsidR="008C35E0" w:rsidRPr="00307132">
        <w:rPr>
          <w:b/>
          <w:sz w:val="28"/>
          <w:szCs w:val="28"/>
        </w:rPr>
        <w:t>fn. jud. Harghita pe o suprafață totală de S=69950 mp</w:t>
      </w:r>
      <w:r w:rsidR="008C35E0" w:rsidRPr="00307132">
        <w:rPr>
          <w:rStyle w:val="tpa1"/>
          <w:color w:val="FF0000"/>
          <w:sz w:val="28"/>
          <w:szCs w:val="28"/>
        </w:rPr>
        <w:t xml:space="preserve"> </w:t>
      </w:r>
      <w:r w:rsidR="00337FED" w:rsidRPr="00307132">
        <w:rPr>
          <w:rStyle w:val="tpa1"/>
          <w:sz w:val="28"/>
          <w:szCs w:val="28"/>
        </w:rPr>
        <w:t>înregistrat</w:t>
      </w:r>
      <w:r w:rsidRPr="00307132">
        <w:rPr>
          <w:rStyle w:val="tpa1"/>
          <w:sz w:val="28"/>
          <w:szCs w:val="28"/>
        </w:rPr>
        <w:t xml:space="preserve"> la </w:t>
      </w:r>
      <w:r w:rsidR="001528A0" w:rsidRPr="00307132">
        <w:rPr>
          <w:rStyle w:val="tpa1"/>
          <w:sz w:val="28"/>
          <w:szCs w:val="28"/>
        </w:rPr>
        <w:t xml:space="preserve">APM Harghita cu </w:t>
      </w:r>
      <w:r w:rsidR="00B71239" w:rsidRPr="00307132">
        <w:rPr>
          <w:sz w:val="28"/>
          <w:szCs w:val="28"/>
        </w:rPr>
        <w:t>nr</w:t>
      </w:r>
      <w:r w:rsidR="00084D1E" w:rsidRPr="00307132">
        <w:rPr>
          <w:sz w:val="28"/>
          <w:szCs w:val="28"/>
        </w:rPr>
        <w:t>.</w:t>
      </w:r>
      <w:r w:rsidR="00337FED" w:rsidRPr="00307132">
        <w:rPr>
          <w:sz w:val="28"/>
          <w:szCs w:val="28"/>
        </w:rPr>
        <w:t>9193/11.10</w:t>
      </w:r>
      <w:r w:rsidR="00F22BA9" w:rsidRPr="00307132">
        <w:rPr>
          <w:sz w:val="28"/>
          <w:szCs w:val="28"/>
        </w:rPr>
        <w:t>.2019</w:t>
      </w:r>
      <w:r w:rsidR="00E35628" w:rsidRPr="00307132">
        <w:rPr>
          <w:sz w:val="28"/>
          <w:szCs w:val="28"/>
        </w:rPr>
        <w:t>,</w:t>
      </w:r>
      <w:r w:rsidR="00E35628" w:rsidRPr="00307132">
        <w:rPr>
          <w:color w:val="FF0000"/>
          <w:sz w:val="28"/>
          <w:szCs w:val="28"/>
        </w:rPr>
        <w:t xml:space="preserve"> </w:t>
      </w:r>
      <w:r w:rsidR="00E35628" w:rsidRPr="00307132">
        <w:rPr>
          <w:sz w:val="28"/>
          <w:szCs w:val="28"/>
        </w:rPr>
        <w:t>completată la</w:t>
      </w:r>
      <w:r w:rsidR="00E35628" w:rsidRPr="00307132">
        <w:rPr>
          <w:color w:val="FF0000"/>
          <w:sz w:val="28"/>
          <w:szCs w:val="28"/>
        </w:rPr>
        <w:t xml:space="preserve"> </w:t>
      </w:r>
      <w:r w:rsidR="00337FED" w:rsidRPr="00307132">
        <w:rPr>
          <w:sz w:val="28"/>
          <w:szCs w:val="28"/>
        </w:rPr>
        <w:t>nr.9420/21.10</w:t>
      </w:r>
      <w:r w:rsidR="00F22BA9" w:rsidRPr="00307132">
        <w:rPr>
          <w:sz w:val="28"/>
          <w:szCs w:val="28"/>
        </w:rPr>
        <w:t>.2019</w:t>
      </w:r>
      <w:r w:rsidR="0041669E" w:rsidRPr="00307132">
        <w:rPr>
          <w:sz w:val="28"/>
          <w:szCs w:val="28"/>
        </w:rPr>
        <w:t>,</w:t>
      </w:r>
      <w:r w:rsidR="009C18D4" w:rsidRPr="00307132">
        <w:rPr>
          <w:sz w:val="28"/>
          <w:szCs w:val="28"/>
        </w:rPr>
        <w:t xml:space="preserve"> </w:t>
      </w:r>
      <w:r w:rsidR="00F87E0F" w:rsidRPr="00307132">
        <w:rPr>
          <w:sz w:val="28"/>
          <w:szCs w:val="28"/>
        </w:rPr>
        <w:t xml:space="preserve">nr.9812/05.11.2019, nr.3017/03.04.2020, </w:t>
      </w:r>
      <w:r w:rsidR="00D5712D" w:rsidRPr="00307132">
        <w:rPr>
          <w:sz w:val="28"/>
          <w:szCs w:val="28"/>
        </w:rPr>
        <w:t>nr.3375/22.04.2020,</w:t>
      </w:r>
      <w:r w:rsidR="00D5712D" w:rsidRPr="00307132">
        <w:rPr>
          <w:color w:val="FF0000"/>
          <w:sz w:val="28"/>
          <w:szCs w:val="28"/>
        </w:rPr>
        <w:t xml:space="preserve"> </w:t>
      </w:r>
    </w:p>
    <w:p w:rsidR="00E5514F" w:rsidRPr="00307132" w:rsidRDefault="00636605" w:rsidP="006C3A02">
      <w:pPr>
        <w:pStyle w:val="Heading1"/>
        <w:jc w:val="both"/>
        <w:rPr>
          <w:sz w:val="28"/>
          <w:szCs w:val="28"/>
        </w:rPr>
      </w:pPr>
      <w:r w:rsidRPr="00307132">
        <w:rPr>
          <w:sz w:val="28"/>
          <w:szCs w:val="28"/>
        </w:rPr>
        <w:t xml:space="preserve">, </w:t>
      </w:r>
      <w:r w:rsidR="00D5712D" w:rsidRPr="00307132">
        <w:rPr>
          <w:sz w:val="28"/>
          <w:szCs w:val="28"/>
        </w:rPr>
        <w:t xml:space="preserve">nr.3376/22.04.2020, nr.3361/22.04.2020, </w:t>
      </w:r>
      <w:r w:rsidR="006F7ED2" w:rsidRPr="00307132">
        <w:rPr>
          <w:sz w:val="28"/>
          <w:szCs w:val="28"/>
        </w:rPr>
        <w:t xml:space="preserve">nr.3365/22.04.2020, nr.3675/05.05.2020, nr.3744/07.05.2020, nr.3777/08.05.2020, </w:t>
      </w:r>
      <w:r w:rsidR="006F7ED2" w:rsidRPr="00307132">
        <w:rPr>
          <w:color w:val="FF0000"/>
          <w:sz w:val="28"/>
          <w:szCs w:val="28"/>
        </w:rPr>
        <w:t>nr</w:t>
      </w:r>
      <w:r w:rsidR="003058D4" w:rsidRPr="00307132">
        <w:rPr>
          <w:color w:val="FF0000"/>
          <w:sz w:val="28"/>
          <w:szCs w:val="28"/>
        </w:rPr>
        <w:t>…………..</w:t>
      </w:r>
    </w:p>
    <w:p w:rsidR="007535DB" w:rsidRPr="00307132" w:rsidRDefault="007535DB" w:rsidP="006C3A02">
      <w:pPr>
        <w:jc w:val="both"/>
        <w:outlineLvl w:val="0"/>
        <w:rPr>
          <w:sz w:val="28"/>
          <w:szCs w:val="28"/>
        </w:rPr>
      </w:pPr>
    </w:p>
    <w:p w:rsidR="009C7700" w:rsidRPr="00307132" w:rsidRDefault="009C7700" w:rsidP="006C3A02">
      <w:pPr>
        <w:jc w:val="both"/>
        <w:outlineLvl w:val="0"/>
        <w:rPr>
          <w:color w:val="FF0000"/>
          <w:sz w:val="28"/>
          <w:szCs w:val="28"/>
        </w:rPr>
      </w:pPr>
    </w:p>
    <w:p w:rsidR="009C7700" w:rsidRPr="00307132" w:rsidRDefault="009C7700" w:rsidP="006C3A02">
      <w:pPr>
        <w:jc w:val="both"/>
        <w:outlineLvl w:val="0"/>
        <w:rPr>
          <w:sz w:val="28"/>
          <w:szCs w:val="28"/>
        </w:rPr>
      </w:pPr>
    </w:p>
    <w:p w:rsidR="001528A0" w:rsidRPr="00307132" w:rsidRDefault="001528A0" w:rsidP="006C3A02">
      <w:pPr>
        <w:autoSpaceDE w:val="0"/>
        <w:jc w:val="both"/>
        <w:rPr>
          <w:b/>
          <w:sz w:val="28"/>
          <w:szCs w:val="28"/>
        </w:rPr>
      </w:pPr>
      <w:r w:rsidRPr="00307132">
        <w:rPr>
          <w:rFonts w:ascii="Arial" w:hAnsi="Arial" w:cs="Arial"/>
          <w:sz w:val="24"/>
          <w:szCs w:val="24"/>
        </w:rPr>
        <w:t>în baza:</w:t>
      </w:r>
    </w:p>
    <w:p w:rsidR="001528A0" w:rsidRPr="00307132" w:rsidRDefault="001528A0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HG nr. 1000/2012 privind reorganizarea şi funcţionarea Agenţiei Naţionale pentru Protecţia Mediului şi a instituţiilor publice aflate în subordinea acesteia;</w:t>
      </w:r>
    </w:p>
    <w:p w:rsidR="001528A0" w:rsidRPr="00307132" w:rsidRDefault="001528A0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OUG nr. 195/2005 privind protecţia mediului, aprobată cu modificări prin Legea nr. 265/2006, cu modificările şi completările ulterioare;</w:t>
      </w:r>
    </w:p>
    <w:p w:rsidR="001528A0" w:rsidRPr="00307132" w:rsidRDefault="001528A0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HG nr. 1076/2004 privind stabilirea procedurii de realizare a evaluării de mediu pentru planuri şi programe;</w:t>
      </w:r>
    </w:p>
    <w:p w:rsidR="00CF1346" w:rsidRPr="00307132" w:rsidRDefault="00CF1346" w:rsidP="006C3A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HG nr. 43/2020 din 16 ianuarie 2020 privind organizarea şi funcţionarea Ministerului Mediului, Apelor şi Pădurilor.</w:t>
      </w:r>
    </w:p>
    <w:p w:rsidR="00CF1346" w:rsidRPr="00307132" w:rsidRDefault="00CF1346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D31E9" w:rsidRPr="00307132" w:rsidRDefault="003D31E9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D31E9" w:rsidRPr="00307132" w:rsidRDefault="003D31E9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CF1346" w:rsidRPr="00307132" w:rsidRDefault="00CF1346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F31CAC" w:rsidRPr="00307132" w:rsidRDefault="00F31CAC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DF56B2" w:rsidRPr="00307132" w:rsidRDefault="00DF56B2" w:rsidP="006C3A0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1528A0" w:rsidRPr="00307132" w:rsidRDefault="001528A0" w:rsidP="006C3A0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b/>
          <w:sz w:val="24"/>
          <w:szCs w:val="24"/>
        </w:rPr>
        <w:lastRenderedPageBreak/>
        <w:t>Agenţia pentru Protecţia Mediului Harghita</w:t>
      </w:r>
    </w:p>
    <w:p w:rsidR="00E8646E" w:rsidRPr="00307132" w:rsidRDefault="001528A0" w:rsidP="006C3A02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color w:val="FF0000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ca urmare a consultării autorităţilor publice participante în cadrul şedinţei Comitetului Special Constituit din data de</w:t>
      </w:r>
      <w:r w:rsidRPr="003071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713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B68E6" w:rsidRPr="00307132">
        <w:rPr>
          <w:rFonts w:ascii="Arial" w:hAnsi="Arial" w:cs="Arial"/>
          <w:b/>
          <w:sz w:val="24"/>
          <w:szCs w:val="24"/>
        </w:rPr>
        <w:t>12.05</w:t>
      </w:r>
      <w:r w:rsidR="00CF1346" w:rsidRPr="00307132">
        <w:rPr>
          <w:rFonts w:ascii="Arial" w:hAnsi="Arial" w:cs="Arial"/>
          <w:b/>
          <w:sz w:val="24"/>
          <w:szCs w:val="24"/>
        </w:rPr>
        <w:t>.</w:t>
      </w:r>
      <w:r w:rsidR="00972B60" w:rsidRPr="00307132">
        <w:rPr>
          <w:rFonts w:ascii="Arial" w:hAnsi="Arial" w:cs="Arial"/>
          <w:b/>
          <w:sz w:val="24"/>
          <w:szCs w:val="24"/>
        </w:rPr>
        <w:t xml:space="preserve"> </w:t>
      </w:r>
      <w:r w:rsidRPr="00307132">
        <w:rPr>
          <w:rFonts w:ascii="Arial" w:hAnsi="Arial" w:cs="Arial"/>
          <w:b/>
          <w:sz w:val="24"/>
          <w:szCs w:val="24"/>
        </w:rPr>
        <w:t>20</w:t>
      </w:r>
      <w:r w:rsidR="00E5514F" w:rsidRPr="00307132">
        <w:rPr>
          <w:rFonts w:ascii="Arial" w:hAnsi="Arial" w:cs="Arial"/>
          <w:b/>
          <w:sz w:val="24"/>
          <w:szCs w:val="24"/>
        </w:rPr>
        <w:t>20</w:t>
      </w:r>
      <w:r w:rsidRPr="00307132">
        <w:rPr>
          <w:rFonts w:ascii="Arial" w:hAnsi="Arial" w:cs="Arial"/>
          <w:sz w:val="24"/>
          <w:szCs w:val="24"/>
        </w:rPr>
        <w:t>,</w:t>
      </w:r>
      <w:r w:rsidRPr="003071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7132">
        <w:rPr>
          <w:rFonts w:ascii="Arial" w:hAnsi="Arial" w:cs="Arial"/>
          <w:sz w:val="24"/>
          <w:szCs w:val="24"/>
        </w:rPr>
        <w:t>a completărilor depuse la documentaţie;</w:t>
      </w:r>
    </w:p>
    <w:p w:rsidR="001528A0" w:rsidRPr="00307132" w:rsidRDefault="001528A0" w:rsidP="006C3A02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în conformitate cu prevederile art. 11 alin.1</w:t>
      </w:r>
      <w:r w:rsidRPr="00307132">
        <w:rPr>
          <w:rFonts w:ascii="Arial" w:hAnsi="Arial" w:cs="Arial"/>
          <w:bCs/>
          <w:sz w:val="24"/>
          <w:szCs w:val="24"/>
        </w:rPr>
        <w:t xml:space="preserve"> şi a anexei nr. 1 – Criterii pentru determinarea efectelor semnificative potenţiale asupra mediului din</w:t>
      </w:r>
      <w:r w:rsidRPr="003071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7132">
        <w:rPr>
          <w:rFonts w:ascii="Arial" w:hAnsi="Arial" w:cs="Arial"/>
          <w:sz w:val="24"/>
          <w:szCs w:val="24"/>
        </w:rPr>
        <w:t>H.G. 1076/2004 privind stabilirea procedurii de realizare a evaluării de mediu pentru planuri şi programe;</w:t>
      </w:r>
    </w:p>
    <w:p w:rsidR="001528A0" w:rsidRPr="00307132" w:rsidRDefault="001528A0" w:rsidP="006C3A02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în lipsa comentariilor motivate din partea publicului interesat,</w:t>
      </w:r>
    </w:p>
    <w:p w:rsidR="005742AE" w:rsidRPr="00307132" w:rsidRDefault="001528A0" w:rsidP="006C3A02">
      <w:pPr>
        <w:autoSpaceDE w:val="0"/>
        <w:autoSpaceDN w:val="0"/>
        <w:adjustRightInd w:val="0"/>
        <w:spacing w:after="120"/>
        <w:ind w:firstLine="446"/>
        <w:jc w:val="both"/>
        <w:rPr>
          <w:rFonts w:ascii="Arial" w:hAnsi="Arial" w:cs="Arial"/>
          <w:b/>
          <w:sz w:val="24"/>
          <w:szCs w:val="24"/>
        </w:rPr>
      </w:pPr>
      <w:r w:rsidRPr="00307132">
        <w:rPr>
          <w:rFonts w:ascii="Arial" w:hAnsi="Arial" w:cs="Arial"/>
          <w:b/>
          <w:sz w:val="24"/>
          <w:szCs w:val="24"/>
        </w:rPr>
        <w:t>decide:</w:t>
      </w:r>
    </w:p>
    <w:p w:rsidR="009F0057" w:rsidRPr="00307132" w:rsidRDefault="009F0057" w:rsidP="006C3A02">
      <w:pPr>
        <w:autoSpaceDE w:val="0"/>
        <w:autoSpaceDN w:val="0"/>
        <w:adjustRightInd w:val="0"/>
        <w:spacing w:after="120"/>
        <w:ind w:firstLine="44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528A0" w:rsidRPr="00307132" w:rsidRDefault="00FC398A" w:rsidP="006C3A02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307132">
        <w:rPr>
          <w:b/>
          <w:sz w:val="28"/>
          <w:szCs w:val="28"/>
        </w:rPr>
        <w:t>Planul Urbanistic Zonal</w:t>
      </w:r>
      <w:r w:rsidRPr="00307132">
        <w:rPr>
          <w:color w:val="FF0000"/>
          <w:sz w:val="28"/>
          <w:szCs w:val="28"/>
        </w:rPr>
        <w:t xml:space="preserve"> </w:t>
      </w:r>
      <w:r w:rsidRPr="00307132">
        <w:rPr>
          <w:rStyle w:val="tpa1"/>
          <w:b/>
          <w:sz w:val="28"/>
          <w:szCs w:val="28"/>
        </w:rPr>
        <w:t xml:space="preserve">pentru zona centrul balnear nou </w:t>
      </w:r>
      <w:r w:rsidRPr="00307132">
        <w:rPr>
          <w:b/>
          <w:sz w:val="28"/>
          <w:szCs w:val="28"/>
        </w:rPr>
        <w:t>în orașul Borsec</w:t>
      </w:r>
      <w:r w:rsidR="00A0429C" w:rsidRPr="00307132">
        <w:rPr>
          <w:b/>
          <w:sz w:val="28"/>
          <w:szCs w:val="28"/>
        </w:rPr>
        <w:t>,</w:t>
      </w:r>
      <w:r w:rsidRPr="00307132">
        <w:rPr>
          <w:b/>
          <w:sz w:val="28"/>
          <w:szCs w:val="28"/>
        </w:rPr>
        <w:t xml:space="preserve"> </w:t>
      </w:r>
      <w:r w:rsidR="00A0429C" w:rsidRPr="00307132">
        <w:rPr>
          <w:b/>
          <w:sz w:val="28"/>
          <w:szCs w:val="28"/>
        </w:rPr>
        <w:t xml:space="preserve">str. Carpați </w:t>
      </w:r>
      <w:r w:rsidRPr="00307132">
        <w:rPr>
          <w:b/>
          <w:sz w:val="28"/>
          <w:szCs w:val="28"/>
        </w:rPr>
        <w:t>fn.</w:t>
      </w:r>
      <w:r w:rsidR="00A0429C" w:rsidRPr="00307132">
        <w:rPr>
          <w:b/>
          <w:sz w:val="28"/>
          <w:szCs w:val="28"/>
        </w:rPr>
        <w:t>,</w:t>
      </w:r>
      <w:r w:rsidRPr="00307132">
        <w:rPr>
          <w:b/>
          <w:sz w:val="28"/>
          <w:szCs w:val="28"/>
        </w:rPr>
        <w:t xml:space="preserve"> jud. Harghita pe o suprafață totală de S=69950 mp </w:t>
      </w:r>
      <w:r w:rsidR="00406025" w:rsidRPr="00307132">
        <w:rPr>
          <w:sz w:val="28"/>
          <w:szCs w:val="28"/>
        </w:rPr>
        <w:t>nu necesită efectuarea evaluării de mediu</w:t>
      </w:r>
      <w:r w:rsidR="00FD2421" w:rsidRPr="00307132">
        <w:rPr>
          <w:sz w:val="28"/>
          <w:szCs w:val="28"/>
        </w:rPr>
        <w:t xml:space="preserve"> </w:t>
      </w:r>
      <w:r w:rsidR="00C9284D" w:rsidRPr="00307132">
        <w:rPr>
          <w:rFonts w:ascii="Arial" w:hAnsi="Arial" w:cs="Arial"/>
          <w:sz w:val="24"/>
          <w:szCs w:val="24"/>
        </w:rPr>
        <w:t>se va supune adoptării fără aviz de mediu</w:t>
      </w:r>
      <w:r w:rsidR="00C9284D" w:rsidRPr="00307132">
        <w:rPr>
          <w:rFonts w:ascii="Arial" w:hAnsi="Arial" w:cs="Arial"/>
          <w:i/>
          <w:sz w:val="24"/>
          <w:szCs w:val="24"/>
        </w:rPr>
        <w:t>.</w:t>
      </w:r>
    </w:p>
    <w:p w:rsidR="005F5028" w:rsidRPr="00307132" w:rsidRDefault="005F5028" w:rsidP="006C3A02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28"/>
          <w:szCs w:val="28"/>
        </w:rPr>
      </w:pPr>
    </w:p>
    <w:p w:rsidR="008E60CE" w:rsidRPr="00307132" w:rsidRDefault="008E60CE" w:rsidP="006C3A02">
      <w:pPr>
        <w:jc w:val="both"/>
        <w:rPr>
          <w:b/>
          <w:sz w:val="28"/>
          <w:szCs w:val="28"/>
        </w:rPr>
      </w:pPr>
      <w:r w:rsidRPr="00307132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307132" w:rsidRDefault="008E60CE" w:rsidP="006C3A02">
      <w:pPr>
        <w:jc w:val="both"/>
        <w:rPr>
          <w:b/>
          <w:sz w:val="28"/>
          <w:szCs w:val="28"/>
        </w:rPr>
      </w:pPr>
      <w:r w:rsidRPr="00307132">
        <w:rPr>
          <w:b/>
          <w:sz w:val="28"/>
          <w:szCs w:val="28"/>
        </w:rPr>
        <w:t xml:space="preserve">   sunt următoarele:</w:t>
      </w:r>
    </w:p>
    <w:p w:rsidR="00C71BD0" w:rsidRPr="00307132" w:rsidRDefault="00C71BD0" w:rsidP="006C3A02">
      <w:pPr>
        <w:jc w:val="both"/>
        <w:rPr>
          <w:b/>
          <w:color w:val="FF0000"/>
          <w:sz w:val="28"/>
          <w:szCs w:val="28"/>
        </w:rPr>
      </w:pPr>
    </w:p>
    <w:p w:rsidR="00F00DD4" w:rsidRPr="00307132" w:rsidRDefault="00F00DD4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07132">
        <w:rPr>
          <w:rFonts w:ascii="Arial" w:hAnsi="Arial" w:cs="Arial"/>
          <w:b/>
          <w:sz w:val="24"/>
          <w:szCs w:val="24"/>
        </w:rPr>
        <w:t xml:space="preserve">1. Caracteristicile </w:t>
      </w:r>
      <w:r w:rsidR="00D6171F" w:rsidRPr="00307132">
        <w:rPr>
          <w:b/>
          <w:sz w:val="28"/>
          <w:szCs w:val="28"/>
        </w:rPr>
        <w:t xml:space="preserve">Planului Urbanistic Zonal </w:t>
      </w:r>
      <w:r w:rsidRPr="00307132">
        <w:rPr>
          <w:rFonts w:ascii="Arial" w:hAnsi="Arial" w:cs="Arial"/>
          <w:b/>
          <w:sz w:val="24"/>
          <w:szCs w:val="24"/>
        </w:rPr>
        <w:t>cu privire, în special, la:</w:t>
      </w:r>
    </w:p>
    <w:p w:rsidR="00F00DD4" w:rsidRPr="00307132" w:rsidRDefault="00F00DD4" w:rsidP="006C3A0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a) gradul în care planul creează un cadru pentru proiecte şi alte activităţi viitoare fie în ceea ce priveşte amplasamentul, natura, mărimea şi condiţiile de funcţionare, fie în privinţa alocării resurselor;</w:t>
      </w:r>
    </w:p>
    <w:p w:rsidR="003F0A4F" w:rsidRPr="00307132" w:rsidRDefault="003F0A4F" w:rsidP="006C3A0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4F46C2" w:rsidRPr="00307132" w:rsidRDefault="004F46C2" w:rsidP="006C3A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7132">
        <w:rPr>
          <w:b/>
          <w:sz w:val="28"/>
          <w:szCs w:val="28"/>
        </w:rPr>
        <w:t>Planul Urbanistic Zonal</w:t>
      </w:r>
      <w:r w:rsidRPr="00307132">
        <w:rPr>
          <w:color w:val="FF0000"/>
          <w:sz w:val="28"/>
          <w:szCs w:val="28"/>
        </w:rPr>
        <w:t xml:space="preserve"> </w:t>
      </w:r>
      <w:r w:rsidRPr="00307132">
        <w:rPr>
          <w:rStyle w:val="tpa1"/>
          <w:b/>
          <w:sz w:val="28"/>
          <w:szCs w:val="28"/>
        </w:rPr>
        <w:t xml:space="preserve">pentru zona centrul balnear nou </w:t>
      </w:r>
      <w:r w:rsidRPr="00307132">
        <w:rPr>
          <w:b/>
          <w:sz w:val="28"/>
          <w:szCs w:val="28"/>
        </w:rPr>
        <w:t>în orașul Borsec</w:t>
      </w:r>
      <w:r w:rsidR="00A0429C" w:rsidRPr="00307132">
        <w:rPr>
          <w:b/>
          <w:sz w:val="28"/>
          <w:szCs w:val="28"/>
        </w:rPr>
        <w:t>, str. Carpați</w:t>
      </w:r>
      <w:r w:rsidRPr="00307132">
        <w:rPr>
          <w:b/>
          <w:sz w:val="28"/>
          <w:szCs w:val="28"/>
        </w:rPr>
        <w:t xml:space="preserve"> fn. jud. Harghita pe o suprafață totală de S=69950 mp </w:t>
      </w:r>
    </w:p>
    <w:p w:rsidR="00D6171F" w:rsidRPr="00307132" w:rsidRDefault="00E14E3F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creează cadrul pentru </w:t>
      </w:r>
      <w:r w:rsidR="00D6171F" w:rsidRPr="00307132">
        <w:rPr>
          <w:rFonts w:ascii="Arial" w:hAnsi="Arial" w:cs="Arial"/>
          <w:sz w:val="24"/>
          <w:szCs w:val="24"/>
        </w:rPr>
        <w:t>proiecte care sunt listate în ANEXA 2 din</w:t>
      </w:r>
      <w:r w:rsidR="00836904" w:rsidRPr="00307132">
        <w:rPr>
          <w:rFonts w:ascii="Arial" w:hAnsi="Arial" w:cs="Arial"/>
          <w:sz w:val="24"/>
          <w:szCs w:val="24"/>
        </w:rPr>
        <w:t xml:space="preserve"> Legea nr.292/2018 </w:t>
      </w:r>
      <w:r w:rsidR="00D6171F" w:rsidRPr="00307132">
        <w:rPr>
          <w:rFonts w:ascii="Arial" w:hAnsi="Arial" w:cs="Arial"/>
          <w:sz w:val="24"/>
          <w:szCs w:val="24"/>
        </w:rPr>
        <w:t>– privind evaluarea impactului anumitor proiecte publice şi private asupra mediului</w:t>
      </w:r>
      <w:r w:rsidR="003D6225" w:rsidRPr="00307132">
        <w:rPr>
          <w:rFonts w:ascii="Arial" w:hAnsi="Arial" w:cs="Arial"/>
          <w:sz w:val="24"/>
          <w:szCs w:val="24"/>
        </w:rPr>
        <w:t>.</w:t>
      </w:r>
    </w:p>
    <w:p w:rsidR="009E00B9" w:rsidRPr="00307132" w:rsidRDefault="009E00B9" w:rsidP="009E00B9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Terenul aferent PUZ se suprapune cu aria naturală protejată Rezervația Botanică Borsec, Cod național 2481. Rezervația a fost înfințată pentru a proteja vegetația de turbărire cu specia Betula humilis (mestecănul pitic ), relict  glaciar.</w:t>
      </w: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5BAC" w:rsidRPr="00307132" w:rsidRDefault="008A5BAC" w:rsidP="006C3A0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A5BAC" w:rsidRPr="00307132" w:rsidRDefault="008A5BAC" w:rsidP="006C3A02">
      <w:pPr>
        <w:jc w:val="both"/>
      </w:pPr>
      <w:r w:rsidRPr="00307132">
        <w:rPr>
          <w:b/>
          <w:bCs/>
          <w:sz w:val="24"/>
          <w:szCs w:val="24"/>
        </w:rPr>
        <w:t xml:space="preserve">Bilanț teritorial – situația existentă </w:t>
      </w:r>
    </w:p>
    <w:p w:rsidR="008A5BAC" w:rsidRPr="00307132" w:rsidRDefault="008566B8" w:rsidP="006C3A02">
      <w:pPr>
        <w:jc w:val="both"/>
        <w:rPr>
          <w:b/>
          <w:bCs/>
          <w:sz w:val="24"/>
          <w:szCs w:val="24"/>
        </w:rPr>
      </w:pPr>
      <w:r w:rsidRPr="003071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11.85pt;margin-top:5.85pt;width:454.8pt;height:169.15pt;z-index:251660288;mso-wrap-distance-left:0;mso-wrap-distance-right:0" filled="t">
            <v:fill color2="black"/>
            <v:imagedata r:id="rId9" o:title="" croptop="-15f" cropbottom="-15f" cropleft="-5f" cropright="-5f"/>
            <w10:wrap type="square" side="largest"/>
          </v:shape>
          <o:OLEObject Type="Embed" ProgID="Excel.Sheet.8" ShapeID="_x0000_s1078" DrawAspect="Content" ObjectID="_1650806754" r:id="rId10"/>
        </w:pict>
      </w:r>
    </w:p>
    <w:p w:rsidR="008A5BAC" w:rsidRPr="00307132" w:rsidRDefault="008A5BAC" w:rsidP="006C3A02">
      <w:pPr>
        <w:jc w:val="both"/>
      </w:pPr>
      <w:r w:rsidRPr="00307132">
        <w:rPr>
          <w:b/>
          <w:bCs/>
          <w:sz w:val="24"/>
          <w:szCs w:val="24"/>
        </w:rPr>
        <w:t>Bilanț teritorial – situația propusă</w:t>
      </w:r>
    </w:p>
    <w:p w:rsidR="008A5BAC" w:rsidRPr="00307132" w:rsidRDefault="008566B8" w:rsidP="006C3A02">
      <w:pPr>
        <w:jc w:val="both"/>
        <w:rPr>
          <w:sz w:val="24"/>
          <w:szCs w:val="24"/>
        </w:rPr>
      </w:pPr>
      <w:r w:rsidRPr="00307132">
        <w:pict>
          <v:shape id="_x0000_s1080" type="#_x0000_t75" style="position:absolute;left:0;text-align:left;margin-left:11.85pt;margin-top:5.65pt;width:448.65pt;height:73.7pt;z-index:251662336;mso-wrap-distance-left:0;mso-wrap-distance-right:0" filled="t">
            <v:fill color2="black"/>
            <v:imagedata r:id="rId11" o:title="" croptop="-33f" cropbottom="-33f" cropleft="-5f" cropright="-5f"/>
            <w10:wrap type="square" side="largest"/>
          </v:shape>
          <o:OLEObject Type="Embed" ProgID="Excel.Sheet.8" ShapeID="_x0000_s1080" DrawAspect="Content" ObjectID="_1650806755" r:id="rId12"/>
        </w:pict>
      </w:r>
    </w:p>
    <w:p w:rsidR="008A5BAC" w:rsidRPr="00307132" w:rsidRDefault="008A5BAC" w:rsidP="006C3A02">
      <w:pPr>
        <w:jc w:val="both"/>
        <w:rPr>
          <w:b/>
          <w:bCs/>
          <w:sz w:val="24"/>
          <w:szCs w:val="24"/>
        </w:rPr>
      </w:pPr>
    </w:p>
    <w:p w:rsidR="008A5BAC" w:rsidRPr="00307132" w:rsidRDefault="008A5BAC" w:rsidP="006C3A02">
      <w:pPr>
        <w:jc w:val="both"/>
        <w:rPr>
          <w:b/>
          <w:bCs/>
          <w:sz w:val="24"/>
          <w:szCs w:val="24"/>
        </w:rPr>
      </w:pPr>
    </w:p>
    <w:p w:rsidR="008A5BAC" w:rsidRPr="00307132" w:rsidRDefault="008A5BAC" w:rsidP="006C3A02">
      <w:pPr>
        <w:jc w:val="both"/>
        <w:rPr>
          <w:b/>
          <w:bCs/>
          <w:sz w:val="24"/>
          <w:szCs w:val="24"/>
        </w:rPr>
      </w:pPr>
    </w:p>
    <w:p w:rsidR="008A5BAC" w:rsidRPr="00307132" w:rsidRDefault="008A5BAC" w:rsidP="006C3A02">
      <w:pPr>
        <w:jc w:val="both"/>
        <w:rPr>
          <w:b/>
          <w:bCs/>
          <w:sz w:val="24"/>
          <w:szCs w:val="24"/>
        </w:rPr>
      </w:pPr>
    </w:p>
    <w:p w:rsidR="008A5BAC" w:rsidRPr="00307132" w:rsidRDefault="008A5BAC" w:rsidP="006C3A02">
      <w:pPr>
        <w:jc w:val="both"/>
        <w:rPr>
          <w:b/>
          <w:bCs/>
          <w:sz w:val="24"/>
          <w:szCs w:val="24"/>
        </w:rPr>
      </w:pPr>
    </w:p>
    <w:p w:rsidR="008A5BAC" w:rsidRPr="00307132" w:rsidRDefault="008A5BAC" w:rsidP="006C3A02">
      <w:pPr>
        <w:jc w:val="both"/>
        <w:rPr>
          <w:b/>
          <w:bCs/>
          <w:sz w:val="24"/>
          <w:szCs w:val="24"/>
        </w:rPr>
      </w:pPr>
    </w:p>
    <w:p w:rsidR="008A5BAC" w:rsidRPr="00307132" w:rsidRDefault="008A5BAC" w:rsidP="006C3A02">
      <w:pPr>
        <w:jc w:val="both"/>
      </w:pPr>
      <w:r w:rsidRPr="00307132">
        <w:rPr>
          <w:b/>
          <w:bCs/>
          <w:sz w:val="24"/>
          <w:szCs w:val="24"/>
        </w:rPr>
        <w:t>Indici propuși</w:t>
      </w:r>
    </w:p>
    <w:p w:rsidR="008A5BAC" w:rsidRPr="00307132" w:rsidRDefault="008566B8" w:rsidP="006C3A02">
      <w:pPr>
        <w:jc w:val="both"/>
        <w:rPr>
          <w:sz w:val="24"/>
          <w:szCs w:val="24"/>
        </w:rPr>
      </w:pPr>
      <w:r w:rsidRPr="00307132">
        <w:pict>
          <v:shape id="_x0000_s1079" type="#_x0000_t75" style="position:absolute;left:0;text-align:left;margin-left:14.55pt;margin-top:4.25pt;width:258.2pt;height:246.3pt;z-index:251661312;mso-wrap-distance-left:0;mso-wrap-distance-right:0" filled="t">
            <v:fill color2="black"/>
            <v:imagedata r:id="rId13" o:title="" croptop="-11f" cropbottom="-11f" cropleft="-10f" cropright="-10f"/>
            <w10:wrap type="square" side="largest"/>
          </v:shape>
          <o:OLEObject Type="Embed" ProgID="Excel.Sheet.8" ShapeID="_x0000_s1079" DrawAspect="Content" ObjectID="_1650806756" r:id="rId14"/>
        </w:pict>
      </w: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8A5BAC" w:rsidRPr="00307132" w:rsidRDefault="008A5BAC" w:rsidP="006C3A02">
      <w:pPr>
        <w:jc w:val="both"/>
        <w:rPr>
          <w:sz w:val="24"/>
          <w:szCs w:val="24"/>
        </w:rPr>
      </w:pPr>
    </w:p>
    <w:p w:rsidR="005F5028" w:rsidRPr="00307132" w:rsidRDefault="005F5028" w:rsidP="006C3A02">
      <w:pPr>
        <w:jc w:val="both"/>
        <w:rPr>
          <w:color w:val="FF0000"/>
          <w:sz w:val="28"/>
          <w:szCs w:val="28"/>
        </w:rPr>
      </w:pPr>
    </w:p>
    <w:p w:rsidR="00F31CAC" w:rsidRPr="00307132" w:rsidRDefault="00F31CAC" w:rsidP="006C3A02">
      <w:pPr>
        <w:jc w:val="both"/>
        <w:rPr>
          <w:color w:val="FF0000"/>
          <w:sz w:val="28"/>
          <w:szCs w:val="28"/>
        </w:rPr>
      </w:pPr>
    </w:p>
    <w:p w:rsidR="0088727F" w:rsidRPr="00307132" w:rsidRDefault="0088727F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 xml:space="preserve">b) gradul în care planul influenţează alte planuri şi programe, inclusiv pe cele în care se integrează sau care derivă din ele; </w:t>
      </w:r>
      <w:r w:rsidRPr="00307132">
        <w:rPr>
          <w:rFonts w:ascii="Arial" w:hAnsi="Arial" w:cs="Arial"/>
          <w:sz w:val="24"/>
          <w:szCs w:val="24"/>
        </w:rPr>
        <w:t xml:space="preserve"> </w:t>
      </w:r>
    </w:p>
    <w:p w:rsidR="0088727F" w:rsidRPr="00307132" w:rsidRDefault="0088727F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372BB4" w:rsidRPr="00307132" w:rsidRDefault="0088727F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- Conform PUG  al </w:t>
      </w:r>
      <w:r w:rsidR="00372BB4" w:rsidRPr="00307132">
        <w:rPr>
          <w:rFonts w:ascii="Arial" w:hAnsi="Arial" w:cs="Arial"/>
          <w:sz w:val="24"/>
          <w:szCs w:val="24"/>
        </w:rPr>
        <w:t>orașului Borsec</w:t>
      </w:r>
      <w:r w:rsidR="002211A0" w:rsidRPr="00307132">
        <w:rPr>
          <w:rFonts w:ascii="Arial" w:hAnsi="Arial" w:cs="Arial"/>
          <w:sz w:val="24"/>
          <w:szCs w:val="24"/>
        </w:rPr>
        <w:t xml:space="preserve">, aprobat prin HCL </w:t>
      </w:r>
      <w:r w:rsidR="00EF5287" w:rsidRPr="00307132">
        <w:rPr>
          <w:rFonts w:ascii="Arial" w:hAnsi="Arial" w:cs="Arial"/>
          <w:sz w:val="24"/>
          <w:szCs w:val="24"/>
        </w:rPr>
        <w:t>nr.</w:t>
      </w:r>
      <w:r w:rsidR="00372BB4" w:rsidRPr="00307132">
        <w:rPr>
          <w:rFonts w:ascii="Arial" w:hAnsi="Arial" w:cs="Arial"/>
          <w:sz w:val="24"/>
          <w:szCs w:val="24"/>
        </w:rPr>
        <w:t>43</w:t>
      </w:r>
      <w:r w:rsidR="00EF5287" w:rsidRPr="00307132">
        <w:rPr>
          <w:rFonts w:ascii="Arial" w:hAnsi="Arial" w:cs="Arial"/>
          <w:sz w:val="24"/>
          <w:szCs w:val="24"/>
        </w:rPr>
        <w:t>/</w:t>
      </w:r>
      <w:r w:rsidR="00372BB4" w:rsidRPr="00307132">
        <w:rPr>
          <w:rFonts w:ascii="Arial" w:hAnsi="Arial" w:cs="Arial"/>
          <w:sz w:val="24"/>
          <w:szCs w:val="24"/>
        </w:rPr>
        <w:t>.2016</w:t>
      </w:r>
      <w:r w:rsidRPr="00307132">
        <w:rPr>
          <w:rFonts w:ascii="Arial" w:hAnsi="Arial" w:cs="Arial"/>
          <w:sz w:val="24"/>
          <w:szCs w:val="24"/>
        </w:rPr>
        <w:t xml:space="preserve">,  terenul </w:t>
      </w:r>
      <w:r w:rsidR="001832A8" w:rsidRPr="00307132">
        <w:rPr>
          <w:rFonts w:ascii="Arial" w:hAnsi="Arial" w:cs="Arial"/>
          <w:sz w:val="24"/>
          <w:szCs w:val="24"/>
        </w:rPr>
        <w:t xml:space="preserve">aferent PUZ </w:t>
      </w:r>
      <w:r w:rsidRPr="00307132">
        <w:rPr>
          <w:rFonts w:ascii="Arial" w:hAnsi="Arial" w:cs="Arial"/>
          <w:sz w:val="24"/>
          <w:szCs w:val="24"/>
        </w:rPr>
        <w:t>se află în intravilanul</w:t>
      </w:r>
      <w:r w:rsidR="00EF5287" w:rsidRPr="00307132">
        <w:rPr>
          <w:rFonts w:ascii="Arial" w:hAnsi="Arial" w:cs="Arial"/>
          <w:sz w:val="24"/>
          <w:szCs w:val="24"/>
        </w:rPr>
        <w:t xml:space="preserve"> </w:t>
      </w:r>
      <w:r w:rsidR="00372BB4" w:rsidRPr="00307132">
        <w:rPr>
          <w:rFonts w:ascii="Arial" w:hAnsi="Arial" w:cs="Arial"/>
          <w:sz w:val="24"/>
          <w:szCs w:val="24"/>
        </w:rPr>
        <w:t>localității aparți</w:t>
      </w:r>
      <w:r w:rsidR="00233203" w:rsidRPr="00307132">
        <w:rPr>
          <w:rFonts w:ascii="Arial" w:hAnsi="Arial" w:cs="Arial"/>
          <w:sz w:val="24"/>
          <w:szCs w:val="24"/>
        </w:rPr>
        <w:t>nând domeniului privat al orașului.</w:t>
      </w:r>
    </w:p>
    <w:p w:rsidR="009E44B3" w:rsidRPr="00307132" w:rsidRDefault="001911EC" w:rsidP="001911E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07132">
        <w:rPr>
          <w:sz w:val="28"/>
          <w:szCs w:val="28"/>
          <w:lang w:eastAsia="en-US"/>
        </w:rPr>
        <w:t xml:space="preserve">Prezentul P.U.Z.-C.P. studiază subzone </w:t>
      </w:r>
      <w:r w:rsidRPr="00307132">
        <w:rPr>
          <w:iCs/>
          <w:sz w:val="28"/>
          <w:szCs w:val="28"/>
          <w:lang w:eastAsia="en-US"/>
        </w:rPr>
        <w:t xml:space="preserve">SZCP 01_1- Ansamblu pavilionar înverzit, subzonă a stațiunii istorice predominant cu zone verzi, funcțiuni turistice și clădiri pavilionare fără împrejmuiri. În această zonă se află o zonă naturală de protecție a Mesteacănului Pitic </w:t>
      </w:r>
      <w:r w:rsidRPr="00307132">
        <w:rPr>
          <w:sz w:val="28"/>
          <w:szCs w:val="28"/>
          <w:lang w:eastAsia="en-US"/>
        </w:rPr>
        <w:t>și</w:t>
      </w:r>
      <w:r w:rsidRPr="00307132">
        <w:rPr>
          <w:iCs/>
          <w:sz w:val="28"/>
          <w:szCs w:val="28"/>
          <w:lang w:eastAsia="en-US"/>
        </w:rPr>
        <w:t xml:space="preserve"> SZCP01_14 – Subzonă centrul balnear nou constituit ca și excepție în zona ansamblului pavilionar înverzit</w:t>
      </w:r>
      <w:r w:rsidRPr="00307132">
        <w:rPr>
          <w:sz w:val="28"/>
          <w:szCs w:val="28"/>
          <w:lang w:eastAsia="en-US"/>
        </w:rPr>
        <w:t>, delimitat conform P.U.G.</w:t>
      </w:r>
    </w:p>
    <w:p w:rsidR="00312AFD" w:rsidRPr="00307132" w:rsidRDefault="00312AFD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682432" w:rsidRPr="00307132" w:rsidRDefault="0088727F" w:rsidP="006C3A02">
      <w:pPr>
        <w:jc w:val="both"/>
        <w:rPr>
          <w:sz w:val="28"/>
          <w:szCs w:val="28"/>
        </w:rPr>
      </w:pPr>
      <w:r w:rsidRPr="00307132">
        <w:rPr>
          <w:sz w:val="28"/>
          <w:szCs w:val="28"/>
        </w:rPr>
        <w:t>Scopul PUZ-</w:t>
      </w:r>
      <w:r w:rsidR="00F01DF4" w:rsidRPr="00307132">
        <w:rPr>
          <w:sz w:val="28"/>
          <w:szCs w:val="28"/>
        </w:rPr>
        <w:t xml:space="preserve"> </w:t>
      </w:r>
      <w:r w:rsidRPr="00307132">
        <w:rPr>
          <w:sz w:val="28"/>
          <w:szCs w:val="28"/>
        </w:rPr>
        <w:t xml:space="preserve">lui este </w:t>
      </w:r>
      <w:r w:rsidR="00B02639" w:rsidRPr="00307132">
        <w:rPr>
          <w:sz w:val="28"/>
          <w:szCs w:val="28"/>
        </w:rPr>
        <w:t xml:space="preserve">reglementarea terenului </w:t>
      </w:r>
      <w:r w:rsidR="00D55145" w:rsidRPr="00307132">
        <w:rPr>
          <w:sz w:val="28"/>
          <w:szCs w:val="28"/>
        </w:rPr>
        <w:t xml:space="preserve">aferent PUZ </w:t>
      </w:r>
      <w:r w:rsidR="00B02639" w:rsidRPr="00307132">
        <w:rPr>
          <w:sz w:val="28"/>
          <w:szCs w:val="28"/>
        </w:rPr>
        <w:t xml:space="preserve">din punct de vedere </w:t>
      </w:r>
      <w:r w:rsidR="00401154" w:rsidRPr="00307132">
        <w:rPr>
          <w:sz w:val="28"/>
          <w:szCs w:val="28"/>
        </w:rPr>
        <w:t>urbanistic</w:t>
      </w:r>
      <w:r w:rsidR="0002112A" w:rsidRPr="00307132">
        <w:rPr>
          <w:sz w:val="28"/>
          <w:szCs w:val="28"/>
        </w:rPr>
        <w:t>,</w:t>
      </w:r>
      <w:r w:rsidR="00401154" w:rsidRPr="00307132">
        <w:rPr>
          <w:sz w:val="28"/>
          <w:szCs w:val="28"/>
        </w:rPr>
        <w:t xml:space="preserve"> </w:t>
      </w:r>
      <w:r w:rsidR="0002112A" w:rsidRPr="00307132">
        <w:rPr>
          <w:sz w:val="28"/>
          <w:szCs w:val="28"/>
        </w:rPr>
        <w:t xml:space="preserve">stabilirea coeficienților urbanistici </w:t>
      </w:r>
      <w:r w:rsidR="00CF052B" w:rsidRPr="00307132">
        <w:rPr>
          <w:sz w:val="28"/>
          <w:szCs w:val="28"/>
        </w:rPr>
        <w:t>POT</w:t>
      </w:r>
      <w:r w:rsidR="00D879F6" w:rsidRPr="00307132">
        <w:rPr>
          <w:sz w:val="28"/>
          <w:szCs w:val="28"/>
        </w:rPr>
        <w:t xml:space="preserve"> -</w:t>
      </w:r>
      <w:r w:rsidR="00D879F6" w:rsidRPr="00307132">
        <w:rPr>
          <w:i/>
          <w:iCs/>
          <w:sz w:val="28"/>
          <w:szCs w:val="28"/>
        </w:rPr>
        <w:t xml:space="preserve"> suprafaţa construită /suprafaţa totală x 100</w:t>
      </w:r>
      <w:r w:rsidR="00CF052B" w:rsidRPr="00307132">
        <w:rPr>
          <w:sz w:val="28"/>
          <w:szCs w:val="28"/>
        </w:rPr>
        <w:t xml:space="preserve"> și CUT</w:t>
      </w:r>
      <w:r w:rsidR="00720400" w:rsidRPr="00307132">
        <w:rPr>
          <w:sz w:val="28"/>
          <w:szCs w:val="28"/>
        </w:rPr>
        <w:t>-</w:t>
      </w:r>
      <w:r w:rsidR="00720400" w:rsidRPr="00307132">
        <w:rPr>
          <w:i/>
          <w:iCs/>
          <w:sz w:val="28"/>
          <w:szCs w:val="28"/>
        </w:rPr>
        <w:t xml:space="preserve"> suprafaţa desfăşurată/suprafaţa totală</w:t>
      </w:r>
      <w:r w:rsidR="00682432" w:rsidRPr="00307132">
        <w:rPr>
          <w:sz w:val="28"/>
          <w:szCs w:val="28"/>
        </w:rPr>
        <w:t>, stabilirea funcțiunii și crearea posibilităților realizării noilor investiții respectiv  încetarea interdicției temporară</w:t>
      </w:r>
      <w:r w:rsidR="00C70A44" w:rsidRPr="00307132">
        <w:rPr>
          <w:sz w:val="28"/>
          <w:szCs w:val="28"/>
        </w:rPr>
        <w:t xml:space="preserve"> de construire prevăzute în Regulamentul aferent PUG. </w:t>
      </w:r>
    </w:p>
    <w:p w:rsidR="00682432" w:rsidRPr="00307132" w:rsidRDefault="00682432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724289" w:rsidRPr="00307132" w:rsidRDefault="00724289" w:rsidP="006C3A0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  <w:r w:rsidRPr="00307132">
        <w:rPr>
          <w:rFonts w:ascii="TimesNewRomanPSMT" w:hAnsi="TimesNewRomanPSMT" w:cs="TimesNewRomanPSMT"/>
          <w:sz w:val="28"/>
          <w:szCs w:val="28"/>
          <w:lang w:eastAsia="en-US"/>
        </w:rPr>
        <w:t>Față</w:t>
      </w:r>
      <w:r w:rsidR="00457DD3" w:rsidRPr="00307132">
        <w:rPr>
          <w:rFonts w:ascii="TimesNewRomanPSMT" w:hAnsi="TimesNewRomanPSMT" w:cs="TimesNewRomanPSMT"/>
          <w:sz w:val="28"/>
          <w:szCs w:val="28"/>
          <w:lang w:eastAsia="en-US"/>
        </w:rPr>
        <w:t xml:space="preserve"> de prevederile Planului Urbanistic G</w:t>
      </w:r>
      <w:r w:rsidRPr="00307132">
        <w:rPr>
          <w:rFonts w:ascii="TimesNewRomanPSMT" w:hAnsi="TimesNewRomanPSMT" w:cs="TimesNewRomanPSMT"/>
          <w:sz w:val="28"/>
          <w:szCs w:val="28"/>
          <w:lang w:eastAsia="en-US"/>
        </w:rPr>
        <w:t>eneral se propun următoarele modificări:</w:t>
      </w:r>
    </w:p>
    <w:p w:rsidR="000A0DB9" w:rsidRPr="00307132" w:rsidRDefault="000A0DB9" w:rsidP="006C3A0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eastAsia="en-US"/>
        </w:rPr>
      </w:pPr>
    </w:p>
    <w:p w:rsidR="000A0DB9" w:rsidRPr="00307132" w:rsidRDefault="00724289" w:rsidP="000A0DB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307132">
        <w:rPr>
          <w:rFonts w:ascii="Times New Roman" w:hAnsi="Times New Roman"/>
          <w:sz w:val="28"/>
          <w:szCs w:val="28"/>
          <w:lang w:val="ro-RO"/>
        </w:rPr>
        <w:t xml:space="preserve">Pentru </w:t>
      </w:r>
      <w:r w:rsidRPr="00307132">
        <w:rPr>
          <w:rFonts w:ascii="Times New Roman" w:hAnsi="Times New Roman"/>
          <w:b/>
          <w:sz w:val="28"/>
          <w:szCs w:val="28"/>
          <w:lang w:val="ro-RO"/>
        </w:rPr>
        <w:t>subzona SZCP01_01</w:t>
      </w:r>
      <w:r w:rsidRPr="00307132">
        <w:rPr>
          <w:rFonts w:ascii="Times New Roman" w:hAnsi="Times New Roman"/>
          <w:sz w:val="28"/>
          <w:szCs w:val="28"/>
          <w:lang w:val="ro-RO"/>
        </w:rPr>
        <w:t xml:space="preserve"> conturul rezervației botanice se reconfigurează </w:t>
      </w:r>
      <w:r w:rsidR="006C3A02" w:rsidRPr="00307132">
        <w:rPr>
          <w:rFonts w:ascii="Times New Roman" w:hAnsi="Times New Roman"/>
          <w:sz w:val="28"/>
          <w:szCs w:val="28"/>
          <w:lang w:val="ro-RO"/>
        </w:rPr>
        <w:t xml:space="preserve">în urma propuneriilor stabilite </w:t>
      </w:r>
      <w:r w:rsidRPr="00307132">
        <w:rPr>
          <w:rFonts w:ascii="Times New Roman" w:hAnsi="Times New Roman"/>
          <w:sz w:val="28"/>
          <w:szCs w:val="28"/>
          <w:lang w:val="ro-RO"/>
        </w:rPr>
        <w:t>conform</w:t>
      </w:r>
      <w:r w:rsidR="006C3A02" w:rsidRPr="00307132">
        <w:rPr>
          <w:rFonts w:ascii="Times New Roman" w:hAnsi="Times New Roman"/>
          <w:sz w:val="28"/>
          <w:szCs w:val="28"/>
          <w:lang w:val="ro-RO"/>
        </w:rPr>
        <w:t xml:space="preserve"> Punctului de vedere al </w:t>
      </w:r>
      <w:r w:rsidRPr="00307132">
        <w:rPr>
          <w:rFonts w:ascii="Times New Roman" w:hAnsi="Times New Roman"/>
          <w:sz w:val="28"/>
          <w:szCs w:val="28"/>
          <w:lang w:val="ro-RO"/>
        </w:rPr>
        <w:t xml:space="preserve">Agenției </w:t>
      </w:r>
      <w:r w:rsidR="006C3A02" w:rsidRPr="00307132">
        <w:rPr>
          <w:rFonts w:ascii="Times New Roman" w:hAnsi="Times New Roman"/>
          <w:sz w:val="28"/>
          <w:szCs w:val="28"/>
          <w:lang w:val="ro-RO"/>
        </w:rPr>
        <w:t>Naționale pentru Arii Naturale Protejate nr.236/029.04.2020 și înregistrată la APM H</w:t>
      </w:r>
      <w:r w:rsidR="000939A9" w:rsidRPr="00307132">
        <w:rPr>
          <w:rFonts w:ascii="Times New Roman" w:hAnsi="Times New Roman"/>
          <w:sz w:val="28"/>
          <w:szCs w:val="28"/>
          <w:lang w:val="ro-RO"/>
        </w:rPr>
        <w:t>arghita cu nr.3675/05.05.2020</w:t>
      </w:r>
      <w:r w:rsidR="000A0DB9" w:rsidRPr="00307132">
        <w:rPr>
          <w:rFonts w:ascii="Times New Roman" w:hAnsi="Times New Roman"/>
          <w:sz w:val="28"/>
          <w:szCs w:val="28"/>
          <w:lang w:val="ro-RO"/>
        </w:rPr>
        <w:t>.</w:t>
      </w:r>
      <w:r w:rsidR="000939A9" w:rsidRPr="0030713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A0DB9" w:rsidRPr="00307132">
        <w:rPr>
          <w:rFonts w:ascii="Times New Roman" w:hAnsi="Times New Roman"/>
          <w:sz w:val="28"/>
          <w:szCs w:val="28"/>
          <w:lang w:val="ro-RO"/>
        </w:rPr>
        <w:t>În această zonă c</w:t>
      </w:r>
      <w:r w:rsidRPr="00307132">
        <w:rPr>
          <w:rFonts w:ascii="Times New Roman" w:hAnsi="Times New Roman"/>
          <w:sz w:val="28"/>
          <w:szCs w:val="28"/>
          <w:lang w:val="ro-RO"/>
        </w:rPr>
        <w:t>oeficienți</w:t>
      </w:r>
      <w:r w:rsidR="000A0DB9" w:rsidRPr="00307132">
        <w:rPr>
          <w:rFonts w:ascii="Times New Roman" w:hAnsi="Times New Roman"/>
          <w:sz w:val="28"/>
          <w:szCs w:val="28"/>
          <w:lang w:val="ro-RO"/>
        </w:rPr>
        <w:t>i urbanistici rămân neschimbate față de prevederile PUG - lui după cum urmează: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o-RO"/>
        </w:rPr>
      </w:pPr>
      <w:r w:rsidRPr="00307132">
        <w:rPr>
          <w:rFonts w:ascii="Times New Roman" w:hAnsi="Times New Roman"/>
          <w:sz w:val="28"/>
          <w:szCs w:val="28"/>
          <w:lang w:val="ro-RO"/>
        </w:rPr>
        <w:t>POT MAX =30%, CUT MAX =1,2</w:t>
      </w:r>
      <w:r w:rsidR="00A81A85" w:rsidRPr="00307132">
        <w:rPr>
          <w:rFonts w:ascii="Times New Roman" w:hAnsi="Times New Roman"/>
          <w:sz w:val="28"/>
          <w:szCs w:val="28"/>
          <w:lang w:val="ro-RO"/>
        </w:rPr>
        <w:t>.</w:t>
      </w:r>
    </w:p>
    <w:p w:rsidR="000A0DB9" w:rsidRPr="00307132" w:rsidRDefault="00724289" w:rsidP="00A81A8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20"/>
        <w:jc w:val="both"/>
        <w:rPr>
          <w:sz w:val="28"/>
          <w:szCs w:val="28"/>
          <w:lang w:val="ro-RO"/>
        </w:rPr>
      </w:pPr>
      <w:r w:rsidRPr="00307132">
        <w:rPr>
          <w:sz w:val="28"/>
          <w:szCs w:val="28"/>
          <w:lang w:val="ro-RO"/>
        </w:rPr>
        <w:t xml:space="preserve">Pentru subzona SZCP01_14 se majorează coeficientul de utilizarea terenului 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sz w:val="28"/>
          <w:szCs w:val="28"/>
          <w:lang w:val="ro-RO"/>
        </w:rPr>
      </w:pPr>
      <w:r w:rsidRPr="00307132">
        <w:rPr>
          <w:sz w:val="28"/>
          <w:szCs w:val="28"/>
          <w:lang w:val="ro-RO"/>
        </w:rPr>
        <w:t xml:space="preserve">      </w:t>
      </w:r>
      <w:r w:rsidR="00724289" w:rsidRPr="00307132">
        <w:rPr>
          <w:sz w:val="28"/>
          <w:szCs w:val="28"/>
          <w:lang w:val="ro-RO"/>
        </w:rPr>
        <w:t>de la</w:t>
      </w:r>
      <w:r w:rsidRPr="00307132">
        <w:rPr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 xml:space="preserve">0.35 la 0.42 reprezentând o majorare de 20% conf. Legea 350 din 2001, 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i/>
          <w:iCs/>
          <w:sz w:val="28"/>
          <w:szCs w:val="28"/>
          <w:lang w:val="ro-RO"/>
        </w:rPr>
      </w:pPr>
      <w:r w:rsidRPr="00307132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>art. 32</w:t>
      </w:r>
      <w:r w:rsidRPr="0030713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>punctul 7 („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Modificarea prin planuri urbanistice zonale de zone ale unei 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i/>
          <w:iCs/>
          <w:sz w:val="28"/>
          <w:szCs w:val="28"/>
          <w:lang w:val="ro-RO"/>
        </w:rPr>
      </w:pP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    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>unități</w:t>
      </w: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teritoriale de referință, stabilite prin reglementări aprobate prin Planul 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i/>
          <w:iCs/>
          <w:sz w:val="28"/>
          <w:szCs w:val="28"/>
          <w:lang w:val="ro-RO"/>
        </w:rPr>
      </w:pP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   </w:t>
      </w:r>
      <w:r w:rsidR="00085F46" w:rsidRPr="00307132">
        <w:rPr>
          <w:rFonts w:ascii="Times New Roman" w:hAnsi="Times New Roman"/>
          <w:i/>
          <w:iCs/>
          <w:sz w:val="28"/>
          <w:szCs w:val="28"/>
          <w:lang w:val="ro-RO"/>
        </w:rPr>
        <w:t>U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>rbanistic</w:t>
      </w: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 w:rsidR="00085F46" w:rsidRPr="00307132">
        <w:rPr>
          <w:rFonts w:ascii="Times New Roman" w:hAnsi="Times New Roman"/>
          <w:i/>
          <w:iCs/>
          <w:sz w:val="28"/>
          <w:szCs w:val="28"/>
          <w:lang w:val="ro-RO"/>
        </w:rPr>
        <w:t>G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eneral, poate fi finanțată de persoane juridice și/sau fizice. În 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i/>
          <w:iCs/>
          <w:sz w:val="28"/>
          <w:szCs w:val="28"/>
          <w:lang w:val="ro-RO"/>
        </w:rPr>
      </w:pP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   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>această situație,</w:t>
      </w: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>coeficientul de utilizare a terenului propus de noua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i/>
          <w:iCs/>
          <w:sz w:val="28"/>
          <w:szCs w:val="28"/>
          <w:lang w:val="ro-RO"/>
        </w:rPr>
      </w:pP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  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reglementare nu îl va putea</w:t>
      </w: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depăși pe cel aprobat inițial cu mai mult de 20%, o 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sz w:val="28"/>
          <w:szCs w:val="28"/>
          <w:lang w:val="ro-RO"/>
        </w:rPr>
      </w:pP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   </w:t>
      </w:r>
      <w:r w:rsidR="00724289" w:rsidRPr="00307132">
        <w:rPr>
          <w:rFonts w:ascii="Times New Roman" w:hAnsi="Times New Roman"/>
          <w:i/>
          <w:iCs/>
          <w:sz w:val="28"/>
          <w:szCs w:val="28"/>
          <w:lang w:val="ro-RO"/>
        </w:rPr>
        <w:t>singură dată.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>”) , rezultând astfel</w:t>
      </w:r>
      <w:r w:rsidRPr="0030713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 xml:space="preserve">o suprafață construită totală pe subzonă de </w:t>
      </w:r>
    </w:p>
    <w:p w:rsidR="000A0DB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rFonts w:ascii="Times New Roman" w:hAnsi="Times New Roman"/>
          <w:sz w:val="28"/>
          <w:szCs w:val="28"/>
          <w:lang w:val="ro-RO"/>
        </w:rPr>
      </w:pPr>
      <w:r w:rsidRPr="00307132">
        <w:rPr>
          <w:rFonts w:ascii="Times New Roman" w:hAnsi="Times New Roman"/>
          <w:i/>
          <w:iCs/>
          <w:sz w:val="28"/>
          <w:szCs w:val="28"/>
          <w:lang w:val="ro-RO"/>
        </w:rPr>
        <w:t xml:space="preserve">   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>8400 mp și o suprafață desfășurată totală</w:t>
      </w:r>
      <w:r w:rsidRPr="0030713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 xml:space="preserve">de 12853 mp, din care centru balnear </w:t>
      </w:r>
    </w:p>
    <w:p w:rsidR="00724289" w:rsidRPr="00307132" w:rsidRDefault="000A0DB9" w:rsidP="00A81A85">
      <w:pPr>
        <w:pStyle w:val="ListParagraph"/>
        <w:autoSpaceDE w:val="0"/>
        <w:autoSpaceDN w:val="0"/>
        <w:adjustRightInd w:val="0"/>
        <w:ind w:hanging="360"/>
        <w:jc w:val="both"/>
        <w:rPr>
          <w:sz w:val="28"/>
          <w:szCs w:val="28"/>
          <w:lang w:val="ro-RO"/>
        </w:rPr>
      </w:pPr>
      <w:r w:rsidRPr="00307132">
        <w:rPr>
          <w:rFonts w:ascii="Times New Roman" w:hAnsi="Times New Roman"/>
          <w:sz w:val="28"/>
          <w:szCs w:val="28"/>
          <w:lang w:val="ro-RO"/>
        </w:rPr>
        <w:lastRenderedPageBreak/>
        <w:t xml:space="preserve">   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>ocupând o suprafață construită de 4200 mp și</w:t>
      </w:r>
      <w:r w:rsidR="00A81A85" w:rsidRPr="0030713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>suprafață desfășurată de 5670 mp. De asemenea se modifică regimul de înălțime de</w:t>
      </w:r>
      <w:r w:rsidR="00A81A85" w:rsidRPr="0030713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24289" w:rsidRPr="00307132">
        <w:rPr>
          <w:rFonts w:ascii="Times New Roman" w:hAnsi="Times New Roman"/>
          <w:sz w:val="28"/>
          <w:szCs w:val="28"/>
          <w:lang w:val="ro-RO"/>
        </w:rPr>
        <w:t>la D+P+2E la D+P+2E+M sau D+P+2E+R.</w:t>
      </w:r>
    </w:p>
    <w:p w:rsidR="009E3049" w:rsidRPr="00307132" w:rsidRDefault="009E3049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88727F" w:rsidRPr="00307132" w:rsidRDefault="0088727F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PUZ – ul intră în categoria planurilor care determină utilizarea unor suprafeţe mici </w:t>
      </w:r>
    </w:p>
    <w:p w:rsidR="0088727F" w:rsidRPr="00307132" w:rsidRDefault="0088727F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la nivel local conform prevederilor Art.5 alin 3) lit.a) din H.G.1076/2004.</w:t>
      </w:r>
    </w:p>
    <w:p w:rsidR="0008245F" w:rsidRPr="00307132" w:rsidRDefault="0008245F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5F5028" w:rsidRPr="00307132" w:rsidRDefault="005274FF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c) </w:t>
      </w:r>
      <w:r w:rsidRPr="00307132">
        <w:rPr>
          <w:rFonts w:ascii="Arial" w:hAnsi="Arial" w:cs="Arial"/>
          <w:i/>
          <w:sz w:val="24"/>
          <w:szCs w:val="24"/>
        </w:rPr>
        <w:t>relevanţa planului sau programului în/pentru integrarea consideraţiilor de mediu, mai ales din perspectiva promovării dezvoltării durabile;</w:t>
      </w:r>
      <w:r w:rsidRPr="00307132">
        <w:rPr>
          <w:rFonts w:ascii="Arial" w:hAnsi="Arial" w:cs="Arial"/>
          <w:sz w:val="24"/>
          <w:szCs w:val="24"/>
        </w:rPr>
        <w:t xml:space="preserve"> </w:t>
      </w:r>
    </w:p>
    <w:p w:rsidR="006D6275" w:rsidRPr="00307132" w:rsidRDefault="006D6275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223A7" w:rsidRPr="00307132" w:rsidRDefault="005274FF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sz w:val="28"/>
          <w:szCs w:val="28"/>
          <w:lang w:eastAsia="en-US"/>
        </w:rPr>
        <w:t>-</w:t>
      </w:r>
      <w:r w:rsidRPr="00307132">
        <w:rPr>
          <w:rFonts w:ascii="Arial" w:hAnsi="Arial" w:cs="Arial"/>
          <w:sz w:val="24"/>
          <w:szCs w:val="24"/>
          <w:lang w:eastAsia="en-US"/>
        </w:rPr>
        <w:t>Alimentarea cu apă potabilă:</w:t>
      </w:r>
      <w:r w:rsidR="00A97226" w:rsidRPr="00307132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="00F716EF" w:rsidRPr="00307132">
        <w:rPr>
          <w:rFonts w:ascii="Arial" w:hAnsi="Arial" w:cs="Arial"/>
          <w:sz w:val="24"/>
          <w:szCs w:val="24"/>
        </w:rPr>
        <w:t>p</w:t>
      </w:r>
      <w:r w:rsidR="006223A7" w:rsidRPr="00307132">
        <w:rPr>
          <w:rFonts w:ascii="Arial" w:hAnsi="Arial" w:cs="Arial"/>
          <w:sz w:val="24"/>
          <w:szCs w:val="24"/>
        </w:rPr>
        <w:t xml:space="preserve">entru construcțiile propuse, alimentarea cu apă potabilă se va realiza prin racordarea la  </w:t>
      </w:r>
      <w:r w:rsidR="00F716EF" w:rsidRPr="00307132">
        <w:rPr>
          <w:rFonts w:ascii="Arial" w:hAnsi="Arial" w:cs="Arial"/>
          <w:sz w:val="24"/>
          <w:szCs w:val="24"/>
          <w:lang w:eastAsia="en-US"/>
        </w:rPr>
        <w:t xml:space="preserve">rețea de alimentare cu apă în sistem centralizat </w:t>
      </w:r>
      <w:r w:rsidR="006223A7" w:rsidRPr="00307132">
        <w:rPr>
          <w:rFonts w:ascii="Arial" w:hAnsi="Arial" w:cs="Arial"/>
          <w:sz w:val="24"/>
          <w:szCs w:val="24"/>
        </w:rPr>
        <w:t>existentă de pe strada Carpați și strada Jókai Mór</w:t>
      </w:r>
      <w:r w:rsidR="00F716EF" w:rsidRPr="00307132">
        <w:rPr>
          <w:rFonts w:ascii="Arial" w:hAnsi="Arial" w:cs="Arial"/>
          <w:sz w:val="24"/>
          <w:szCs w:val="24"/>
        </w:rPr>
        <w:t>.</w:t>
      </w:r>
    </w:p>
    <w:p w:rsidR="00DA37F7" w:rsidRPr="00307132" w:rsidRDefault="00DA37F7" w:rsidP="006C3A02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085F46" w:rsidRPr="00307132" w:rsidRDefault="005274FF" w:rsidP="006C3A02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307132">
        <w:rPr>
          <w:rFonts w:ascii="Arial" w:hAnsi="Arial" w:cs="Arial"/>
          <w:sz w:val="24"/>
          <w:szCs w:val="24"/>
          <w:lang w:eastAsia="en-US"/>
        </w:rPr>
        <w:t xml:space="preserve">- </w:t>
      </w:r>
      <w:r w:rsidRPr="00307132">
        <w:rPr>
          <w:rFonts w:ascii="Arial" w:hAnsi="Arial" w:cs="Arial"/>
          <w:sz w:val="24"/>
          <w:szCs w:val="24"/>
        </w:rPr>
        <w:t>Canalizarea menajeră</w:t>
      </w:r>
      <w:r w:rsidRPr="00307132">
        <w:rPr>
          <w:rFonts w:ascii="Arial" w:hAnsi="Arial" w:cs="Arial"/>
          <w:b/>
          <w:sz w:val="24"/>
          <w:szCs w:val="24"/>
        </w:rPr>
        <w:t>:</w:t>
      </w:r>
      <w:r w:rsidR="008F3CD4" w:rsidRPr="00307132">
        <w:rPr>
          <w:rFonts w:ascii="Arial" w:hAnsi="Arial" w:cs="Arial"/>
          <w:sz w:val="24"/>
          <w:szCs w:val="24"/>
        </w:rPr>
        <w:t xml:space="preserve"> </w:t>
      </w:r>
      <w:r w:rsidR="008051E9" w:rsidRPr="00307132">
        <w:rPr>
          <w:rFonts w:ascii="Arial" w:hAnsi="Arial" w:cs="Arial"/>
          <w:sz w:val="24"/>
          <w:szCs w:val="24"/>
          <w:lang w:eastAsia="en-US"/>
        </w:rPr>
        <w:t xml:space="preserve">zona studiată dispune de rețea de canalizare menajeră în sistem </w:t>
      </w:r>
    </w:p>
    <w:p w:rsidR="00F716EF" w:rsidRPr="00307132" w:rsidRDefault="00085F46" w:rsidP="006C3A02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307132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8051E9" w:rsidRPr="00307132">
        <w:rPr>
          <w:rFonts w:ascii="Arial" w:hAnsi="Arial" w:cs="Arial"/>
          <w:sz w:val="24"/>
          <w:szCs w:val="24"/>
          <w:lang w:eastAsia="en-US"/>
        </w:rPr>
        <w:t>centralizat</w:t>
      </w:r>
      <w:r w:rsidR="00F716EF" w:rsidRPr="00307132">
        <w:rPr>
          <w:rFonts w:ascii="Arial" w:hAnsi="Arial" w:cs="Arial"/>
          <w:sz w:val="24"/>
          <w:szCs w:val="24"/>
        </w:rPr>
        <w:t xml:space="preserve"> existentă de pe strada Carpați și strada Jókai Mór</w:t>
      </w:r>
      <w:r w:rsidR="00F716EF" w:rsidRPr="00307132">
        <w:rPr>
          <w:rFonts w:ascii="Arial" w:hAnsi="Arial" w:cs="Arial"/>
          <w:sz w:val="24"/>
          <w:szCs w:val="24"/>
          <w:lang w:eastAsia="en-US"/>
        </w:rPr>
        <w:t>.</w:t>
      </w:r>
    </w:p>
    <w:p w:rsidR="007E1AEE" w:rsidRPr="00307132" w:rsidRDefault="005274FF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- Canalizare pluvială:</w:t>
      </w:r>
      <w:r w:rsidR="00322102" w:rsidRPr="00307132">
        <w:rPr>
          <w:rFonts w:ascii="Arial" w:hAnsi="Arial" w:cs="Arial"/>
          <w:sz w:val="24"/>
          <w:szCs w:val="24"/>
        </w:rPr>
        <w:t xml:space="preserve"> </w:t>
      </w:r>
      <w:r w:rsidR="007E1AEE" w:rsidRPr="00307132">
        <w:rPr>
          <w:rFonts w:ascii="Arial" w:hAnsi="Arial" w:cs="Arial"/>
          <w:sz w:val="24"/>
          <w:szCs w:val="24"/>
        </w:rPr>
        <w:t>Apa pluvială va fi colectată și dirijată către emisar natural.</w:t>
      </w:r>
    </w:p>
    <w:p w:rsidR="005A2B88" w:rsidRPr="00307132" w:rsidRDefault="005A2B88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2601F4" w:rsidRPr="00307132" w:rsidRDefault="002601F4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d) problemele de mediu relevante pentru plan sau program;</w:t>
      </w:r>
    </w:p>
    <w:p w:rsidR="002601F4" w:rsidRPr="00307132" w:rsidRDefault="002601F4" w:rsidP="006C3A02">
      <w:pPr>
        <w:pStyle w:val="Default"/>
        <w:jc w:val="both"/>
        <w:rPr>
          <w:color w:val="C00000"/>
          <w:lang w:val="ro-RO"/>
        </w:rPr>
      </w:pPr>
    </w:p>
    <w:p w:rsidR="003B5979" w:rsidRPr="00307132" w:rsidRDefault="003B5979" w:rsidP="003B5979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Terenul aferent PUZ </w:t>
      </w:r>
      <w:r w:rsidR="00BA1C55" w:rsidRPr="00307132">
        <w:rPr>
          <w:rFonts w:ascii="Arial" w:hAnsi="Arial" w:cs="Arial"/>
          <w:sz w:val="24"/>
          <w:szCs w:val="24"/>
        </w:rPr>
        <w:t>se suprapune peste</w:t>
      </w:r>
      <w:r w:rsidRPr="00307132">
        <w:rPr>
          <w:rFonts w:ascii="Arial" w:hAnsi="Arial" w:cs="Arial"/>
          <w:sz w:val="24"/>
          <w:szCs w:val="24"/>
        </w:rPr>
        <w:t xml:space="preserve"> aria naturală protejată Rezervația Botanică Borsec, Cod național 2481. Rezervația a fost înfințată pentru a proteja vegetația de turbărire cu specia Betula humilis (mestecănul pitic ), relict  glaciar.</w:t>
      </w:r>
    </w:p>
    <w:p w:rsidR="003B5979" w:rsidRPr="00307132" w:rsidRDefault="003B5979" w:rsidP="003B5979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La începutul anilor 1990 vegetația de turbărie nu exista doar câteva tufe de Betula humilis.</w:t>
      </w:r>
    </w:p>
    <w:p w:rsidR="003B5979" w:rsidRPr="00307132" w:rsidRDefault="003B5979" w:rsidP="003B59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Din acest motiv a fost propusă de experții ANANP și APM Harghita stabilirea limitei rezervației astfel încât să îndeplinească anumite condiții pentru restaurarea ecologică.</w:t>
      </w:r>
    </w:p>
    <w:p w:rsidR="0026761A" w:rsidRPr="00307132" w:rsidRDefault="00004FA3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Terenul aferent PUZ se află în zonă de protecție hidrogeologică a zăcământului hidromineral Borsec. </w:t>
      </w:r>
    </w:p>
    <w:p w:rsidR="0088727F" w:rsidRPr="00307132" w:rsidRDefault="0088727F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e</w:t>
      </w:r>
      <w:r w:rsidRPr="00307132">
        <w:rPr>
          <w:rFonts w:ascii="Arial" w:hAnsi="Arial" w:cs="Arial"/>
          <w:i/>
          <w:sz w:val="24"/>
          <w:szCs w:val="24"/>
        </w:rPr>
        <w:t>) relevanţa planului sau programului pentru implementarea legislaţiei naţionale şi comunitare de mediu;</w:t>
      </w:r>
    </w:p>
    <w:p w:rsidR="00FA5E52" w:rsidRPr="00307132" w:rsidRDefault="00FA5E52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FA5E52" w:rsidRPr="00307132" w:rsidRDefault="00FA5E52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Prin asigurarea racordului la sistemul centralizat d</w:t>
      </w:r>
      <w:r w:rsidR="00B62E13" w:rsidRPr="00307132">
        <w:rPr>
          <w:rFonts w:ascii="Arial" w:hAnsi="Arial" w:cs="Arial"/>
          <w:sz w:val="24"/>
          <w:szCs w:val="24"/>
        </w:rPr>
        <w:t xml:space="preserve">e canalizare menajeră orășenească </w:t>
      </w:r>
      <w:r w:rsidRPr="00307132">
        <w:rPr>
          <w:rFonts w:ascii="Arial" w:hAnsi="Arial" w:cs="Arial"/>
          <w:sz w:val="24"/>
          <w:szCs w:val="24"/>
        </w:rPr>
        <w:t>a apelor uzate rezultate în cadrul zonei studiate se va asigura implementarea prevederilor Directivei cadru  Apă precum şi a legislaţiei naţionale din acest domeniu.</w:t>
      </w:r>
    </w:p>
    <w:p w:rsidR="006703B4" w:rsidRPr="00307132" w:rsidRDefault="006703B4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88727F" w:rsidRPr="00307132" w:rsidRDefault="0088727F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07132">
        <w:rPr>
          <w:rFonts w:ascii="Arial" w:hAnsi="Arial" w:cs="Arial"/>
          <w:b/>
          <w:sz w:val="24"/>
          <w:szCs w:val="24"/>
        </w:rPr>
        <w:t>2. Caracteristicile efectelor şi ale zonei posibil a fi afectate cu privire, în special, la:</w:t>
      </w:r>
    </w:p>
    <w:p w:rsidR="0088727F" w:rsidRPr="00307132" w:rsidRDefault="0088727F" w:rsidP="006C3A02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 xml:space="preserve">    </w:t>
      </w:r>
      <w:r w:rsidRPr="00307132">
        <w:rPr>
          <w:rFonts w:ascii="Arial" w:hAnsi="Arial" w:cs="Arial"/>
          <w:i/>
          <w:sz w:val="24"/>
          <w:szCs w:val="24"/>
        </w:rPr>
        <w:tab/>
        <w:t xml:space="preserve">  a) probabilitatea, durata, frecvenţa şi reversibilitatea efectelor; </w:t>
      </w:r>
    </w:p>
    <w:p w:rsidR="0088727F" w:rsidRPr="00307132" w:rsidRDefault="0088727F" w:rsidP="006C3A02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Prin măsurile prevăzute nu apare efect remanent asupra mediului</w:t>
      </w:r>
      <w:r w:rsidRPr="00307132">
        <w:rPr>
          <w:sz w:val="28"/>
          <w:szCs w:val="28"/>
        </w:rPr>
        <w:t>.</w:t>
      </w:r>
    </w:p>
    <w:p w:rsidR="0088727F" w:rsidRPr="00307132" w:rsidRDefault="0088727F" w:rsidP="006C3A02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b) natura cumulativă a efectelor;</w:t>
      </w:r>
      <w:r w:rsidRPr="00307132">
        <w:rPr>
          <w:rFonts w:ascii="Arial" w:hAnsi="Arial" w:cs="Arial"/>
          <w:sz w:val="24"/>
          <w:szCs w:val="24"/>
        </w:rPr>
        <w:t xml:space="preserve"> </w:t>
      </w:r>
    </w:p>
    <w:p w:rsidR="0088727F" w:rsidRPr="00307132" w:rsidRDefault="00857761" w:rsidP="006C3A02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Zona studiată se află în intravilanul Orașului Borsec în zona SZP-Stațiunea istorică, </w:t>
      </w:r>
    </w:p>
    <w:p w:rsidR="00857761" w:rsidRPr="00307132" w:rsidRDefault="00857761" w:rsidP="006C3A02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Subzonă SZCP01 14 –Centrul Balnear nou, SZCP 01 -1Ansamblu pavilionar înverzit.</w:t>
      </w:r>
    </w:p>
    <w:p w:rsidR="00857761" w:rsidRPr="00307132" w:rsidRDefault="00857761" w:rsidP="006C3A02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C00000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Pe terenul studiat se află </w:t>
      </w:r>
      <w:r w:rsidR="006C069D" w:rsidRPr="00307132">
        <w:rPr>
          <w:rFonts w:ascii="Arial" w:hAnsi="Arial" w:cs="Arial"/>
          <w:sz w:val="24"/>
          <w:szCs w:val="24"/>
        </w:rPr>
        <w:t>Baza de tratament – Centru</w:t>
      </w:r>
      <w:r w:rsidR="00B70AE5" w:rsidRPr="00307132">
        <w:rPr>
          <w:rFonts w:ascii="Arial" w:hAnsi="Arial" w:cs="Arial"/>
          <w:sz w:val="24"/>
          <w:szCs w:val="24"/>
        </w:rPr>
        <w:t xml:space="preserve"> Balnear nou construit.</w:t>
      </w:r>
    </w:p>
    <w:p w:rsidR="0088727F" w:rsidRPr="00307132" w:rsidRDefault="0088727F" w:rsidP="006C3A02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c) natura transfrontieră a efectelor;</w:t>
      </w:r>
      <w:r w:rsidRPr="00307132">
        <w:rPr>
          <w:rFonts w:ascii="Arial" w:hAnsi="Arial" w:cs="Arial"/>
          <w:sz w:val="24"/>
          <w:szCs w:val="24"/>
        </w:rPr>
        <w:t xml:space="preserve"> </w:t>
      </w:r>
    </w:p>
    <w:p w:rsidR="005118CF" w:rsidRPr="00307132" w:rsidRDefault="0088727F" w:rsidP="006C3A0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lastRenderedPageBreak/>
        <w:t>Nu este cazul.</w:t>
      </w:r>
    </w:p>
    <w:p w:rsidR="00FA5E52" w:rsidRPr="00307132" w:rsidRDefault="00FA5E52" w:rsidP="006C3A0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d) riscul pentru sănătatea umană sau pentru mediu (de exemplu, datorită</w:t>
      </w:r>
    </w:p>
    <w:p w:rsidR="00FA5E52" w:rsidRPr="00307132" w:rsidRDefault="00FA5E52" w:rsidP="006C3A0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 xml:space="preserve"> accidentelor</w:t>
      </w:r>
      <w:r w:rsidRPr="00307132">
        <w:rPr>
          <w:rFonts w:ascii="Arial" w:hAnsi="Arial" w:cs="Arial"/>
          <w:sz w:val="24"/>
          <w:szCs w:val="24"/>
        </w:rPr>
        <w:t xml:space="preserve">); </w:t>
      </w:r>
    </w:p>
    <w:p w:rsidR="00E0515E" w:rsidRPr="00307132" w:rsidRDefault="002C62ED" w:rsidP="006C3A0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Prin respectarea </w:t>
      </w:r>
      <w:r w:rsidR="00E0515E" w:rsidRPr="00307132">
        <w:rPr>
          <w:rFonts w:ascii="Arial" w:hAnsi="Arial" w:cs="Arial"/>
          <w:sz w:val="24"/>
          <w:szCs w:val="24"/>
        </w:rPr>
        <w:t>prevederilor</w:t>
      </w:r>
      <w:r w:rsidRPr="00307132">
        <w:rPr>
          <w:rFonts w:ascii="Arial" w:hAnsi="Arial" w:cs="Arial"/>
          <w:sz w:val="24"/>
          <w:szCs w:val="24"/>
        </w:rPr>
        <w:t xml:space="preserve"> </w:t>
      </w:r>
      <w:r w:rsidR="00250753" w:rsidRPr="00307132">
        <w:rPr>
          <w:rFonts w:ascii="Arial" w:hAnsi="Arial" w:cs="Arial"/>
          <w:sz w:val="24"/>
          <w:szCs w:val="24"/>
        </w:rPr>
        <w:t>a</w:t>
      </w:r>
      <w:r w:rsidRPr="00307132">
        <w:rPr>
          <w:rFonts w:ascii="Arial" w:hAnsi="Arial" w:cs="Arial"/>
          <w:sz w:val="24"/>
          <w:szCs w:val="24"/>
        </w:rPr>
        <w:t>vizelor respectiv puncte</w:t>
      </w:r>
      <w:r w:rsidR="00E0515E" w:rsidRPr="00307132">
        <w:rPr>
          <w:rFonts w:ascii="Arial" w:hAnsi="Arial" w:cs="Arial"/>
          <w:sz w:val="24"/>
          <w:szCs w:val="24"/>
        </w:rPr>
        <w:t>l</w:t>
      </w:r>
      <w:r w:rsidRPr="00307132">
        <w:rPr>
          <w:rFonts w:ascii="Arial" w:hAnsi="Arial" w:cs="Arial"/>
          <w:sz w:val="24"/>
          <w:szCs w:val="24"/>
        </w:rPr>
        <w:t>or</w:t>
      </w:r>
      <w:r w:rsidR="00E0515E" w:rsidRPr="00307132">
        <w:rPr>
          <w:rFonts w:ascii="Arial" w:hAnsi="Arial" w:cs="Arial"/>
          <w:sz w:val="24"/>
          <w:szCs w:val="24"/>
        </w:rPr>
        <w:t xml:space="preserve"> de vedere emise de</w:t>
      </w:r>
    </w:p>
    <w:p w:rsidR="000C0DCE" w:rsidRPr="00307132" w:rsidRDefault="00E0515E" w:rsidP="006C3A0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 autoritățile interesate de implementarea prezentului plan</w:t>
      </w:r>
      <w:r w:rsidR="00250753" w:rsidRPr="00307132">
        <w:rPr>
          <w:rFonts w:ascii="Arial" w:hAnsi="Arial" w:cs="Arial"/>
          <w:sz w:val="24"/>
          <w:szCs w:val="24"/>
        </w:rPr>
        <w:t>, acesta</w:t>
      </w:r>
      <w:r w:rsidRPr="00307132">
        <w:rPr>
          <w:rFonts w:ascii="Arial" w:hAnsi="Arial" w:cs="Arial"/>
          <w:sz w:val="24"/>
          <w:szCs w:val="24"/>
        </w:rPr>
        <w:t xml:space="preserve"> </w:t>
      </w:r>
      <w:r w:rsidR="002C62ED" w:rsidRPr="00307132">
        <w:rPr>
          <w:rFonts w:ascii="Arial" w:hAnsi="Arial" w:cs="Arial"/>
          <w:sz w:val="24"/>
          <w:szCs w:val="24"/>
        </w:rPr>
        <w:t>nu prezintă</w:t>
      </w:r>
      <w:r w:rsidRPr="00307132">
        <w:rPr>
          <w:rFonts w:ascii="Arial" w:hAnsi="Arial" w:cs="Arial"/>
          <w:sz w:val="24"/>
          <w:szCs w:val="24"/>
        </w:rPr>
        <w:t xml:space="preserve"> risc</w:t>
      </w:r>
    </w:p>
    <w:p w:rsidR="00250753" w:rsidRPr="00307132" w:rsidRDefault="00250753" w:rsidP="006C3A0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asupra sănătății populației și nici asupra mediului.</w:t>
      </w:r>
    </w:p>
    <w:p w:rsidR="000C0DCE" w:rsidRPr="00307132" w:rsidRDefault="000C0DCE" w:rsidP="006C3A02">
      <w:pPr>
        <w:autoSpaceDE w:val="0"/>
        <w:autoSpaceDN w:val="0"/>
        <w:adjustRightInd w:val="0"/>
        <w:ind w:left="440"/>
        <w:jc w:val="both"/>
        <w:rPr>
          <w:rFonts w:ascii="Arial" w:hAnsi="Arial" w:cs="Arial"/>
          <w:color w:val="FF0000"/>
          <w:sz w:val="24"/>
          <w:szCs w:val="24"/>
        </w:rPr>
      </w:pPr>
      <w:r w:rsidRPr="00307132">
        <w:rPr>
          <w:rFonts w:ascii="Arial" w:hAnsi="Arial" w:cs="Arial"/>
          <w:color w:val="FF0000"/>
          <w:sz w:val="24"/>
          <w:szCs w:val="24"/>
        </w:rPr>
        <w:t>.</w:t>
      </w:r>
    </w:p>
    <w:p w:rsidR="00FA5E52" w:rsidRPr="00307132" w:rsidRDefault="00FA5E52" w:rsidP="006C3A02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 xml:space="preserve">e) mărimea şi spaţialitatea efectelor (zona geografică şi mărimea populaţiei potenţial afectate; </w:t>
      </w:r>
    </w:p>
    <w:p w:rsidR="00FA5E52" w:rsidRPr="00307132" w:rsidRDefault="00FA5E52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D86B86" w:rsidRPr="00307132" w:rsidRDefault="003A114B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      </w:t>
      </w:r>
      <w:r w:rsidR="00FA5E52" w:rsidRPr="00307132">
        <w:rPr>
          <w:rFonts w:ascii="Arial" w:hAnsi="Arial" w:cs="Arial"/>
          <w:sz w:val="24"/>
          <w:szCs w:val="24"/>
        </w:rPr>
        <w:t xml:space="preserve">În vecinătatea terenului studiat sunt: </w:t>
      </w:r>
      <w:r w:rsidR="002C5767" w:rsidRPr="00307132">
        <w:rPr>
          <w:rFonts w:ascii="Arial" w:hAnsi="Arial" w:cs="Arial"/>
          <w:sz w:val="24"/>
          <w:szCs w:val="24"/>
        </w:rPr>
        <w:t>str. Carpați, str. Uzinei, str. Jókai Mór</w:t>
      </w:r>
      <w:r w:rsidR="00D86B86" w:rsidRPr="00307132">
        <w:rPr>
          <w:rFonts w:ascii="Arial" w:hAnsi="Arial" w:cs="Arial"/>
          <w:sz w:val="24"/>
          <w:szCs w:val="24"/>
        </w:rPr>
        <w:t xml:space="preserve">, terenuri </w:t>
      </w:r>
    </w:p>
    <w:p w:rsidR="00FA5E52" w:rsidRPr="00307132" w:rsidRDefault="00D86B86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      private.</w:t>
      </w:r>
    </w:p>
    <w:p w:rsidR="005118CF" w:rsidRPr="00307132" w:rsidRDefault="005118CF" w:rsidP="006C3A02">
      <w:pPr>
        <w:pStyle w:val="BulletLevel1"/>
        <w:jc w:val="both"/>
      </w:pPr>
    </w:p>
    <w:p w:rsidR="00A855B8" w:rsidRPr="00307132" w:rsidRDefault="00A855B8" w:rsidP="006C3A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307132">
        <w:rPr>
          <w:color w:val="FF0000"/>
          <w:sz w:val="28"/>
          <w:szCs w:val="28"/>
        </w:rPr>
        <w:t xml:space="preserve">  </w:t>
      </w:r>
      <w:r w:rsidR="003A114B" w:rsidRPr="00307132">
        <w:rPr>
          <w:color w:val="FF0000"/>
          <w:sz w:val="28"/>
          <w:szCs w:val="28"/>
        </w:rPr>
        <w:t xml:space="preserve">  </w:t>
      </w:r>
      <w:r w:rsidRPr="00307132">
        <w:rPr>
          <w:color w:val="FF0000"/>
          <w:sz w:val="28"/>
          <w:szCs w:val="28"/>
        </w:rPr>
        <w:t xml:space="preserve"> </w:t>
      </w:r>
      <w:r w:rsidRPr="00307132">
        <w:rPr>
          <w:rFonts w:ascii="Arial" w:hAnsi="Arial" w:cs="Arial"/>
          <w:i/>
          <w:sz w:val="24"/>
          <w:szCs w:val="24"/>
        </w:rPr>
        <w:t>f) valoarea şi vulnerabilitatea arealului posibil a fi afectat, date de:</w:t>
      </w:r>
    </w:p>
    <w:p w:rsidR="00A855B8" w:rsidRPr="00307132" w:rsidRDefault="00A855B8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8B66BD" w:rsidRPr="00307132" w:rsidRDefault="00A855B8" w:rsidP="006C3A02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 xml:space="preserve">       (i)</w:t>
      </w:r>
      <w:r w:rsidRPr="00307132">
        <w:rPr>
          <w:rFonts w:ascii="Arial" w:hAnsi="Arial" w:cs="Arial"/>
          <w:sz w:val="24"/>
          <w:szCs w:val="24"/>
        </w:rPr>
        <w:t xml:space="preserve">  caracteristicile naturale speciale sau patrimoniul cultural; </w:t>
      </w:r>
    </w:p>
    <w:p w:rsidR="00AF4FED" w:rsidRPr="00307132" w:rsidRDefault="00AF4FED" w:rsidP="006C3A02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Prin Studiul istoric al orașului Borsec sunt identificate și definite valorile de patrimoniu cultural al</w:t>
      </w:r>
      <w:r w:rsidR="00803B85" w:rsidRPr="00307132">
        <w:rPr>
          <w:rFonts w:ascii="Arial" w:hAnsi="Arial" w:cs="Arial"/>
          <w:sz w:val="24"/>
          <w:szCs w:val="24"/>
        </w:rPr>
        <w:t>e</w:t>
      </w:r>
      <w:r w:rsidRPr="00307132">
        <w:rPr>
          <w:rFonts w:ascii="Arial" w:hAnsi="Arial" w:cs="Arial"/>
          <w:sz w:val="24"/>
          <w:szCs w:val="24"/>
        </w:rPr>
        <w:t xml:space="preserve"> orașului Borsec.</w:t>
      </w:r>
    </w:p>
    <w:p w:rsidR="00FE3E05" w:rsidRPr="00307132" w:rsidRDefault="00FE3E05" w:rsidP="006C3A02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Se va solicita și se va obține Avizul emis de </w:t>
      </w:r>
      <w:r w:rsidRPr="00307132">
        <w:rPr>
          <w:sz w:val="28"/>
          <w:szCs w:val="28"/>
        </w:rPr>
        <w:t>Direcţia Judeţeană pentru Cultură Harghita.</w:t>
      </w:r>
    </w:p>
    <w:p w:rsidR="008B66BD" w:rsidRPr="00307132" w:rsidRDefault="008B66BD" w:rsidP="006C3A02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</w:p>
    <w:p w:rsidR="00A855B8" w:rsidRPr="00307132" w:rsidRDefault="00A855B8" w:rsidP="006C3A02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(ii)</w:t>
      </w:r>
      <w:r w:rsidRPr="00307132">
        <w:rPr>
          <w:rFonts w:ascii="Arial" w:hAnsi="Arial" w:cs="Arial"/>
          <w:sz w:val="24"/>
          <w:szCs w:val="24"/>
        </w:rPr>
        <w:t xml:space="preserve"> depăşirea standardelor sau a valorilor limită de calitate a mediului;</w:t>
      </w:r>
    </w:p>
    <w:p w:rsidR="001A4E52" w:rsidRPr="00307132" w:rsidRDefault="001A4E52" w:rsidP="006C3A02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Se vor respecta prevederile</w:t>
      </w:r>
      <w:r w:rsidRPr="00307132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  <w:r w:rsidRPr="00307132">
        <w:rPr>
          <w:rFonts w:ascii="Arial" w:hAnsi="Arial" w:cs="Arial"/>
          <w:sz w:val="24"/>
          <w:szCs w:val="24"/>
          <w:lang w:val="ro-RO"/>
        </w:rPr>
        <w:t>Avizului nr.81-i/ 04.11.2019 emis de Agenția Națională pentru Resurse Minerale;</w:t>
      </w:r>
    </w:p>
    <w:p w:rsidR="008F0574" w:rsidRPr="00307132" w:rsidRDefault="008F0574" w:rsidP="00CC5C3A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Punctului de vedere nr. 1670/IP/20.03.2020 emis de Sistemul de Gospodărire a Apelor Neamț;</w:t>
      </w:r>
    </w:p>
    <w:p w:rsidR="008F0574" w:rsidRPr="00307132" w:rsidRDefault="008F0574" w:rsidP="006C3A02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Punctului de vedere nr.236/29.04.2020 emis de Agenția Națională pentru Arii Naturale Protejate Serviciul Teritorial Harghita;</w:t>
      </w:r>
    </w:p>
    <w:p w:rsidR="008F0574" w:rsidRPr="00307132" w:rsidRDefault="008F0574" w:rsidP="006C3A02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 xml:space="preserve">Avizului nr.2.453.876/15.04.2020 emis de Inspectoratul pentu Situații de Urgență ”Oltul” al Județului Harghita; </w:t>
      </w:r>
    </w:p>
    <w:p w:rsidR="002E4E22" w:rsidRPr="00307132" w:rsidRDefault="008F0574" w:rsidP="00CC5C3A">
      <w:pPr>
        <w:pStyle w:val="ListParagraph"/>
        <w:autoSpaceDE w:val="0"/>
        <w:autoSpaceDN w:val="0"/>
        <w:adjustRightInd w:val="0"/>
        <w:ind w:left="80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Punctului de vedere nr.4316/232/C/18.10.2019 emis de Direcția de Sănătate Publică Harghita.</w:t>
      </w:r>
    </w:p>
    <w:p w:rsidR="00044D49" w:rsidRPr="00307132" w:rsidRDefault="002E4E22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    </w:t>
      </w:r>
      <w:r w:rsidR="00044D49" w:rsidRPr="00307132">
        <w:rPr>
          <w:rFonts w:ascii="Arial" w:hAnsi="Arial" w:cs="Arial"/>
          <w:i/>
          <w:sz w:val="24"/>
          <w:szCs w:val="24"/>
        </w:rPr>
        <w:t xml:space="preserve"> </w:t>
      </w:r>
      <w:r w:rsidR="0042658F" w:rsidRPr="00307132">
        <w:rPr>
          <w:rFonts w:ascii="Arial" w:hAnsi="Arial" w:cs="Arial"/>
          <w:i/>
          <w:sz w:val="24"/>
          <w:szCs w:val="24"/>
        </w:rPr>
        <w:t xml:space="preserve">      </w:t>
      </w:r>
      <w:r w:rsidR="00044D49" w:rsidRPr="00307132">
        <w:rPr>
          <w:rFonts w:ascii="Arial" w:hAnsi="Arial" w:cs="Arial"/>
          <w:i/>
          <w:sz w:val="24"/>
          <w:szCs w:val="24"/>
        </w:rPr>
        <w:t>(iii)</w:t>
      </w:r>
      <w:r w:rsidR="00044D49" w:rsidRPr="00307132">
        <w:rPr>
          <w:rFonts w:ascii="Arial" w:hAnsi="Arial" w:cs="Arial"/>
          <w:sz w:val="24"/>
          <w:szCs w:val="24"/>
        </w:rPr>
        <w:t xml:space="preserve"> folosirea terenului în mod intensiv;</w:t>
      </w:r>
    </w:p>
    <w:p w:rsidR="005F5028" w:rsidRPr="00307132" w:rsidRDefault="0042658F" w:rsidP="006C3A0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      </w:t>
      </w:r>
      <w:r w:rsidR="00044D49" w:rsidRPr="00307132">
        <w:rPr>
          <w:rFonts w:ascii="Arial" w:hAnsi="Arial" w:cs="Arial"/>
          <w:sz w:val="24"/>
          <w:szCs w:val="24"/>
        </w:rPr>
        <w:t>Nu este cazul.</w:t>
      </w:r>
    </w:p>
    <w:p w:rsidR="00D1702A" w:rsidRPr="00307132" w:rsidRDefault="00044D49" w:rsidP="006C3A0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307132">
        <w:rPr>
          <w:rFonts w:ascii="Arial" w:hAnsi="Arial" w:cs="Arial"/>
          <w:i/>
          <w:sz w:val="24"/>
          <w:szCs w:val="24"/>
        </w:rPr>
        <w:t>g) efectele asupra zonelor sau peisajelor care au un statut de protejare recunoscut pe  plan naţional, comunitar sau internaţional;</w:t>
      </w:r>
    </w:p>
    <w:p w:rsidR="00F42246" w:rsidRPr="00307132" w:rsidRDefault="00376EFC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Terenul studiat </w:t>
      </w:r>
      <w:r w:rsidR="008B2ACF" w:rsidRPr="00307132">
        <w:rPr>
          <w:rFonts w:ascii="Arial" w:hAnsi="Arial" w:cs="Arial"/>
          <w:sz w:val="24"/>
          <w:szCs w:val="24"/>
        </w:rPr>
        <w:t xml:space="preserve"> aferent PUZ se suprapune peste</w:t>
      </w:r>
      <w:r w:rsidR="008B66BD" w:rsidRPr="00307132">
        <w:rPr>
          <w:rFonts w:ascii="Arial" w:hAnsi="Arial" w:cs="Arial"/>
          <w:sz w:val="24"/>
          <w:szCs w:val="24"/>
        </w:rPr>
        <w:t xml:space="preserve"> aria naturală protejată Rezervația Botanică Borsec, Cod național 2481.</w:t>
      </w:r>
      <w:r w:rsidR="002C0F25" w:rsidRPr="00307132">
        <w:rPr>
          <w:rFonts w:ascii="Arial" w:hAnsi="Arial" w:cs="Arial"/>
          <w:sz w:val="24"/>
          <w:szCs w:val="24"/>
        </w:rPr>
        <w:t xml:space="preserve"> Rezervația a fost înfințată pentru a proteja vegetația de turbărire cu specia Betula humilis (mestecănul pitic ), relict  glaciar.</w:t>
      </w:r>
    </w:p>
    <w:p w:rsidR="00F45AEF" w:rsidRPr="00307132" w:rsidRDefault="002C0F25" w:rsidP="006C3A02">
      <w:pPr>
        <w:jc w:val="both"/>
        <w:rPr>
          <w:color w:val="FF0000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lastRenderedPageBreak/>
        <w:t xml:space="preserve">A fost propusă de experții ANANP și APM Harghita stabilirea limitei rezervației </w:t>
      </w:r>
      <w:r w:rsidR="0016373B" w:rsidRPr="00307132">
        <w:rPr>
          <w:rFonts w:ascii="Arial" w:hAnsi="Arial" w:cs="Arial"/>
          <w:sz w:val="24"/>
          <w:szCs w:val="24"/>
        </w:rPr>
        <w:t>astfel încât să îndeplinească următoarele criterii: să cuprindă tufele</w:t>
      </w:r>
      <w:r w:rsidR="0016373B" w:rsidRPr="00307132">
        <w:rPr>
          <w:rFonts w:ascii="Arial" w:hAnsi="Arial" w:cs="Arial"/>
          <w:color w:val="FF0000"/>
          <w:sz w:val="24"/>
          <w:szCs w:val="24"/>
        </w:rPr>
        <w:t xml:space="preserve"> </w:t>
      </w:r>
      <w:r w:rsidR="0016373B" w:rsidRPr="00307132">
        <w:rPr>
          <w:rFonts w:ascii="Arial" w:hAnsi="Arial" w:cs="Arial"/>
          <w:sz w:val="24"/>
          <w:szCs w:val="24"/>
        </w:rPr>
        <w:t>Betula humilis existente, să aibă o suprafață de aproximativ 2 ha (conform Legii nr.5/2000)  și să cuprind</w:t>
      </w:r>
      <w:r w:rsidR="001B5CDD" w:rsidRPr="00307132">
        <w:rPr>
          <w:rFonts w:ascii="Arial" w:hAnsi="Arial" w:cs="Arial"/>
          <w:sz w:val="24"/>
          <w:szCs w:val="24"/>
        </w:rPr>
        <w:t>ă supr</w:t>
      </w:r>
      <w:r w:rsidR="00DD3214" w:rsidRPr="00307132">
        <w:rPr>
          <w:rFonts w:ascii="Arial" w:hAnsi="Arial" w:cs="Arial"/>
          <w:sz w:val="24"/>
          <w:szCs w:val="24"/>
        </w:rPr>
        <w:t>a</w:t>
      </w:r>
      <w:r w:rsidR="001B5CDD" w:rsidRPr="00307132">
        <w:rPr>
          <w:rFonts w:ascii="Arial" w:hAnsi="Arial" w:cs="Arial"/>
          <w:sz w:val="24"/>
          <w:szCs w:val="24"/>
        </w:rPr>
        <w:t xml:space="preserve">fețele cele mai </w:t>
      </w:r>
      <w:r w:rsidR="001B5CDD" w:rsidRPr="00307132">
        <w:rPr>
          <w:sz w:val="28"/>
          <w:szCs w:val="28"/>
        </w:rPr>
        <w:t>valoroase din punct de</w:t>
      </w:r>
      <w:r w:rsidR="00C04E98" w:rsidRPr="00307132">
        <w:rPr>
          <w:sz w:val="28"/>
          <w:szCs w:val="28"/>
        </w:rPr>
        <w:t xml:space="preserve"> vedere al biodiversității din </w:t>
      </w:r>
      <w:r w:rsidR="00774566" w:rsidRPr="00307132">
        <w:rPr>
          <w:sz w:val="28"/>
          <w:szCs w:val="28"/>
        </w:rPr>
        <w:t xml:space="preserve">Parcul </w:t>
      </w:r>
      <w:r w:rsidR="002029B5" w:rsidRPr="00307132">
        <w:rPr>
          <w:sz w:val="28"/>
          <w:szCs w:val="28"/>
        </w:rPr>
        <w:t>Hármasliget.</w:t>
      </w:r>
    </w:p>
    <w:p w:rsidR="00DD3214" w:rsidRPr="00307132" w:rsidRDefault="00DD3214" w:rsidP="006C3A02">
      <w:pPr>
        <w:tabs>
          <w:tab w:val="left" w:pos="0"/>
          <w:tab w:val="left" w:pos="426"/>
        </w:tabs>
        <w:spacing w:after="120"/>
        <w:jc w:val="both"/>
        <w:outlineLvl w:val="0"/>
        <w:rPr>
          <w:sz w:val="28"/>
          <w:szCs w:val="28"/>
        </w:rPr>
      </w:pPr>
      <w:r w:rsidRPr="00307132">
        <w:rPr>
          <w:sz w:val="28"/>
          <w:szCs w:val="28"/>
        </w:rPr>
        <w:t>Pe suprafețele delimitate se va respecta regimul rezervației botanice.</w:t>
      </w:r>
    </w:p>
    <w:p w:rsidR="00342FF4" w:rsidRPr="00307132" w:rsidRDefault="00342FF4" w:rsidP="006C3A02">
      <w:pPr>
        <w:tabs>
          <w:tab w:val="left" w:pos="0"/>
          <w:tab w:val="left" w:pos="426"/>
        </w:tabs>
        <w:spacing w:after="120"/>
        <w:jc w:val="both"/>
        <w:outlineLvl w:val="0"/>
        <w:rPr>
          <w:sz w:val="28"/>
          <w:szCs w:val="28"/>
        </w:rPr>
      </w:pPr>
      <w:r w:rsidRPr="00307132">
        <w:rPr>
          <w:sz w:val="28"/>
          <w:szCs w:val="28"/>
        </w:rPr>
        <w:t xml:space="preserve">Prin delimitarea zonei </w:t>
      </w:r>
      <w:r w:rsidRPr="00307132">
        <w:rPr>
          <w:rFonts w:ascii="Arial" w:hAnsi="Arial" w:cs="Arial"/>
          <w:sz w:val="24"/>
          <w:szCs w:val="24"/>
        </w:rPr>
        <w:t>, SZCP 01-1 se va asigura menținerea și restaurarea rezervației botanice care se află într-o stare degradată.</w:t>
      </w:r>
    </w:p>
    <w:p w:rsidR="0035255B" w:rsidRPr="00307132" w:rsidRDefault="0035255B" w:rsidP="006C3A02">
      <w:pPr>
        <w:jc w:val="both"/>
        <w:rPr>
          <w:rFonts w:ascii="Arial" w:hAnsi="Arial" w:cs="Arial"/>
          <w:b/>
          <w:sz w:val="24"/>
          <w:szCs w:val="24"/>
        </w:rPr>
      </w:pPr>
      <w:r w:rsidRPr="00307132">
        <w:rPr>
          <w:rFonts w:ascii="Arial" w:hAnsi="Arial" w:cs="Arial"/>
          <w:b/>
          <w:sz w:val="24"/>
          <w:szCs w:val="24"/>
        </w:rPr>
        <w:t>3. Informarea şi participarea publicului la procedura de evaluare de mediu:</w:t>
      </w:r>
    </w:p>
    <w:p w:rsidR="0035255B" w:rsidRPr="00307132" w:rsidRDefault="0035255B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 În urma apariţiei anunţului public privind depunerea primei versiuni a Planului Urbanistic Zonal solicitând parcurgerea etapei de încadrare în vederea obţinerii avizului de mediu </w:t>
      </w:r>
    </w:p>
    <w:p w:rsidR="00A364AC" w:rsidRPr="00307132" w:rsidRDefault="0035255B" w:rsidP="006C3A02">
      <w:pPr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(apărut în ziarele</w:t>
      </w:r>
      <w:r w:rsidR="00481E8C" w:rsidRPr="00307132">
        <w:rPr>
          <w:rFonts w:ascii="Arial" w:hAnsi="Arial" w:cs="Arial"/>
          <w:sz w:val="24"/>
          <w:szCs w:val="24"/>
        </w:rPr>
        <w:t xml:space="preserve"> Informația Harghitei </w:t>
      </w:r>
      <w:r w:rsidR="006D0E44" w:rsidRPr="00307132">
        <w:rPr>
          <w:rFonts w:ascii="Arial" w:hAnsi="Arial" w:cs="Arial"/>
          <w:sz w:val="24"/>
          <w:szCs w:val="24"/>
        </w:rPr>
        <w:t>15.10</w:t>
      </w:r>
      <w:r w:rsidR="00895E92" w:rsidRPr="00307132">
        <w:rPr>
          <w:rFonts w:ascii="Arial" w:hAnsi="Arial" w:cs="Arial"/>
          <w:sz w:val="24"/>
          <w:szCs w:val="24"/>
        </w:rPr>
        <w:t>.2019</w:t>
      </w:r>
      <w:r w:rsidR="00621B4C" w:rsidRPr="00307132">
        <w:rPr>
          <w:rFonts w:ascii="Arial" w:hAnsi="Arial" w:cs="Arial"/>
          <w:sz w:val="24"/>
          <w:szCs w:val="24"/>
        </w:rPr>
        <w:t>,</w:t>
      </w:r>
      <w:r w:rsidR="00E85F94" w:rsidRPr="00307132">
        <w:rPr>
          <w:rFonts w:ascii="Arial" w:hAnsi="Arial" w:cs="Arial"/>
          <w:sz w:val="24"/>
          <w:szCs w:val="24"/>
        </w:rPr>
        <w:t xml:space="preserve"> </w:t>
      </w:r>
      <w:r w:rsidR="006D0E44" w:rsidRPr="00307132">
        <w:rPr>
          <w:rFonts w:ascii="Arial" w:hAnsi="Arial" w:cs="Arial"/>
          <w:sz w:val="24"/>
          <w:szCs w:val="24"/>
        </w:rPr>
        <w:t>18.10</w:t>
      </w:r>
      <w:r w:rsidR="00895E92" w:rsidRPr="00307132">
        <w:rPr>
          <w:rFonts w:ascii="Arial" w:hAnsi="Arial" w:cs="Arial"/>
          <w:sz w:val="24"/>
          <w:szCs w:val="24"/>
        </w:rPr>
        <w:t>.2019</w:t>
      </w:r>
      <w:r w:rsidR="006329B1" w:rsidRPr="00307132">
        <w:rPr>
          <w:rFonts w:ascii="Arial" w:hAnsi="Arial" w:cs="Arial"/>
          <w:sz w:val="24"/>
          <w:szCs w:val="24"/>
        </w:rPr>
        <w:t>,</w:t>
      </w:r>
      <w:r w:rsidR="006329B1" w:rsidRPr="00307132">
        <w:rPr>
          <w:rFonts w:ascii="Arial" w:hAnsi="Arial" w:cs="Arial"/>
          <w:color w:val="FF0000"/>
          <w:sz w:val="24"/>
          <w:szCs w:val="24"/>
        </w:rPr>
        <w:t xml:space="preserve"> </w:t>
      </w:r>
      <w:r w:rsidR="00817A1C" w:rsidRPr="00307132">
        <w:rPr>
          <w:rFonts w:ascii="Arial" w:hAnsi="Arial" w:cs="Arial"/>
          <w:sz w:val="24"/>
          <w:szCs w:val="24"/>
        </w:rPr>
        <w:t xml:space="preserve">respectiv </w:t>
      </w:r>
      <w:r w:rsidRPr="00307132">
        <w:rPr>
          <w:rFonts w:ascii="Arial" w:hAnsi="Arial" w:cs="Arial"/>
          <w:sz w:val="24"/>
          <w:szCs w:val="24"/>
        </w:rPr>
        <w:t>în</w:t>
      </w:r>
      <w:r w:rsidR="0078063E" w:rsidRPr="00307132">
        <w:rPr>
          <w:rFonts w:ascii="Arial" w:hAnsi="Arial" w:cs="Arial"/>
          <w:sz w:val="24"/>
          <w:szCs w:val="24"/>
        </w:rPr>
        <w:t xml:space="preserve"> </w:t>
      </w:r>
      <w:r w:rsidR="00455B1A" w:rsidRPr="00307132">
        <w:rPr>
          <w:rFonts w:ascii="Arial" w:hAnsi="Arial" w:cs="Arial"/>
          <w:sz w:val="24"/>
          <w:szCs w:val="24"/>
        </w:rPr>
        <w:t xml:space="preserve">Hargita Népe </w:t>
      </w:r>
      <w:r w:rsidR="00481E8C" w:rsidRPr="00307132">
        <w:rPr>
          <w:rFonts w:ascii="Arial" w:hAnsi="Arial" w:cs="Arial"/>
          <w:sz w:val="24"/>
          <w:szCs w:val="24"/>
        </w:rPr>
        <w:t>din</w:t>
      </w:r>
      <w:r w:rsidR="002B0ABC" w:rsidRPr="00307132">
        <w:rPr>
          <w:rFonts w:ascii="Arial" w:hAnsi="Arial" w:cs="Arial"/>
          <w:sz w:val="24"/>
          <w:szCs w:val="24"/>
        </w:rPr>
        <w:t xml:space="preserve"> </w:t>
      </w:r>
      <w:r w:rsidR="00455B1A" w:rsidRPr="00307132">
        <w:rPr>
          <w:rFonts w:ascii="Arial" w:hAnsi="Arial" w:cs="Arial"/>
          <w:sz w:val="24"/>
          <w:szCs w:val="24"/>
        </w:rPr>
        <w:t>14.10</w:t>
      </w:r>
      <w:r w:rsidR="00895E92" w:rsidRPr="00307132">
        <w:rPr>
          <w:rFonts w:ascii="Arial" w:hAnsi="Arial" w:cs="Arial"/>
          <w:sz w:val="24"/>
          <w:szCs w:val="24"/>
        </w:rPr>
        <w:t>.2019</w:t>
      </w:r>
      <w:r w:rsidR="00F742DE" w:rsidRPr="00307132">
        <w:rPr>
          <w:rFonts w:ascii="Arial" w:hAnsi="Arial" w:cs="Arial"/>
          <w:sz w:val="24"/>
          <w:szCs w:val="24"/>
        </w:rPr>
        <w:t xml:space="preserve"> </w:t>
      </w:r>
      <w:r w:rsidR="002B0ABC" w:rsidRPr="00307132">
        <w:rPr>
          <w:rFonts w:ascii="Arial" w:hAnsi="Arial" w:cs="Arial"/>
          <w:sz w:val="24"/>
          <w:szCs w:val="24"/>
        </w:rPr>
        <w:t xml:space="preserve">din </w:t>
      </w:r>
      <w:r w:rsidR="00455B1A" w:rsidRPr="00307132">
        <w:rPr>
          <w:rFonts w:ascii="Arial" w:hAnsi="Arial" w:cs="Arial"/>
          <w:sz w:val="24"/>
          <w:szCs w:val="24"/>
        </w:rPr>
        <w:t>17.10</w:t>
      </w:r>
      <w:r w:rsidR="00961C97" w:rsidRPr="00307132">
        <w:rPr>
          <w:rFonts w:ascii="Arial" w:hAnsi="Arial" w:cs="Arial"/>
          <w:sz w:val="24"/>
          <w:szCs w:val="24"/>
        </w:rPr>
        <w:t>.2019</w:t>
      </w:r>
      <w:r w:rsidR="00F742DE" w:rsidRPr="00307132">
        <w:rPr>
          <w:rFonts w:ascii="Arial" w:hAnsi="Arial" w:cs="Arial"/>
          <w:sz w:val="24"/>
          <w:szCs w:val="24"/>
        </w:rPr>
        <w:t xml:space="preserve"> </w:t>
      </w:r>
      <w:r w:rsidRPr="00307132">
        <w:rPr>
          <w:rFonts w:ascii="Arial" w:hAnsi="Arial" w:cs="Arial"/>
          <w:sz w:val="24"/>
          <w:szCs w:val="24"/>
        </w:rPr>
        <w:t>și la pagina de web a APM Harghita) nu s-au înregistrat la A.P.M. Harghita  comentarii şi propuneri din partea publicului.</w:t>
      </w:r>
    </w:p>
    <w:p w:rsidR="00584A0A" w:rsidRPr="00307132" w:rsidRDefault="00584A0A" w:rsidP="006C3A02">
      <w:pPr>
        <w:jc w:val="both"/>
        <w:rPr>
          <w:color w:val="FF0000"/>
          <w:sz w:val="28"/>
          <w:szCs w:val="28"/>
        </w:rPr>
      </w:pPr>
    </w:p>
    <w:p w:rsidR="00584A0A" w:rsidRPr="00307132" w:rsidRDefault="00584A0A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584A0A" w:rsidRPr="00307132" w:rsidRDefault="00584A0A" w:rsidP="006C3A0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5255B" w:rsidRPr="00307132" w:rsidRDefault="0035255B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307132">
        <w:rPr>
          <w:rFonts w:ascii="Arial" w:hAnsi="Arial" w:cs="Arial"/>
          <w:b/>
          <w:sz w:val="24"/>
          <w:szCs w:val="24"/>
        </w:rPr>
        <w:t>Obligaţiile titularului:</w:t>
      </w:r>
    </w:p>
    <w:p w:rsidR="0035255B" w:rsidRPr="00307132" w:rsidRDefault="0035255B" w:rsidP="006C3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35255B" w:rsidRPr="00307132" w:rsidRDefault="008631B9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 </w:t>
      </w:r>
      <w:r w:rsidR="0035255B" w:rsidRPr="00307132">
        <w:rPr>
          <w:rFonts w:ascii="Arial" w:hAnsi="Arial" w:cs="Arial"/>
          <w:sz w:val="24"/>
          <w:szCs w:val="24"/>
        </w:rPr>
        <w:t>Înainte de realizarea proiectelor propuse în plan se va notifica APM Harghita conform legislaţiei de mediu în vigoare.</w:t>
      </w:r>
    </w:p>
    <w:p w:rsidR="0035255B" w:rsidRPr="00307132" w:rsidRDefault="0035255B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eastAsia="SimSun" w:hAnsi="Arial" w:cs="Arial"/>
          <w:kern w:val="24"/>
          <w:sz w:val="24"/>
          <w:szCs w:val="24"/>
          <w:lang w:eastAsia="ar-SA"/>
        </w:rPr>
        <w:t>Respectarea legisla</w:t>
      </w:r>
      <w:r w:rsidRPr="00307132">
        <w:rPr>
          <w:rFonts w:ascii="Cambria Math" w:eastAsia="SimSun" w:hAnsi="Cambria Math" w:cs="Cambria Math"/>
          <w:kern w:val="24"/>
          <w:sz w:val="24"/>
          <w:szCs w:val="24"/>
          <w:lang w:eastAsia="ar-SA"/>
        </w:rPr>
        <w:t>ț</w:t>
      </w:r>
      <w:r w:rsidRPr="00307132">
        <w:rPr>
          <w:rFonts w:ascii="Arial" w:eastAsia="SimSun" w:hAnsi="Arial" w:cs="Arial"/>
          <w:kern w:val="24"/>
          <w:sz w:val="24"/>
          <w:szCs w:val="24"/>
          <w:lang w:eastAsia="ar-SA"/>
        </w:rPr>
        <w:t>iei de mediu în vigoare.</w:t>
      </w:r>
    </w:p>
    <w:p w:rsidR="00EF45FA" w:rsidRPr="00307132" w:rsidRDefault="0035255B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Titularul planului are obligaţia conform prevederilor art. 15 </w:t>
      </w:r>
      <w:r w:rsidRPr="00307132">
        <w:rPr>
          <w:rFonts w:ascii="Arial" w:hAnsi="Arial" w:cs="Arial"/>
          <w:bCs/>
          <w:sz w:val="24"/>
          <w:szCs w:val="24"/>
        </w:rPr>
        <w:t xml:space="preserve">al </w:t>
      </w:r>
      <w:r w:rsidRPr="00307132">
        <w:rPr>
          <w:rFonts w:ascii="Arial" w:hAnsi="Arial" w:cs="Arial"/>
          <w:sz w:val="24"/>
          <w:szCs w:val="24"/>
        </w:rPr>
        <w:t>Ordonanţei de urgenţă a Guvernului nr. 195/2005 privind protecţia mediului, modificat şi completat prin</w:t>
      </w:r>
      <w:r w:rsidRPr="003071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7132">
        <w:rPr>
          <w:rFonts w:ascii="Arial" w:hAnsi="Arial" w:cs="Arial"/>
          <w:bCs/>
          <w:sz w:val="24"/>
          <w:szCs w:val="24"/>
        </w:rPr>
        <w:t>OUG 164/2008</w:t>
      </w:r>
      <w:r w:rsidRPr="00307132">
        <w:rPr>
          <w:rFonts w:ascii="Arial" w:hAnsi="Arial" w:cs="Arial"/>
          <w:sz w:val="24"/>
          <w:szCs w:val="24"/>
        </w:rPr>
        <w:t>, de a notifica APM Harghita dacă intervin elemente noi, necunoscute la data emiterii prezentei, precum şi asupra oricăror modificări ale condiţiilor care au stat la baza emiterii prezentei, înainte de realizarea modificării.</w:t>
      </w:r>
    </w:p>
    <w:p w:rsidR="006329B1" w:rsidRPr="00307132" w:rsidRDefault="0035255B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>Potrivit prevederilor art. 21 alin 4 din O.U.G. nr. 195/2005 aprobată de Legea nr.265/2006 cu modificările şi completările ulterioare, răspunderea pentru corectitudinea informaţiilor puse la dispoziţia APM Harghita şi a publicului revine titularului planului.</w:t>
      </w:r>
    </w:p>
    <w:p w:rsidR="00455B1A" w:rsidRPr="00307132" w:rsidRDefault="00455B1A" w:rsidP="006C3A02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07132">
        <w:rPr>
          <w:rFonts w:ascii="Arial" w:hAnsi="Arial" w:cs="Arial"/>
          <w:b/>
          <w:sz w:val="24"/>
          <w:szCs w:val="24"/>
        </w:rPr>
        <w:t>Se vor respecta prevederile:</w:t>
      </w:r>
    </w:p>
    <w:p w:rsidR="002000AF" w:rsidRPr="00307132" w:rsidRDefault="00985FDF" w:rsidP="006C3A0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Punctului de vedere nr. 1670/IP/20</w:t>
      </w:r>
      <w:r w:rsidR="002000AF" w:rsidRPr="00307132">
        <w:rPr>
          <w:rFonts w:ascii="Arial" w:hAnsi="Arial" w:cs="Arial"/>
          <w:sz w:val="24"/>
          <w:szCs w:val="24"/>
          <w:lang w:val="ro-RO"/>
        </w:rPr>
        <w:t>.03.2020 emis de S</w:t>
      </w:r>
      <w:r w:rsidRPr="00307132">
        <w:rPr>
          <w:rFonts w:ascii="Arial" w:hAnsi="Arial" w:cs="Arial"/>
          <w:sz w:val="24"/>
          <w:szCs w:val="24"/>
          <w:lang w:val="ro-RO"/>
        </w:rPr>
        <w:t xml:space="preserve">istemul de Gospodărire a Apelor Neamț. </w:t>
      </w:r>
    </w:p>
    <w:p w:rsidR="00455B1A" w:rsidRPr="00307132" w:rsidRDefault="00073671" w:rsidP="006C3A0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 xml:space="preserve">Avizului nr.81-i/ 04.11.2019 </w:t>
      </w:r>
      <w:r w:rsidR="0069228E" w:rsidRPr="00307132">
        <w:rPr>
          <w:rFonts w:ascii="Arial" w:hAnsi="Arial" w:cs="Arial"/>
          <w:sz w:val="24"/>
          <w:szCs w:val="24"/>
          <w:lang w:val="ro-RO"/>
        </w:rPr>
        <w:t>emis de Agenția Națională pentru Resurse Minerale</w:t>
      </w:r>
      <w:r w:rsidR="00DC2C6B" w:rsidRPr="00307132">
        <w:rPr>
          <w:rFonts w:ascii="Arial" w:hAnsi="Arial" w:cs="Arial"/>
          <w:sz w:val="24"/>
          <w:szCs w:val="24"/>
          <w:lang w:val="ro-RO"/>
        </w:rPr>
        <w:t>;</w:t>
      </w:r>
    </w:p>
    <w:p w:rsidR="008A5A15" w:rsidRPr="00307132" w:rsidRDefault="008A5A15" w:rsidP="006C3A0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Punctului de vedere nr.236/29.04.2020</w:t>
      </w:r>
      <w:r w:rsidR="00C06D5E" w:rsidRPr="00307132">
        <w:rPr>
          <w:rFonts w:ascii="Arial" w:hAnsi="Arial" w:cs="Arial"/>
          <w:sz w:val="24"/>
          <w:szCs w:val="24"/>
          <w:lang w:val="ro-RO"/>
        </w:rPr>
        <w:t xml:space="preserve"> emis de Agen</w:t>
      </w:r>
      <w:r w:rsidR="00484306" w:rsidRPr="00307132">
        <w:rPr>
          <w:rFonts w:ascii="Arial" w:hAnsi="Arial" w:cs="Arial"/>
          <w:sz w:val="24"/>
          <w:szCs w:val="24"/>
          <w:lang w:val="ro-RO"/>
        </w:rPr>
        <w:t>ția Națională pentru Arii Naturale Protejate Serviciul Teritorial Harghita;</w:t>
      </w:r>
    </w:p>
    <w:p w:rsidR="00484306" w:rsidRPr="00307132" w:rsidRDefault="00484306" w:rsidP="006C3A0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Avizului nr.2.453.876/15.04.2020 emis de Inspectoratul pentu Situații de</w:t>
      </w:r>
      <w:r w:rsidR="003D41FB" w:rsidRPr="00307132">
        <w:rPr>
          <w:rFonts w:ascii="Arial" w:hAnsi="Arial" w:cs="Arial"/>
          <w:sz w:val="24"/>
          <w:szCs w:val="24"/>
          <w:lang w:val="ro-RO"/>
        </w:rPr>
        <w:t xml:space="preserve"> </w:t>
      </w:r>
      <w:r w:rsidRPr="00307132">
        <w:rPr>
          <w:rFonts w:ascii="Arial" w:hAnsi="Arial" w:cs="Arial"/>
          <w:sz w:val="24"/>
          <w:szCs w:val="24"/>
          <w:lang w:val="ro-RO"/>
        </w:rPr>
        <w:t>Urgență ”Oltul” al Județului Harghita</w:t>
      </w:r>
      <w:r w:rsidR="00985FDF" w:rsidRPr="00307132">
        <w:rPr>
          <w:rFonts w:ascii="Arial" w:hAnsi="Arial" w:cs="Arial"/>
          <w:sz w:val="24"/>
          <w:szCs w:val="24"/>
          <w:lang w:val="ro-RO"/>
        </w:rPr>
        <w:t>;</w:t>
      </w:r>
      <w:r w:rsidRPr="0030713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3D41FB" w:rsidRPr="00307132" w:rsidRDefault="003D41FB" w:rsidP="006C3A0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t>Punctului de vedere nr.4316/232/C/18.10.2019 emis de Direcția de Sănă</w:t>
      </w:r>
      <w:r w:rsidR="00A14E9B" w:rsidRPr="00307132">
        <w:rPr>
          <w:rFonts w:ascii="Arial" w:hAnsi="Arial" w:cs="Arial"/>
          <w:sz w:val="24"/>
          <w:szCs w:val="24"/>
          <w:lang w:val="ro-RO"/>
        </w:rPr>
        <w:t>tate Publică Harghita</w:t>
      </w:r>
      <w:r w:rsidR="00985FDF" w:rsidRPr="00307132">
        <w:rPr>
          <w:rFonts w:ascii="Arial" w:hAnsi="Arial" w:cs="Arial"/>
          <w:sz w:val="24"/>
          <w:szCs w:val="24"/>
          <w:lang w:val="ro-RO"/>
        </w:rPr>
        <w:t>.</w:t>
      </w:r>
    </w:p>
    <w:p w:rsidR="00492076" w:rsidRPr="00307132" w:rsidRDefault="00492076" w:rsidP="006C3A0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07132">
        <w:rPr>
          <w:rFonts w:ascii="Arial" w:hAnsi="Arial" w:cs="Arial"/>
          <w:sz w:val="24"/>
          <w:szCs w:val="24"/>
          <w:lang w:val="ro-RO"/>
        </w:rPr>
        <w:lastRenderedPageBreak/>
        <w:t xml:space="preserve">Se va solicita și se va obține AVIZUL emis de </w:t>
      </w:r>
      <w:r w:rsidR="00AC338B" w:rsidRPr="00307132">
        <w:rPr>
          <w:rFonts w:ascii="Times New Roman" w:hAnsi="Times New Roman"/>
          <w:sz w:val="28"/>
          <w:szCs w:val="28"/>
          <w:lang w:val="ro-RO"/>
        </w:rPr>
        <w:t>Direcţia Judeţeană pentru Cultură Harghita</w:t>
      </w:r>
      <w:r w:rsidR="00AC338B" w:rsidRPr="00307132">
        <w:rPr>
          <w:rFonts w:ascii="Arial" w:hAnsi="Arial" w:cs="Arial"/>
          <w:color w:val="C00000"/>
          <w:sz w:val="24"/>
          <w:szCs w:val="24"/>
          <w:lang w:val="ro-RO"/>
        </w:rPr>
        <w:t xml:space="preserve"> </w:t>
      </w:r>
      <w:r w:rsidR="00A12ABC" w:rsidRPr="00307132">
        <w:rPr>
          <w:rFonts w:ascii="Arial" w:hAnsi="Arial" w:cs="Arial"/>
          <w:sz w:val="24"/>
          <w:szCs w:val="24"/>
          <w:lang w:val="ro-RO"/>
        </w:rPr>
        <w:t xml:space="preserve">prevăzut </w:t>
      </w:r>
      <w:r w:rsidRPr="00307132">
        <w:rPr>
          <w:rFonts w:ascii="Arial" w:hAnsi="Arial" w:cs="Arial"/>
          <w:sz w:val="24"/>
          <w:szCs w:val="24"/>
          <w:lang w:val="ro-RO"/>
        </w:rPr>
        <w:t>conform</w:t>
      </w:r>
      <w:r w:rsidR="00A12ABC" w:rsidRPr="00307132">
        <w:rPr>
          <w:rFonts w:ascii="Arial" w:hAnsi="Arial" w:cs="Arial"/>
          <w:sz w:val="24"/>
          <w:szCs w:val="24"/>
          <w:lang w:val="ro-RO"/>
        </w:rPr>
        <w:t xml:space="preserve"> Certificatului de Urbanism nr.56/21.11.2018 emis de Primăria Orașului Borsec.</w:t>
      </w:r>
    </w:p>
    <w:p w:rsidR="003B5979" w:rsidRPr="00307132" w:rsidRDefault="003B5979" w:rsidP="006C3A02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0B4AF0" w:rsidRPr="00307132" w:rsidRDefault="000B4AF0" w:rsidP="006C3A02">
      <w:pPr>
        <w:pStyle w:val="ListParagraph"/>
        <w:tabs>
          <w:tab w:val="left" w:pos="27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FF0000"/>
          <w:sz w:val="26"/>
          <w:szCs w:val="26"/>
          <w:lang w:val="ro-RO"/>
        </w:rPr>
      </w:pPr>
    </w:p>
    <w:p w:rsidR="00972879" w:rsidRPr="00307132" w:rsidRDefault="00972879" w:rsidP="006C3A02">
      <w:pPr>
        <w:pStyle w:val="ListParagraph"/>
        <w:tabs>
          <w:tab w:val="left" w:pos="27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FF0000"/>
          <w:sz w:val="26"/>
          <w:szCs w:val="26"/>
          <w:lang w:val="ro-RO"/>
        </w:rPr>
      </w:pPr>
    </w:p>
    <w:p w:rsidR="00972879" w:rsidRPr="00307132" w:rsidRDefault="00972879" w:rsidP="006C3A02">
      <w:pPr>
        <w:pStyle w:val="ListParagraph"/>
        <w:tabs>
          <w:tab w:val="left" w:pos="27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FF0000"/>
          <w:sz w:val="26"/>
          <w:szCs w:val="26"/>
          <w:lang w:val="ro-RO"/>
        </w:rPr>
      </w:pPr>
    </w:p>
    <w:p w:rsidR="00972879" w:rsidRPr="00307132" w:rsidRDefault="00972879" w:rsidP="006C3A02">
      <w:pPr>
        <w:pStyle w:val="ListParagraph"/>
        <w:tabs>
          <w:tab w:val="left" w:pos="270"/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color w:val="FF0000"/>
          <w:sz w:val="26"/>
          <w:szCs w:val="26"/>
          <w:lang w:val="ro-RO"/>
        </w:rPr>
      </w:pPr>
    </w:p>
    <w:p w:rsidR="009013F9" w:rsidRPr="00307132" w:rsidRDefault="00044D49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07132">
        <w:rPr>
          <w:rFonts w:ascii="Arial" w:hAnsi="Arial" w:cs="Arial"/>
          <w:sz w:val="24"/>
          <w:szCs w:val="24"/>
        </w:rPr>
        <w:t xml:space="preserve">Prezenta decizie poate fi contestată în conformitate cu prevederile </w:t>
      </w:r>
      <w:r w:rsidRPr="00307132">
        <w:rPr>
          <w:rStyle w:val="tpa1"/>
          <w:rFonts w:ascii="Arial" w:hAnsi="Arial" w:cs="Arial"/>
          <w:b/>
          <w:sz w:val="24"/>
          <w:szCs w:val="24"/>
        </w:rPr>
        <w:t>Legii contenciosului administrativ nr. 554/2004</w:t>
      </w:r>
      <w:r w:rsidRPr="00307132">
        <w:rPr>
          <w:rStyle w:val="tpa1"/>
          <w:rFonts w:ascii="Arial" w:hAnsi="Arial" w:cs="Arial"/>
          <w:sz w:val="24"/>
          <w:szCs w:val="24"/>
        </w:rPr>
        <w:t xml:space="preserve"> cu modificările şi completările ulterioare. </w:t>
      </w:r>
      <w:r w:rsidRPr="00307132">
        <w:rPr>
          <w:rFonts w:ascii="Arial" w:hAnsi="Arial" w:cs="Arial"/>
          <w:sz w:val="24"/>
          <w:szCs w:val="24"/>
        </w:rPr>
        <w:t xml:space="preserve"> </w:t>
      </w:r>
    </w:p>
    <w:p w:rsidR="000B4AF0" w:rsidRPr="00307132" w:rsidRDefault="000B4AF0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2246" w:rsidRPr="00307132" w:rsidRDefault="00F42246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42246" w:rsidRPr="00307132" w:rsidRDefault="00F42246" w:rsidP="006C3A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4D49" w:rsidRPr="00307132" w:rsidRDefault="00044D49" w:rsidP="006C3A02">
      <w:pPr>
        <w:jc w:val="both"/>
        <w:rPr>
          <w:sz w:val="24"/>
          <w:szCs w:val="24"/>
        </w:rPr>
      </w:pPr>
      <w:r w:rsidRPr="00307132">
        <w:rPr>
          <w:sz w:val="24"/>
          <w:szCs w:val="24"/>
        </w:rPr>
        <w:t xml:space="preserve">  DIRECTOR EXECUTIV                                                                  </w:t>
      </w:r>
      <w:r w:rsidR="00814EFF" w:rsidRPr="00307132">
        <w:rPr>
          <w:sz w:val="24"/>
          <w:szCs w:val="24"/>
        </w:rPr>
        <w:t xml:space="preserve"> </w:t>
      </w:r>
      <w:r w:rsidRPr="00307132">
        <w:rPr>
          <w:sz w:val="24"/>
          <w:szCs w:val="24"/>
        </w:rPr>
        <w:t xml:space="preserve"> ŞEF SERVICIU A.A.A.</w:t>
      </w:r>
    </w:p>
    <w:p w:rsidR="00044D49" w:rsidRPr="00307132" w:rsidRDefault="00044D49" w:rsidP="006C3A02">
      <w:pPr>
        <w:jc w:val="both"/>
        <w:rPr>
          <w:sz w:val="24"/>
          <w:szCs w:val="24"/>
        </w:rPr>
      </w:pPr>
      <w:r w:rsidRPr="00307132">
        <w:rPr>
          <w:sz w:val="24"/>
          <w:szCs w:val="24"/>
        </w:rPr>
        <w:t xml:space="preserve">  ing. DOMOKOS László József                                                            </w:t>
      </w:r>
      <w:r w:rsidR="00852685" w:rsidRPr="00307132">
        <w:rPr>
          <w:rFonts w:ascii="Garamond" w:hAnsi="Garamond"/>
          <w:sz w:val="28"/>
          <w:szCs w:val="28"/>
        </w:rPr>
        <w:t>ing. BOTH Enikő</w:t>
      </w:r>
    </w:p>
    <w:p w:rsidR="00031792" w:rsidRPr="00307132" w:rsidRDefault="00031792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3B5979" w:rsidRPr="00307132" w:rsidRDefault="003B5979" w:rsidP="006C3A02">
      <w:pPr>
        <w:jc w:val="both"/>
        <w:rPr>
          <w:sz w:val="24"/>
          <w:szCs w:val="24"/>
        </w:rPr>
      </w:pPr>
    </w:p>
    <w:p w:rsidR="00031792" w:rsidRPr="00307132" w:rsidRDefault="00031792" w:rsidP="006C3A02">
      <w:pPr>
        <w:jc w:val="both"/>
        <w:rPr>
          <w:sz w:val="24"/>
          <w:szCs w:val="24"/>
        </w:rPr>
      </w:pPr>
    </w:p>
    <w:p w:rsidR="00044D49" w:rsidRPr="00307132" w:rsidRDefault="00044D49" w:rsidP="006C3A02">
      <w:pPr>
        <w:ind w:left="187" w:hanging="187"/>
        <w:jc w:val="both"/>
        <w:rPr>
          <w:sz w:val="24"/>
          <w:szCs w:val="24"/>
        </w:rPr>
      </w:pPr>
      <w:r w:rsidRPr="00307132">
        <w:rPr>
          <w:sz w:val="24"/>
          <w:szCs w:val="24"/>
        </w:rPr>
        <w:t xml:space="preserve">  ÎNTOCMIT</w:t>
      </w:r>
      <w:r w:rsidR="00933D34" w:rsidRPr="00307132">
        <w:rPr>
          <w:sz w:val="24"/>
          <w:szCs w:val="24"/>
        </w:rPr>
        <w:t xml:space="preserve">                                                                                           </w:t>
      </w:r>
      <w:r w:rsidR="008C1C8F" w:rsidRPr="00307132">
        <w:rPr>
          <w:sz w:val="24"/>
          <w:szCs w:val="24"/>
        </w:rPr>
        <w:t>ȘEF SERVICIU C.F.M.</w:t>
      </w:r>
    </w:p>
    <w:p w:rsidR="00044D49" w:rsidRPr="00307132" w:rsidRDefault="00044D49" w:rsidP="006C3A02">
      <w:pPr>
        <w:ind w:left="187" w:hanging="187"/>
        <w:jc w:val="both"/>
        <w:rPr>
          <w:sz w:val="24"/>
          <w:szCs w:val="24"/>
        </w:rPr>
      </w:pPr>
      <w:r w:rsidRPr="00307132">
        <w:rPr>
          <w:sz w:val="24"/>
          <w:szCs w:val="24"/>
        </w:rPr>
        <w:t xml:space="preserve">  ing. MÁTYÁS - BARTA Rita</w:t>
      </w:r>
      <w:r w:rsidR="00933D34" w:rsidRPr="00307132">
        <w:rPr>
          <w:sz w:val="24"/>
          <w:szCs w:val="24"/>
        </w:rPr>
        <w:t xml:space="preserve">                                                               </w:t>
      </w:r>
      <w:r w:rsidR="008C1C8F" w:rsidRPr="00307132">
        <w:rPr>
          <w:sz w:val="24"/>
          <w:szCs w:val="24"/>
        </w:rPr>
        <w:t>ing.SZABÓ Szilárd</w:t>
      </w:r>
    </w:p>
    <w:p w:rsidR="007C52AB" w:rsidRPr="00307132" w:rsidRDefault="007C52AB" w:rsidP="006C3A02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 w:rsidRPr="00307132">
        <w:rPr>
          <w:sz w:val="24"/>
          <w:szCs w:val="24"/>
        </w:rPr>
        <w:t xml:space="preserve"> </w:t>
      </w:r>
      <w:r w:rsidR="00044D49" w:rsidRPr="00307132">
        <w:rPr>
          <w:sz w:val="24"/>
          <w:szCs w:val="24"/>
        </w:rPr>
        <w:t xml:space="preserve"> </w:t>
      </w:r>
      <w:r w:rsidR="008C1C8F" w:rsidRPr="00307132">
        <w:rPr>
          <w:sz w:val="24"/>
          <w:szCs w:val="24"/>
        </w:rPr>
        <w:t>geograf MIHÁLY István</w:t>
      </w:r>
    </w:p>
    <w:p w:rsidR="00CC3C85" w:rsidRPr="00307132" w:rsidRDefault="00044D49" w:rsidP="006C3A02">
      <w:pPr>
        <w:ind w:left="180" w:hanging="180"/>
        <w:jc w:val="both"/>
        <w:rPr>
          <w:color w:val="FF0000"/>
          <w:sz w:val="24"/>
          <w:szCs w:val="24"/>
        </w:rPr>
      </w:pPr>
      <w:r w:rsidRPr="00307132">
        <w:rPr>
          <w:color w:val="FF0000"/>
          <w:sz w:val="24"/>
          <w:szCs w:val="24"/>
        </w:rPr>
        <w:t xml:space="preserve">                   </w:t>
      </w:r>
      <w:r w:rsidR="00340D8B" w:rsidRPr="00307132">
        <w:rPr>
          <w:color w:val="FF0000"/>
          <w:sz w:val="24"/>
          <w:szCs w:val="24"/>
        </w:rPr>
        <w:t xml:space="preserve">      </w:t>
      </w:r>
    </w:p>
    <w:p w:rsidR="009013F9" w:rsidRPr="00307132" w:rsidRDefault="00CC3C85" w:rsidP="006C3A02">
      <w:pPr>
        <w:jc w:val="both"/>
        <w:rPr>
          <w:color w:val="FF0000"/>
          <w:sz w:val="24"/>
          <w:szCs w:val="24"/>
        </w:rPr>
      </w:pPr>
      <w:r w:rsidRPr="00307132">
        <w:rPr>
          <w:color w:val="FF0000"/>
          <w:sz w:val="24"/>
          <w:szCs w:val="24"/>
        </w:rPr>
        <w:t xml:space="preserve">                  </w:t>
      </w:r>
      <w:r w:rsidR="003E307F" w:rsidRPr="00307132">
        <w:rPr>
          <w:color w:val="FF0000"/>
          <w:sz w:val="24"/>
          <w:szCs w:val="24"/>
        </w:rPr>
        <w:t xml:space="preserve">                   </w:t>
      </w:r>
      <w:r w:rsidRPr="00307132">
        <w:rPr>
          <w:color w:val="FF0000"/>
          <w:sz w:val="24"/>
          <w:szCs w:val="24"/>
        </w:rPr>
        <w:t xml:space="preserve">                        </w:t>
      </w:r>
      <w:r w:rsidR="00300CC9" w:rsidRPr="00307132">
        <w:rPr>
          <w:color w:val="FF0000"/>
          <w:sz w:val="24"/>
          <w:szCs w:val="24"/>
        </w:rPr>
        <w:t xml:space="preserve">  </w:t>
      </w:r>
    </w:p>
    <w:p w:rsidR="002E4E22" w:rsidRPr="00307132" w:rsidRDefault="002E4E22" w:rsidP="006C3A02">
      <w:pPr>
        <w:jc w:val="both"/>
        <w:rPr>
          <w:color w:val="FF0000"/>
          <w:sz w:val="24"/>
          <w:szCs w:val="24"/>
        </w:rPr>
      </w:pPr>
    </w:p>
    <w:p w:rsidR="002E4E22" w:rsidRPr="00307132" w:rsidRDefault="002E4E22" w:rsidP="006C3A02">
      <w:pPr>
        <w:jc w:val="both"/>
        <w:rPr>
          <w:color w:val="FF0000"/>
          <w:sz w:val="24"/>
          <w:szCs w:val="24"/>
        </w:rPr>
      </w:pPr>
    </w:p>
    <w:p w:rsidR="003B5979" w:rsidRPr="00307132" w:rsidRDefault="003B5979" w:rsidP="006C3A02">
      <w:pPr>
        <w:jc w:val="both"/>
        <w:rPr>
          <w:color w:val="FF0000"/>
          <w:sz w:val="24"/>
          <w:szCs w:val="24"/>
        </w:rPr>
      </w:pPr>
    </w:p>
    <w:p w:rsidR="003B5979" w:rsidRPr="00307132" w:rsidRDefault="003B5979" w:rsidP="006C3A02">
      <w:pPr>
        <w:jc w:val="both"/>
        <w:rPr>
          <w:color w:val="FF0000"/>
          <w:sz w:val="24"/>
          <w:szCs w:val="24"/>
        </w:rPr>
      </w:pPr>
    </w:p>
    <w:p w:rsidR="003B5979" w:rsidRPr="00307132" w:rsidRDefault="003B5979" w:rsidP="006C3A02">
      <w:pPr>
        <w:jc w:val="both"/>
        <w:rPr>
          <w:color w:val="FF0000"/>
          <w:sz w:val="24"/>
          <w:szCs w:val="24"/>
        </w:rPr>
      </w:pPr>
    </w:p>
    <w:p w:rsidR="00B54E86" w:rsidRPr="00307132" w:rsidRDefault="00B54E86" w:rsidP="006C3A02">
      <w:pPr>
        <w:ind w:left="180" w:hanging="180"/>
        <w:jc w:val="both"/>
        <w:rPr>
          <w:color w:val="FF0000"/>
          <w:sz w:val="24"/>
          <w:szCs w:val="24"/>
        </w:rPr>
      </w:pPr>
    </w:p>
    <w:p w:rsidR="00CC3C85" w:rsidRPr="00307132" w:rsidRDefault="00B54E86" w:rsidP="006C3A02">
      <w:pPr>
        <w:ind w:left="180" w:hanging="180"/>
        <w:jc w:val="both"/>
        <w:rPr>
          <w:sz w:val="24"/>
          <w:szCs w:val="24"/>
        </w:rPr>
      </w:pPr>
      <w:r w:rsidRPr="00307132">
        <w:rPr>
          <w:sz w:val="24"/>
          <w:szCs w:val="24"/>
        </w:rPr>
        <w:t xml:space="preserve">                                                                    </w:t>
      </w:r>
      <w:r w:rsidR="00300CC9" w:rsidRPr="00307132">
        <w:rPr>
          <w:sz w:val="24"/>
          <w:szCs w:val="24"/>
        </w:rPr>
        <w:t xml:space="preserve"> </w:t>
      </w:r>
      <w:r w:rsidR="00CC3C85" w:rsidRPr="00307132">
        <w:rPr>
          <w:sz w:val="24"/>
          <w:szCs w:val="24"/>
        </w:rPr>
        <w:t>Decizia de încadrare s-a emis în 2 exemplare</w:t>
      </w:r>
      <w:r w:rsidR="00CC3C85" w:rsidRPr="00307132">
        <w:rPr>
          <w:b/>
          <w:sz w:val="28"/>
          <w:szCs w:val="28"/>
        </w:rPr>
        <w:t xml:space="preserve">          </w:t>
      </w:r>
    </w:p>
    <w:p w:rsidR="000A3959" w:rsidRPr="00307132" w:rsidRDefault="0000140A" w:rsidP="006C3A02">
      <w:pPr>
        <w:jc w:val="both"/>
        <w:rPr>
          <w:color w:val="FF0000"/>
          <w:sz w:val="24"/>
          <w:szCs w:val="24"/>
        </w:rPr>
      </w:pPr>
      <w:r w:rsidRPr="00307132">
        <w:rPr>
          <w:color w:val="FF0000"/>
          <w:sz w:val="24"/>
          <w:szCs w:val="24"/>
        </w:rPr>
        <w:t xml:space="preserve">         </w:t>
      </w:r>
    </w:p>
    <w:p w:rsidR="000A3959" w:rsidRPr="00307132" w:rsidRDefault="000A3959" w:rsidP="006C3A02">
      <w:pPr>
        <w:jc w:val="both"/>
        <w:rPr>
          <w:color w:val="FF0000"/>
          <w:sz w:val="24"/>
          <w:szCs w:val="24"/>
        </w:rPr>
      </w:pPr>
    </w:p>
    <w:p w:rsidR="00212175" w:rsidRPr="00307132" w:rsidRDefault="00212175" w:rsidP="006C3A02">
      <w:pPr>
        <w:jc w:val="both"/>
        <w:rPr>
          <w:color w:val="FF0000"/>
          <w:sz w:val="24"/>
          <w:szCs w:val="24"/>
        </w:rPr>
      </w:pPr>
    </w:p>
    <w:p w:rsidR="003D31E9" w:rsidRPr="00307132" w:rsidRDefault="0000140A" w:rsidP="006C3A02">
      <w:pPr>
        <w:jc w:val="both"/>
        <w:rPr>
          <w:color w:val="FF0000"/>
          <w:sz w:val="24"/>
          <w:szCs w:val="24"/>
        </w:rPr>
      </w:pPr>
      <w:r w:rsidRPr="00307132">
        <w:rPr>
          <w:color w:val="FF0000"/>
          <w:sz w:val="24"/>
          <w:szCs w:val="24"/>
        </w:rPr>
        <w:t xml:space="preserve">           </w:t>
      </w:r>
      <w:r w:rsidR="003E307F" w:rsidRPr="00307132">
        <w:rPr>
          <w:color w:val="FF0000"/>
          <w:sz w:val="24"/>
          <w:szCs w:val="24"/>
        </w:rPr>
        <w:t xml:space="preserve">           </w:t>
      </w:r>
      <w:r w:rsidR="00BF47CD" w:rsidRPr="00307132">
        <w:rPr>
          <w:color w:val="FF0000"/>
          <w:sz w:val="24"/>
          <w:szCs w:val="24"/>
        </w:rPr>
        <w:t xml:space="preserve">         </w:t>
      </w:r>
    </w:p>
    <w:sectPr w:rsidR="003D31E9" w:rsidRPr="00307132" w:rsidSect="00DF56B2"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B8" w:rsidRDefault="008566B8">
      <w:r>
        <w:separator/>
      </w:r>
    </w:p>
  </w:endnote>
  <w:endnote w:type="continuationSeparator" w:id="0">
    <w:p w:rsidR="008566B8" w:rsidRDefault="0085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3E6F88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2" w:rsidRDefault="00DF56B2" w:rsidP="00C47FAF">
    <w:pPr>
      <w:pStyle w:val="BulletLevel1"/>
    </w:pPr>
  </w:p>
  <w:p w:rsidR="00DF56B2" w:rsidRPr="00A93CE6" w:rsidRDefault="008566B8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650806757" r:id="rId2"/>
      </w:pict>
    </w:r>
    <w:r w:rsidR="0090439F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>Miercurea Ciuc, str. Márton Áron, nr. 43, judeţul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417171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132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5C" w:rsidRDefault="00417171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1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B8" w:rsidRDefault="008566B8">
      <w:r>
        <w:separator/>
      </w:r>
    </w:p>
  </w:footnote>
  <w:footnote w:type="continuationSeparator" w:id="0">
    <w:p w:rsidR="008566B8" w:rsidRDefault="0085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A092365"/>
    <w:multiLevelType w:val="hybridMultilevel"/>
    <w:tmpl w:val="0476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813D5"/>
    <w:multiLevelType w:val="hybridMultilevel"/>
    <w:tmpl w:val="F962BD8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6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7EEC"/>
    <w:multiLevelType w:val="hybridMultilevel"/>
    <w:tmpl w:val="6142AD86"/>
    <w:lvl w:ilvl="0" w:tplc="C5E6BC4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1"/>
  </w:num>
  <w:num w:numId="5">
    <w:abstractNumId w:val="8"/>
  </w:num>
  <w:num w:numId="6">
    <w:abstractNumId w:val="26"/>
  </w:num>
  <w:num w:numId="7">
    <w:abstractNumId w:val="23"/>
  </w:num>
  <w:num w:numId="8">
    <w:abstractNumId w:val="10"/>
  </w:num>
  <w:num w:numId="9">
    <w:abstractNumId w:val="18"/>
  </w:num>
  <w:num w:numId="10">
    <w:abstractNumId w:val="7"/>
  </w:num>
  <w:num w:numId="11">
    <w:abstractNumId w:val="13"/>
  </w:num>
  <w:num w:numId="12">
    <w:abstractNumId w:val="0"/>
  </w:num>
  <w:num w:numId="13">
    <w:abstractNumId w:val="20"/>
  </w:num>
  <w:num w:numId="14">
    <w:abstractNumId w:val="27"/>
  </w:num>
  <w:num w:numId="15">
    <w:abstractNumId w:val="14"/>
  </w:num>
  <w:num w:numId="16">
    <w:abstractNumId w:val="16"/>
  </w:num>
  <w:num w:numId="17">
    <w:abstractNumId w:val="24"/>
  </w:num>
  <w:num w:numId="18">
    <w:abstractNumId w:val="22"/>
  </w:num>
  <w:num w:numId="19">
    <w:abstractNumId w:val="25"/>
  </w:num>
  <w:num w:numId="20">
    <w:abstractNumId w:val="3"/>
  </w:num>
  <w:num w:numId="21">
    <w:abstractNumId w:val="5"/>
  </w:num>
  <w:num w:numId="22">
    <w:abstractNumId w:val="17"/>
  </w:num>
  <w:num w:numId="23">
    <w:abstractNumId w:val="1"/>
  </w:num>
  <w:num w:numId="24">
    <w:abstractNumId w:val="6"/>
  </w:num>
  <w:num w:numId="25">
    <w:abstractNumId w:val="9"/>
  </w:num>
  <w:num w:numId="26">
    <w:abstractNumId w:val="19"/>
  </w:num>
  <w:num w:numId="27">
    <w:abstractNumId w:val="2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11"/>
    <w:rsid w:val="00000718"/>
    <w:rsid w:val="0000140A"/>
    <w:rsid w:val="00001B11"/>
    <w:rsid w:val="00001D5E"/>
    <w:rsid w:val="000022EA"/>
    <w:rsid w:val="000036C1"/>
    <w:rsid w:val="00003FC8"/>
    <w:rsid w:val="00004DB1"/>
    <w:rsid w:val="00004F8E"/>
    <w:rsid w:val="00004FA3"/>
    <w:rsid w:val="00005090"/>
    <w:rsid w:val="000069C7"/>
    <w:rsid w:val="00006E1F"/>
    <w:rsid w:val="00007968"/>
    <w:rsid w:val="000118D6"/>
    <w:rsid w:val="00012A09"/>
    <w:rsid w:val="00012A74"/>
    <w:rsid w:val="00012B22"/>
    <w:rsid w:val="00012CB4"/>
    <w:rsid w:val="0001306B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12A"/>
    <w:rsid w:val="00021CE3"/>
    <w:rsid w:val="00022D06"/>
    <w:rsid w:val="00023BBF"/>
    <w:rsid w:val="000241B9"/>
    <w:rsid w:val="000252F5"/>
    <w:rsid w:val="000258E1"/>
    <w:rsid w:val="00025A47"/>
    <w:rsid w:val="00025EB1"/>
    <w:rsid w:val="00026786"/>
    <w:rsid w:val="00026A74"/>
    <w:rsid w:val="000304C1"/>
    <w:rsid w:val="00031555"/>
    <w:rsid w:val="00031792"/>
    <w:rsid w:val="00032A0E"/>
    <w:rsid w:val="00032C4D"/>
    <w:rsid w:val="00035336"/>
    <w:rsid w:val="000362C7"/>
    <w:rsid w:val="0003639A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665D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5D5"/>
    <w:rsid w:val="00070E42"/>
    <w:rsid w:val="00070E79"/>
    <w:rsid w:val="00070F43"/>
    <w:rsid w:val="000726A7"/>
    <w:rsid w:val="0007333F"/>
    <w:rsid w:val="00073671"/>
    <w:rsid w:val="000759CF"/>
    <w:rsid w:val="0007695D"/>
    <w:rsid w:val="00076978"/>
    <w:rsid w:val="0007796E"/>
    <w:rsid w:val="00077CA2"/>
    <w:rsid w:val="00080DC0"/>
    <w:rsid w:val="000814A6"/>
    <w:rsid w:val="000816EF"/>
    <w:rsid w:val="0008195E"/>
    <w:rsid w:val="00082145"/>
    <w:rsid w:val="000823C9"/>
    <w:rsid w:val="0008245F"/>
    <w:rsid w:val="00082565"/>
    <w:rsid w:val="00083AD4"/>
    <w:rsid w:val="00084D1E"/>
    <w:rsid w:val="00084FA8"/>
    <w:rsid w:val="00085234"/>
    <w:rsid w:val="000858D8"/>
    <w:rsid w:val="00085F46"/>
    <w:rsid w:val="00085FAD"/>
    <w:rsid w:val="0008645C"/>
    <w:rsid w:val="00086CCB"/>
    <w:rsid w:val="00086DBD"/>
    <w:rsid w:val="0008702E"/>
    <w:rsid w:val="00087D16"/>
    <w:rsid w:val="000928B4"/>
    <w:rsid w:val="00093506"/>
    <w:rsid w:val="000939A9"/>
    <w:rsid w:val="00093B81"/>
    <w:rsid w:val="00095936"/>
    <w:rsid w:val="00095C87"/>
    <w:rsid w:val="00096155"/>
    <w:rsid w:val="000963EC"/>
    <w:rsid w:val="00097072"/>
    <w:rsid w:val="000A0D10"/>
    <w:rsid w:val="000A0DB9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937"/>
    <w:rsid w:val="000A7FD7"/>
    <w:rsid w:val="000B0057"/>
    <w:rsid w:val="000B36C2"/>
    <w:rsid w:val="000B4AF0"/>
    <w:rsid w:val="000B4E13"/>
    <w:rsid w:val="000B4F24"/>
    <w:rsid w:val="000B5759"/>
    <w:rsid w:val="000B5AE7"/>
    <w:rsid w:val="000B68E6"/>
    <w:rsid w:val="000B7201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4EA2"/>
    <w:rsid w:val="000D4F58"/>
    <w:rsid w:val="000E0C2B"/>
    <w:rsid w:val="000E199E"/>
    <w:rsid w:val="000E1C6D"/>
    <w:rsid w:val="000E2993"/>
    <w:rsid w:val="000E3173"/>
    <w:rsid w:val="000E33E1"/>
    <w:rsid w:val="000E3C11"/>
    <w:rsid w:val="000E4E8C"/>
    <w:rsid w:val="000E506A"/>
    <w:rsid w:val="000E5142"/>
    <w:rsid w:val="000E5805"/>
    <w:rsid w:val="000E6081"/>
    <w:rsid w:val="000E6D6B"/>
    <w:rsid w:val="000F12B4"/>
    <w:rsid w:val="000F1383"/>
    <w:rsid w:val="000F1B01"/>
    <w:rsid w:val="000F23F2"/>
    <w:rsid w:val="000F2A8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1627"/>
    <w:rsid w:val="00111BB5"/>
    <w:rsid w:val="00112B24"/>
    <w:rsid w:val="00112E34"/>
    <w:rsid w:val="0011312E"/>
    <w:rsid w:val="00113EC8"/>
    <w:rsid w:val="00113FA6"/>
    <w:rsid w:val="00114D75"/>
    <w:rsid w:val="001150CD"/>
    <w:rsid w:val="00116497"/>
    <w:rsid w:val="00116D89"/>
    <w:rsid w:val="001170D3"/>
    <w:rsid w:val="00117634"/>
    <w:rsid w:val="001178A0"/>
    <w:rsid w:val="00120512"/>
    <w:rsid w:val="0012150E"/>
    <w:rsid w:val="00121AF5"/>
    <w:rsid w:val="00122397"/>
    <w:rsid w:val="00122BA1"/>
    <w:rsid w:val="00123397"/>
    <w:rsid w:val="00123836"/>
    <w:rsid w:val="00123F4A"/>
    <w:rsid w:val="001243C2"/>
    <w:rsid w:val="001246D9"/>
    <w:rsid w:val="0012517B"/>
    <w:rsid w:val="00125624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5F8"/>
    <w:rsid w:val="00135405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B8"/>
    <w:rsid w:val="00142246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D5F"/>
    <w:rsid w:val="001620AB"/>
    <w:rsid w:val="0016347E"/>
    <w:rsid w:val="0016373B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5024"/>
    <w:rsid w:val="0017519E"/>
    <w:rsid w:val="00176296"/>
    <w:rsid w:val="00176A3E"/>
    <w:rsid w:val="001777C0"/>
    <w:rsid w:val="00177BEB"/>
    <w:rsid w:val="00177E8C"/>
    <w:rsid w:val="001806E1"/>
    <w:rsid w:val="001807F0"/>
    <w:rsid w:val="001832A8"/>
    <w:rsid w:val="00183590"/>
    <w:rsid w:val="00183A27"/>
    <w:rsid w:val="00184D34"/>
    <w:rsid w:val="00187D9E"/>
    <w:rsid w:val="0019005B"/>
    <w:rsid w:val="00190189"/>
    <w:rsid w:val="001906FA"/>
    <w:rsid w:val="00190F95"/>
    <w:rsid w:val="00191180"/>
    <w:rsid w:val="001911EC"/>
    <w:rsid w:val="001915D2"/>
    <w:rsid w:val="0019161B"/>
    <w:rsid w:val="0019178B"/>
    <w:rsid w:val="001929E8"/>
    <w:rsid w:val="00194B6E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E52"/>
    <w:rsid w:val="001A5C55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A41"/>
    <w:rsid w:val="001B5CDD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2340"/>
    <w:rsid w:val="001F49DE"/>
    <w:rsid w:val="001F4A24"/>
    <w:rsid w:val="001F4A67"/>
    <w:rsid w:val="001F5B1B"/>
    <w:rsid w:val="002000AF"/>
    <w:rsid w:val="002001E6"/>
    <w:rsid w:val="00200709"/>
    <w:rsid w:val="0020088C"/>
    <w:rsid w:val="002009F9"/>
    <w:rsid w:val="00200F05"/>
    <w:rsid w:val="0020144D"/>
    <w:rsid w:val="00202982"/>
    <w:rsid w:val="002029B5"/>
    <w:rsid w:val="0020463C"/>
    <w:rsid w:val="002055C9"/>
    <w:rsid w:val="00205634"/>
    <w:rsid w:val="002056E0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6F2"/>
    <w:rsid w:val="002244DE"/>
    <w:rsid w:val="002247D6"/>
    <w:rsid w:val="00224D48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203"/>
    <w:rsid w:val="0023360E"/>
    <w:rsid w:val="00234B37"/>
    <w:rsid w:val="0023584B"/>
    <w:rsid w:val="0023679A"/>
    <w:rsid w:val="0023744A"/>
    <w:rsid w:val="0024173B"/>
    <w:rsid w:val="00241E0C"/>
    <w:rsid w:val="002422D0"/>
    <w:rsid w:val="00245026"/>
    <w:rsid w:val="00250753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2074"/>
    <w:rsid w:val="0027424B"/>
    <w:rsid w:val="00277594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B57"/>
    <w:rsid w:val="00297151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B0812"/>
    <w:rsid w:val="002B0ABC"/>
    <w:rsid w:val="002B11D6"/>
    <w:rsid w:val="002B12DD"/>
    <w:rsid w:val="002B1516"/>
    <w:rsid w:val="002B205D"/>
    <w:rsid w:val="002B3357"/>
    <w:rsid w:val="002B3437"/>
    <w:rsid w:val="002B3D0A"/>
    <w:rsid w:val="002B438B"/>
    <w:rsid w:val="002B4D27"/>
    <w:rsid w:val="002B593D"/>
    <w:rsid w:val="002B6472"/>
    <w:rsid w:val="002C00FC"/>
    <w:rsid w:val="002C0708"/>
    <w:rsid w:val="002C0F1A"/>
    <w:rsid w:val="002C0F25"/>
    <w:rsid w:val="002C18E5"/>
    <w:rsid w:val="002C2C81"/>
    <w:rsid w:val="002C2D23"/>
    <w:rsid w:val="002C47DE"/>
    <w:rsid w:val="002C4C5C"/>
    <w:rsid w:val="002C5767"/>
    <w:rsid w:val="002C5887"/>
    <w:rsid w:val="002C62ED"/>
    <w:rsid w:val="002C7985"/>
    <w:rsid w:val="002C79B6"/>
    <w:rsid w:val="002D0330"/>
    <w:rsid w:val="002D2FAF"/>
    <w:rsid w:val="002D3635"/>
    <w:rsid w:val="002D3BCC"/>
    <w:rsid w:val="002D4F4E"/>
    <w:rsid w:val="002D5B44"/>
    <w:rsid w:val="002D5FBD"/>
    <w:rsid w:val="002D6FD7"/>
    <w:rsid w:val="002D76B5"/>
    <w:rsid w:val="002D77E4"/>
    <w:rsid w:val="002E0C73"/>
    <w:rsid w:val="002E1460"/>
    <w:rsid w:val="002E2FB4"/>
    <w:rsid w:val="002E39BF"/>
    <w:rsid w:val="002E3C53"/>
    <w:rsid w:val="002E4A7E"/>
    <w:rsid w:val="002E4E22"/>
    <w:rsid w:val="002E61F4"/>
    <w:rsid w:val="002E6861"/>
    <w:rsid w:val="002E69B9"/>
    <w:rsid w:val="002E78F8"/>
    <w:rsid w:val="002E7A23"/>
    <w:rsid w:val="002F04BF"/>
    <w:rsid w:val="002F10F5"/>
    <w:rsid w:val="002F15BF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58D4"/>
    <w:rsid w:val="003062B5"/>
    <w:rsid w:val="00307132"/>
    <w:rsid w:val="00310493"/>
    <w:rsid w:val="0031206D"/>
    <w:rsid w:val="00312110"/>
    <w:rsid w:val="00312AFD"/>
    <w:rsid w:val="003132A3"/>
    <w:rsid w:val="0031391C"/>
    <w:rsid w:val="00313B6B"/>
    <w:rsid w:val="00314D20"/>
    <w:rsid w:val="003165A2"/>
    <w:rsid w:val="003178F7"/>
    <w:rsid w:val="003179D7"/>
    <w:rsid w:val="003200CA"/>
    <w:rsid w:val="00320814"/>
    <w:rsid w:val="00320C92"/>
    <w:rsid w:val="00322102"/>
    <w:rsid w:val="00323681"/>
    <w:rsid w:val="00326192"/>
    <w:rsid w:val="00327FED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2FF4"/>
    <w:rsid w:val="0034413F"/>
    <w:rsid w:val="003451E4"/>
    <w:rsid w:val="003460D1"/>
    <w:rsid w:val="00346B3E"/>
    <w:rsid w:val="00347997"/>
    <w:rsid w:val="003501D1"/>
    <w:rsid w:val="0035255B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5B94"/>
    <w:rsid w:val="00366410"/>
    <w:rsid w:val="00366632"/>
    <w:rsid w:val="003666FD"/>
    <w:rsid w:val="00367DDE"/>
    <w:rsid w:val="00370700"/>
    <w:rsid w:val="00370AEB"/>
    <w:rsid w:val="00370F94"/>
    <w:rsid w:val="00371123"/>
    <w:rsid w:val="00371CCA"/>
    <w:rsid w:val="003725AB"/>
    <w:rsid w:val="003727E6"/>
    <w:rsid w:val="00372BB4"/>
    <w:rsid w:val="00372C11"/>
    <w:rsid w:val="003732D0"/>
    <w:rsid w:val="003738BD"/>
    <w:rsid w:val="00374DE8"/>
    <w:rsid w:val="00375803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114B"/>
    <w:rsid w:val="003A1412"/>
    <w:rsid w:val="003A1819"/>
    <w:rsid w:val="003A1A00"/>
    <w:rsid w:val="003A1B38"/>
    <w:rsid w:val="003A429D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5979"/>
    <w:rsid w:val="003B6C06"/>
    <w:rsid w:val="003B6C98"/>
    <w:rsid w:val="003B7424"/>
    <w:rsid w:val="003B7DCE"/>
    <w:rsid w:val="003C13DD"/>
    <w:rsid w:val="003C16E5"/>
    <w:rsid w:val="003C1BFB"/>
    <w:rsid w:val="003C1E6A"/>
    <w:rsid w:val="003C290D"/>
    <w:rsid w:val="003C2C69"/>
    <w:rsid w:val="003C349D"/>
    <w:rsid w:val="003C34B6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1FB"/>
    <w:rsid w:val="003D4E3F"/>
    <w:rsid w:val="003D4E49"/>
    <w:rsid w:val="003D4FC4"/>
    <w:rsid w:val="003D5230"/>
    <w:rsid w:val="003D5385"/>
    <w:rsid w:val="003D5A71"/>
    <w:rsid w:val="003D6225"/>
    <w:rsid w:val="003D6834"/>
    <w:rsid w:val="003D686C"/>
    <w:rsid w:val="003D6CB3"/>
    <w:rsid w:val="003D71E7"/>
    <w:rsid w:val="003E119E"/>
    <w:rsid w:val="003E19C2"/>
    <w:rsid w:val="003E1CE2"/>
    <w:rsid w:val="003E307F"/>
    <w:rsid w:val="003E30F5"/>
    <w:rsid w:val="003E53D3"/>
    <w:rsid w:val="003E5CCD"/>
    <w:rsid w:val="003E5D8C"/>
    <w:rsid w:val="003E6243"/>
    <w:rsid w:val="003E6956"/>
    <w:rsid w:val="003E6F88"/>
    <w:rsid w:val="003F091A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5DC2"/>
    <w:rsid w:val="00406025"/>
    <w:rsid w:val="0040630C"/>
    <w:rsid w:val="00406390"/>
    <w:rsid w:val="00406F20"/>
    <w:rsid w:val="0040727B"/>
    <w:rsid w:val="00407346"/>
    <w:rsid w:val="0041007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171"/>
    <w:rsid w:val="00417F76"/>
    <w:rsid w:val="004207E9"/>
    <w:rsid w:val="00420B6F"/>
    <w:rsid w:val="0042141C"/>
    <w:rsid w:val="00422BEE"/>
    <w:rsid w:val="00422F67"/>
    <w:rsid w:val="004248DB"/>
    <w:rsid w:val="00424B91"/>
    <w:rsid w:val="00424C20"/>
    <w:rsid w:val="00424DC2"/>
    <w:rsid w:val="00425B6A"/>
    <w:rsid w:val="00426543"/>
    <w:rsid w:val="0042658F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5C8"/>
    <w:rsid w:val="00442909"/>
    <w:rsid w:val="004429FE"/>
    <w:rsid w:val="00442A50"/>
    <w:rsid w:val="00443931"/>
    <w:rsid w:val="00444F77"/>
    <w:rsid w:val="00446918"/>
    <w:rsid w:val="00446F20"/>
    <w:rsid w:val="004502F8"/>
    <w:rsid w:val="00450B38"/>
    <w:rsid w:val="004518C9"/>
    <w:rsid w:val="00451BA5"/>
    <w:rsid w:val="00452495"/>
    <w:rsid w:val="00452A8B"/>
    <w:rsid w:val="00452B4A"/>
    <w:rsid w:val="00455973"/>
    <w:rsid w:val="00455B1A"/>
    <w:rsid w:val="0045772E"/>
    <w:rsid w:val="00457DD3"/>
    <w:rsid w:val="004604C5"/>
    <w:rsid w:val="00460AE0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1211"/>
    <w:rsid w:val="0047150E"/>
    <w:rsid w:val="004720B9"/>
    <w:rsid w:val="00472F67"/>
    <w:rsid w:val="004733AE"/>
    <w:rsid w:val="004737E3"/>
    <w:rsid w:val="00474602"/>
    <w:rsid w:val="004765C3"/>
    <w:rsid w:val="0047688A"/>
    <w:rsid w:val="00476ACD"/>
    <w:rsid w:val="00477A87"/>
    <w:rsid w:val="004804BF"/>
    <w:rsid w:val="004808A3"/>
    <w:rsid w:val="004814AC"/>
    <w:rsid w:val="00481E8C"/>
    <w:rsid w:val="00482DDF"/>
    <w:rsid w:val="004830A8"/>
    <w:rsid w:val="00484306"/>
    <w:rsid w:val="00485383"/>
    <w:rsid w:val="00485D46"/>
    <w:rsid w:val="00485DC0"/>
    <w:rsid w:val="00486005"/>
    <w:rsid w:val="00486AC6"/>
    <w:rsid w:val="0048790C"/>
    <w:rsid w:val="0049010D"/>
    <w:rsid w:val="00490275"/>
    <w:rsid w:val="00492076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736D"/>
    <w:rsid w:val="00497C9A"/>
    <w:rsid w:val="004A0115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4F9"/>
    <w:rsid w:val="004B4D70"/>
    <w:rsid w:val="004B508C"/>
    <w:rsid w:val="004B681E"/>
    <w:rsid w:val="004B6950"/>
    <w:rsid w:val="004B6C2D"/>
    <w:rsid w:val="004B6CD7"/>
    <w:rsid w:val="004B77CA"/>
    <w:rsid w:val="004C0FA3"/>
    <w:rsid w:val="004C1B31"/>
    <w:rsid w:val="004C1CEC"/>
    <w:rsid w:val="004C2B24"/>
    <w:rsid w:val="004C2C63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FCF"/>
    <w:rsid w:val="004E2189"/>
    <w:rsid w:val="004E275D"/>
    <w:rsid w:val="004E3169"/>
    <w:rsid w:val="004E428C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46C2"/>
    <w:rsid w:val="004F4852"/>
    <w:rsid w:val="004F485D"/>
    <w:rsid w:val="004F4E66"/>
    <w:rsid w:val="004F53A5"/>
    <w:rsid w:val="004F5513"/>
    <w:rsid w:val="004F6B32"/>
    <w:rsid w:val="004F77FC"/>
    <w:rsid w:val="004F78DD"/>
    <w:rsid w:val="0050009B"/>
    <w:rsid w:val="005005A7"/>
    <w:rsid w:val="00500A11"/>
    <w:rsid w:val="00501815"/>
    <w:rsid w:val="005032E2"/>
    <w:rsid w:val="00503580"/>
    <w:rsid w:val="0050736C"/>
    <w:rsid w:val="00507BAD"/>
    <w:rsid w:val="00510114"/>
    <w:rsid w:val="00510D13"/>
    <w:rsid w:val="005110FC"/>
    <w:rsid w:val="005118CF"/>
    <w:rsid w:val="00513AE4"/>
    <w:rsid w:val="00513C8F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3754"/>
    <w:rsid w:val="00525948"/>
    <w:rsid w:val="00525AB9"/>
    <w:rsid w:val="00526013"/>
    <w:rsid w:val="005260C7"/>
    <w:rsid w:val="0052659A"/>
    <w:rsid w:val="00526BDF"/>
    <w:rsid w:val="005274FF"/>
    <w:rsid w:val="0053081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70B7"/>
    <w:rsid w:val="00547A15"/>
    <w:rsid w:val="00547BD7"/>
    <w:rsid w:val="0055068A"/>
    <w:rsid w:val="00550DB9"/>
    <w:rsid w:val="005522F1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52C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5427"/>
    <w:rsid w:val="00627A25"/>
    <w:rsid w:val="0063038A"/>
    <w:rsid w:val="0063223A"/>
    <w:rsid w:val="0063274C"/>
    <w:rsid w:val="006329B1"/>
    <w:rsid w:val="00634748"/>
    <w:rsid w:val="00634D67"/>
    <w:rsid w:val="00635517"/>
    <w:rsid w:val="006359F0"/>
    <w:rsid w:val="00636605"/>
    <w:rsid w:val="006369B0"/>
    <w:rsid w:val="00637102"/>
    <w:rsid w:val="0063715D"/>
    <w:rsid w:val="00637FCE"/>
    <w:rsid w:val="006401B4"/>
    <w:rsid w:val="00640832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6C9E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B04"/>
    <w:rsid w:val="00655679"/>
    <w:rsid w:val="00655CED"/>
    <w:rsid w:val="00657E4D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2432"/>
    <w:rsid w:val="0068279F"/>
    <w:rsid w:val="00682D82"/>
    <w:rsid w:val="00682E3C"/>
    <w:rsid w:val="00682EAB"/>
    <w:rsid w:val="006846B0"/>
    <w:rsid w:val="00684FB6"/>
    <w:rsid w:val="00686084"/>
    <w:rsid w:val="00687521"/>
    <w:rsid w:val="00687692"/>
    <w:rsid w:val="00687992"/>
    <w:rsid w:val="00687F91"/>
    <w:rsid w:val="0069102A"/>
    <w:rsid w:val="0069228E"/>
    <w:rsid w:val="00693166"/>
    <w:rsid w:val="00693543"/>
    <w:rsid w:val="0069383D"/>
    <w:rsid w:val="006939CA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F0"/>
    <w:rsid w:val="006C069D"/>
    <w:rsid w:val="006C0FBD"/>
    <w:rsid w:val="006C139C"/>
    <w:rsid w:val="006C1760"/>
    <w:rsid w:val="006C1C36"/>
    <w:rsid w:val="006C1D9D"/>
    <w:rsid w:val="006C2AA2"/>
    <w:rsid w:val="006C384F"/>
    <w:rsid w:val="006C3A02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EE5"/>
    <w:rsid w:val="006D561E"/>
    <w:rsid w:val="006D6075"/>
    <w:rsid w:val="006D6275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F057D"/>
    <w:rsid w:val="006F0816"/>
    <w:rsid w:val="006F0FF8"/>
    <w:rsid w:val="006F1062"/>
    <w:rsid w:val="006F10AD"/>
    <w:rsid w:val="006F39BA"/>
    <w:rsid w:val="006F39C5"/>
    <w:rsid w:val="006F7ED2"/>
    <w:rsid w:val="00700C16"/>
    <w:rsid w:val="0070146D"/>
    <w:rsid w:val="00701590"/>
    <w:rsid w:val="00702F64"/>
    <w:rsid w:val="00703457"/>
    <w:rsid w:val="00704B12"/>
    <w:rsid w:val="00704E9C"/>
    <w:rsid w:val="0070508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4289"/>
    <w:rsid w:val="00725563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5A08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66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11F2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21B5"/>
    <w:rsid w:val="007C40A8"/>
    <w:rsid w:val="007C52AB"/>
    <w:rsid w:val="007C6A49"/>
    <w:rsid w:val="007C6AA7"/>
    <w:rsid w:val="007D02A9"/>
    <w:rsid w:val="007D0960"/>
    <w:rsid w:val="007D1492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4EF"/>
    <w:rsid w:val="007F29D8"/>
    <w:rsid w:val="007F2B8C"/>
    <w:rsid w:val="007F335A"/>
    <w:rsid w:val="007F7C10"/>
    <w:rsid w:val="00800749"/>
    <w:rsid w:val="0080178A"/>
    <w:rsid w:val="00803451"/>
    <w:rsid w:val="00803A76"/>
    <w:rsid w:val="00803B85"/>
    <w:rsid w:val="00804C2C"/>
    <w:rsid w:val="008051E9"/>
    <w:rsid w:val="0080611E"/>
    <w:rsid w:val="008062C1"/>
    <w:rsid w:val="00806306"/>
    <w:rsid w:val="0080661F"/>
    <w:rsid w:val="00810672"/>
    <w:rsid w:val="00810F12"/>
    <w:rsid w:val="0081248A"/>
    <w:rsid w:val="00812E11"/>
    <w:rsid w:val="00814EFF"/>
    <w:rsid w:val="00815404"/>
    <w:rsid w:val="008155F8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64E"/>
    <w:rsid w:val="008367C7"/>
    <w:rsid w:val="00836904"/>
    <w:rsid w:val="00836E6E"/>
    <w:rsid w:val="008379E9"/>
    <w:rsid w:val="00837F52"/>
    <w:rsid w:val="00840049"/>
    <w:rsid w:val="0084181A"/>
    <w:rsid w:val="00842676"/>
    <w:rsid w:val="00842788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566B8"/>
    <w:rsid w:val="00857761"/>
    <w:rsid w:val="0086185F"/>
    <w:rsid w:val="008618BC"/>
    <w:rsid w:val="00861B4C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19B4"/>
    <w:rsid w:val="00881A31"/>
    <w:rsid w:val="00881BB1"/>
    <w:rsid w:val="00881E20"/>
    <w:rsid w:val="00882CB0"/>
    <w:rsid w:val="00882FA2"/>
    <w:rsid w:val="008834B2"/>
    <w:rsid w:val="0088459E"/>
    <w:rsid w:val="00884F8A"/>
    <w:rsid w:val="0088619D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1E0"/>
    <w:rsid w:val="008A3767"/>
    <w:rsid w:val="008A3ECE"/>
    <w:rsid w:val="008A3FBA"/>
    <w:rsid w:val="008A4A3A"/>
    <w:rsid w:val="008A4CBE"/>
    <w:rsid w:val="008A535F"/>
    <w:rsid w:val="008A5A15"/>
    <w:rsid w:val="008A5BAC"/>
    <w:rsid w:val="008A5D0C"/>
    <w:rsid w:val="008A5DE3"/>
    <w:rsid w:val="008A6567"/>
    <w:rsid w:val="008A6572"/>
    <w:rsid w:val="008B071C"/>
    <w:rsid w:val="008B19D9"/>
    <w:rsid w:val="008B205C"/>
    <w:rsid w:val="008B2ACF"/>
    <w:rsid w:val="008B2F90"/>
    <w:rsid w:val="008B44B1"/>
    <w:rsid w:val="008B53F6"/>
    <w:rsid w:val="008B5413"/>
    <w:rsid w:val="008B66BD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C787A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673"/>
    <w:rsid w:val="008D7B07"/>
    <w:rsid w:val="008E04C2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57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439F"/>
    <w:rsid w:val="009059D2"/>
    <w:rsid w:val="00905E66"/>
    <w:rsid w:val="009067C4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AA5"/>
    <w:rsid w:val="00916768"/>
    <w:rsid w:val="009167E1"/>
    <w:rsid w:val="00917E61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BB4"/>
    <w:rsid w:val="009467A8"/>
    <w:rsid w:val="00947464"/>
    <w:rsid w:val="0095066E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20A8"/>
    <w:rsid w:val="00972879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25A4"/>
    <w:rsid w:val="00982FC9"/>
    <w:rsid w:val="00983AAA"/>
    <w:rsid w:val="00984155"/>
    <w:rsid w:val="0098435D"/>
    <w:rsid w:val="00984363"/>
    <w:rsid w:val="009845B0"/>
    <w:rsid w:val="009858E1"/>
    <w:rsid w:val="00985FDF"/>
    <w:rsid w:val="00986BB3"/>
    <w:rsid w:val="0098753E"/>
    <w:rsid w:val="00991751"/>
    <w:rsid w:val="00991ACA"/>
    <w:rsid w:val="00991BBE"/>
    <w:rsid w:val="00993D8F"/>
    <w:rsid w:val="00994038"/>
    <w:rsid w:val="009961DB"/>
    <w:rsid w:val="009975E6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70F2"/>
    <w:rsid w:val="009A71D9"/>
    <w:rsid w:val="009A73EE"/>
    <w:rsid w:val="009B0BE6"/>
    <w:rsid w:val="009B16C7"/>
    <w:rsid w:val="009B192D"/>
    <w:rsid w:val="009B294F"/>
    <w:rsid w:val="009B355E"/>
    <w:rsid w:val="009B3B1A"/>
    <w:rsid w:val="009B4BF9"/>
    <w:rsid w:val="009B55A6"/>
    <w:rsid w:val="009B574F"/>
    <w:rsid w:val="009B5A0B"/>
    <w:rsid w:val="009B637E"/>
    <w:rsid w:val="009B66C2"/>
    <w:rsid w:val="009B6DA2"/>
    <w:rsid w:val="009B6EAE"/>
    <w:rsid w:val="009C18D4"/>
    <w:rsid w:val="009C3C0F"/>
    <w:rsid w:val="009C6173"/>
    <w:rsid w:val="009C7358"/>
    <w:rsid w:val="009C7700"/>
    <w:rsid w:val="009D0635"/>
    <w:rsid w:val="009D0E2F"/>
    <w:rsid w:val="009D10F8"/>
    <w:rsid w:val="009D158E"/>
    <w:rsid w:val="009D2EBA"/>
    <w:rsid w:val="009D30CE"/>
    <w:rsid w:val="009D5681"/>
    <w:rsid w:val="009D640F"/>
    <w:rsid w:val="009D6A24"/>
    <w:rsid w:val="009D7AC1"/>
    <w:rsid w:val="009E004F"/>
    <w:rsid w:val="009E00B9"/>
    <w:rsid w:val="009E07F9"/>
    <w:rsid w:val="009E1792"/>
    <w:rsid w:val="009E3049"/>
    <w:rsid w:val="009E3322"/>
    <w:rsid w:val="009E44B3"/>
    <w:rsid w:val="009E48E1"/>
    <w:rsid w:val="009E494E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7F9E"/>
    <w:rsid w:val="00A00725"/>
    <w:rsid w:val="00A019B3"/>
    <w:rsid w:val="00A02582"/>
    <w:rsid w:val="00A0429C"/>
    <w:rsid w:val="00A06991"/>
    <w:rsid w:val="00A06C50"/>
    <w:rsid w:val="00A077AB"/>
    <w:rsid w:val="00A1036C"/>
    <w:rsid w:val="00A10AE5"/>
    <w:rsid w:val="00A11C51"/>
    <w:rsid w:val="00A12ABC"/>
    <w:rsid w:val="00A13BE1"/>
    <w:rsid w:val="00A146AA"/>
    <w:rsid w:val="00A14741"/>
    <w:rsid w:val="00A14E9B"/>
    <w:rsid w:val="00A15CA3"/>
    <w:rsid w:val="00A17286"/>
    <w:rsid w:val="00A210D7"/>
    <w:rsid w:val="00A21880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30730"/>
    <w:rsid w:val="00A309DB"/>
    <w:rsid w:val="00A31002"/>
    <w:rsid w:val="00A31876"/>
    <w:rsid w:val="00A318DB"/>
    <w:rsid w:val="00A337D2"/>
    <w:rsid w:val="00A33E1F"/>
    <w:rsid w:val="00A33EEA"/>
    <w:rsid w:val="00A34E32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5AB2"/>
    <w:rsid w:val="00A47846"/>
    <w:rsid w:val="00A500A1"/>
    <w:rsid w:val="00A50C02"/>
    <w:rsid w:val="00A51D08"/>
    <w:rsid w:val="00A52C03"/>
    <w:rsid w:val="00A531EA"/>
    <w:rsid w:val="00A5715D"/>
    <w:rsid w:val="00A6006B"/>
    <w:rsid w:val="00A60F6C"/>
    <w:rsid w:val="00A61097"/>
    <w:rsid w:val="00A611F5"/>
    <w:rsid w:val="00A614AD"/>
    <w:rsid w:val="00A63F77"/>
    <w:rsid w:val="00A6522E"/>
    <w:rsid w:val="00A6523B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300F"/>
    <w:rsid w:val="00A751F5"/>
    <w:rsid w:val="00A75C89"/>
    <w:rsid w:val="00A776A1"/>
    <w:rsid w:val="00A77C97"/>
    <w:rsid w:val="00A77E81"/>
    <w:rsid w:val="00A8054F"/>
    <w:rsid w:val="00A80B27"/>
    <w:rsid w:val="00A81A85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E5A"/>
    <w:rsid w:val="00AC1F70"/>
    <w:rsid w:val="00AC29D3"/>
    <w:rsid w:val="00AC2BF8"/>
    <w:rsid w:val="00AC2E7A"/>
    <w:rsid w:val="00AC338B"/>
    <w:rsid w:val="00AC3BA9"/>
    <w:rsid w:val="00AC44AE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D7F"/>
    <w:rsid w:val="00AE3733"/>
    <w:rsid w:val="00AE552A"/>
    <w:rsid w:val="00AE59DC"/>
    <w:rsid w:val="00AE5D2E"/>
    <w:rsid w:val="00AE6063"/>
    <w:rsid w:val="00AE7797"/>
    <w:rsid w:val="00AF04B7"/>
    <w:rsid w:val="00AF10D9"/>
    <w:rsid w:val="00AF1846"/>
    <w:rsid w:val="00AF1BD4"/>
    <w:rsid w:val="00AF31C9"/>
    <w:rsid w:val="00AF49C4"/>
    <w:rsid w:val="00AF4FED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E45"/>
    <w:rsid w:val="00B07367"/>
    <w:rsid w:val="00B07AA5"/>
    <w:rsid w:val="00B10A33"/>
    <w:rsid w:val="00B10B11"/>
    <w:rsid w:val="00B118A8"/>
    <w:rsid w:val="00B11B20"/>
    <w:rsid w:val="00B11B92"/>
    <w:rsid w:val="00B145C8"/>
    <w:rsid w:val="00B14697"/>
    <w:rsid w:val="00B14E83"/>
    <w:rsid w:val="00B1679B"/>
    <w:rsid w:val="00B16986"/>
    <w:rsid w:val="00B17B70"/>
    <w:rsid w:val="00B204C1"/>
    <w:rsid w:val="00B20B67"/>
    <w:rsid w:val="00B2217D"/>
    <w:rsid w:val="00B228B0"/>
    <w:rsid w:val="00B23717"/>
    <w:rsid w:val="00B23968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35D1"/>
    <w:rsid w:val="00B442C9"/>
    <w:rsid w:val="00B45337"/>
    <w:rsid w:val="00B45FBF"/>
    <w:rsid w:val="00B46911"/>
    <w:rsid w:val="00B50665"/>
    <w:rsid w:val="00B51043"/>
    <w:rsid w:val="00B5192B"/>
    <w:rsid w:val="00B520AA"/>
    <w:rsid w:val="00B53A3C"/>
    <w:rsid w:val="00B549CD"/>
    <w:rsid w:val="00B54A8A"/>
    <w:rsid w:val="00B54E86"/>
    <w:rsid w:val="00B557C4"/>
    <w:rsid w:val="00B55A83"/>
    <w:rsid w:val="00B5679F"/>
    <w:rsid w:val="00B60364"/>
    <w:rsid w:val="00B619BD"/>
    <w:rsid w:val="00B624C7"/>
    <w:rsid w:val="00B62E13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0AE5"/>
    <w:rsid w:val="00B71239"/>
    <w:rsid w:val="00B72294"/>
    <w:rsid w:val="00B72B6D"/>
    <w:rsid w:val="00B73E80"/>
    <w:rsid w:val="00B74DCB"/>
    <w:rsid w:val="00B75666"/>
    <w:rsid w:val="00B76012"/>
    <w:rsid w:val="00B77C9C"/>
    <w:rsid w:val="00B818C4"/>
    <w:rsid w:val="00B823B5"/>
    <w:rsid w:val="00B82B3E"/>
    <w:rsid w:val="00B82F6B"/>
    <w:rsid w:val="00B83AF0"/>
    <w:rsid w:val="00B83E37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C55"/>
    <w:rsid w:val="00BA1F94"/>
    <w:rsid w:val="00BA1FC8"/>
    <w:rsid w:val="00BA20D1"/>
    <w:rsid w:val="00BA2257"/>
    <w:rsid w:val="00BA2FF3"/>
    <w:rsid w:val="00BA4AF2"/>
    <w:rsid w:val="00BA5611"/>
    <w:rsid w:val="00BA5C16"/>
    <w:rsid w:val="00BA5D96"/>
    <w:rsid w:val="00BA5E20"/>
    <w:rsid w:val="00BB179C"/>
    <w:rsid w:val="00BB23DE"/>
    <w:rsid w:val="00BB342E"/>
    <w:rsid w:val="00BB6684"/>
    <w:rsid w:val="00BB687C"/>
    <w:rsid w:val="00BC1384"/>
    <w:rsid w:val="00BC2B6B"/>
    <w:rsid w:val="00BC3577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6236"/>
    <w:rsid w:val="00BD7CAC"/>
    <w:rsid w:val="00BE048C"/>
    <w:rsid w:val="00BE17A4"/>
    <w:rsid w:val="00BE259F"/>
    <w:rsid w:val="00BE29F8"/>
    <w:rsid w:val="00BE2CDE"/>
    <w:rsid w:val="00BE476F"/>
    <w:rsid w:val="00BE6117"/>
    <w:rsid w:val="00BE7783"/>
    <w:rsid w:val="00BF00A7"/>
    <w:rsid w:val="00BF0872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47CD"/>
    <w:rsid w:val="00BF57C1"/>
    <w:rsid w:val="00BF65FA"/>
    <w:rsid w:val="00BF66E8"/>
    <w:rsid w:val="00BF6B4A"/>
    <w:rsid w:val="00BF6DF8"/>
    <w:rsid w:val="00C015F8"/>
    <w:rsid w:val="00C01D70"/>
    <w:rsid w:val="00C02524"/>
    <w:rsid w:val="00C02A11"/>
    <w:rsid w:val="00C03893"/>
    <w:rsid w:val="00C042FA"/>
    <w:rsid w:val="00C04E98"/>
    <w:rsid w:val="00C069B3"/>
    <w:rsid w:val="00C06D5E"/>
    <w:rsid w:val="00C0766A"/>
    <w:rsid w:val="00C07C5C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46F1"/>
    <w:rsid w:val="00C34CD6"/>
    <w:rsid w:val="00C3605D"/>
    <w:rsid w:val="00C36478"/>
    <w:rsid w:val="00C366DF"/>
    <w:rsid w:val="00C36D74"/>
    <w:rsid w:val="00C36DB2"/>
    <w:rsid w:val="00C37FAE"/>
    <w:rsid w:val="00C4005B"/>
    <w:rsid w:val="00C40102"/>
    <w:rsid w:val="00C409D2"/>
    <w:rsid w:val="00C40D11"/>
    <w:rsid w:val="00C43341"/>
    <w:rsid w:val="00C4339F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C0"/>
    <w:rsid w:val="00C54010"/>
    <w:rsid w:val="00C54B5C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A44"/>
    <w:rsid w:val="00C71BBC"/>
    <w:rsid w:val="00C71BD0"/>
    <w:rsid w:val="00C71DF3"/>
    <w:rsid w:val="00C723DE"/>
    <w:rsid w:val="00C73400"/>
    <w:rsid w:val="00C73AF2"/>
    <w:rsid w:val="00C7451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7350"/>
    <w:rsid w:val="00C87EA3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B15"/>
    <w:rsid w:val="00CA5DBC"/>
    <w:rsid w:val="00CA6289"/>
    <w:rsid w:val="00CA6A74"/>
    <w:rsid w:val="00CA710E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C85"/>
    <w:rsid w:val="00CC43DE"/>
    <w:rsid w:val="00CC5593"/>
    <w:rsid w:val="00CC5AB8"/>
    <w:rsid w:val="00CC5C3A"/>
    <w:rsid w:val="00CC6046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1593"/>
    <w:rsid w:val="00CE323F"/>
    <w:rsid w:val="00CE3EE7"/>
    <w:rsid w:val="00CE3F03"/>
    <w:rsid w:val="00CE56B8"/>
    <w:rsid w:val="00CE5893"/>
    <w:rsid w:val="00CE59E1"/>
    <w:rsid w:val="00CE71E8"/>
    <w:rsid w:val="00CF052B"/>
    <w:rsid w:val="00CF0581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F60"/>
    <w:rsid w:val="00CF5474"/>
    <w:rsid w:val="00D0006C"/>
    <w:rsid w:val="00D02170"/>
    <w:rsid w:val="00D0285A"/>
    <w:rsid w:val="00D043BA"/>
    <w:rsid w:val="00D04A4D"/>
    <w:rsid w:val="00D0543C"/>
    <w:rsid w:val="00D05E06"/>
    <w:rsid w:val="00D0652B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1BB"/>
    <w:rsid w:val="00D2528F"/>
    <w:rsid w:val="00D26B9E"/>
    <w:rsid w:val="00D2765E"/>
    <w:rsid w:val="00D27F94"/>
    <w:rsid w:val="00D30975"/>
    <w:rsid w:val="00D31114"/>
    <w:rsid w:val="00D3144F"/>
    <w:rsid w:val="00D3194A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12D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4462"/>
    <w:rsid w:val="00D7568D"/>
    <w:rsid w:val="00D757E6"/>
    <w:rsid w:val="00D75C86"/>
    <w:rsid w:val="00D761B6"/>
    <w:rsid w:val="00D775BC"/>
    <w:rsid w:val="00D778C5"/>
    <w:rsid w:val="00D827CB"/>
    <w:rsid w:val="00D84CC9"/>
    <w:rsid w:val="00D86003"/>
    <w:rsid w:val="00D86141"/>
    <w:rsid w:val="00D86B86"/>
    <w:rsid w:val="00D879F6"/>
    <w:rsid w:val="00D87A01"/>
    <w:rsid w:val="00D90103"/>
    <w:rsid w:val="00D91358"/>
    <w:rsid w:val="00D92304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0BD"/>
    <w:rsid w:val="00DA422F"/>
    <w:rsid w:val="00DA454A"/>
    <w:rsid w:val="00DA564E"/>
    <w:rsid w:val="00DA5A6E"/>
    <w:rsid w:val="00DA5AC4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319"/>
    <w:rsid w:val="00DC1014"/>
    <w:rsid w:val="00DC2C6B"/>
    <w:rsid w:val="00DC3B35"/>
    <w:rsid w:val="00DC51F2"/>
    <w:rsid w:val="00DC5689"/>
    <w:rsid w:val="00DC6DB9"/>
    <w:rsid w:val="00DD0605"/>
    <w:rsid w:val="00DD0C24"/>
    <w:rsid w:val="00DD2950"/>
    <w:rsid w:val="00DD2C2B"/>
    <w:rsid w:val="00DD3214"/>
    <w:rsid w:val="00DD338C"/>
    <w:rsid w:val="00DD4425"/>
    <w:rsid w:val="00DD4D90"/>
    <w:rsid w:val="00DD50CE"/>
    <w:rsid w:val="00DD51C6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0F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6227"/>
    <w:rsid w:val="00DF6A9B"/>
    <w:rsid w:val="00DF6E1D"/>
    <w:rsid w:val="00DF71C3"/>
    <w:rsid w:val="00E0041B"/>
    <w:rsid w:val="00E007CB"/>
    <w:rsid w:val="00E01067"/>
    <w:rsid w:val="00E01EC9"/>
    <w:rsid w:val="00E0515E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227"/>
    <w:rsid w:val="00E14E3F"/>
    <w:rsid w:val="00E157E4"/>
    <w:rsid w:val="00E15CF3"/>
    <w:rsid w:val="00E16D1E"/>
    <w:rsid w:val="00E1772B"/>
    <w:rsid w:val="00E204A0"/>
    <w:rsid w:val="00E20F05"/>
    <w:rsid w:val="00E220B6"/>
    <w:rsid w:val="00E227C3"/>
    <w:rsid w:val="00E24DFD"/>
    <w:rsid w:val="00E2525E"/>
    <w:rsid w:val="00E2587B"/>
    <w:rsid w:val="00E263AB"/>
    <w:rsid w:val="00E26587"/>
    <w:rsid w:val="00E27146"/>
    <w:rsid w:val="00E27B28"/>
    <w:rsid w:val="00E27FAC"/>
    <w:rsid w:val="00E30149"/>
    <w:rsid w:val="00E303CF"/>
    <w:rsid w:val="00E31549"/>
    <w:rsid w:val="00E32B9E"/>
    <w:rsid w:val="00E32C0B"/>
    <w:rsid w:val="00E34040"/>
    <w:rsid w:val="00E34640"/>
    <w:rsid w:val="00E35628"/>
    <w:rsid w:val="00E36331"/>
    <w:rsid w:val="00E36DB8"/>
    <w:rsid w:val="00E3774D"/>
    <w:rsid w:val="00E405C2"/>
    <w:rsid w:val="00E40C1B"/>
    <w:rsid w:val="00E4175E"/>
    <w:rsid w:val="00E42D2A"/>
    <w:rsid w:val="00E446B6"/>
    <w:rsid w:val="00E449F4"/>
    <w:rsid w:val="00E45269"/>
    <w:rsid w:val="00E4762F"/>
    <w:rsid w:val="00E50407"/>
    <w:rsid w:val="00E50B21"/>
    <w:rsid w:val="00E50EAD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20DD"/>
    <w:rsid w:val="00E93B01"/>
    <w:rsid w:val="00E95059"/>
    <w:rsid w:val="00E96B64"/>
    <w:rsid w:val="00E9728F"/>
    <w:rsid w:val="00E97319"/>
    <w:rsid w:val="00E97482"/>
    <w:rsid w:val="00E975F3"/>
    <w:rsid w:val="00EA04EA"/>
    <w:rsid w:val="00EA2242"/>
    <w:rsid w:val="00EA3B88"/>
    <w:rsid w:val="00EA4316"/>
    <w:rsid w:val="00EA45E1"/>
    <w:rsid w:val="00EA63A0"/>
    <w:rsid w:val="00EA666A"/>
    <w:rsid w:val="00EA726B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B32"/>
    <w:rsid w:val="00EC23CE"/>
    <w:rsid w:val="00EC2A7F"/>
    <w:rsid w:val="00EC3DF4"/>
    <w:rsid w:val="00EC4A8C"/>
    <w:rsid w:val="00EC4BCC"/>
    <w:rsid w:val="00EC4D6F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DFF"/>
    <w:rsid w:val="00EF7219"/>
    <w:rsid w:val="00F00DD4"/>
    <w:rsid w:val="00F01418"/>
    <w:rsid w:val="00F01DF4"/>
    <w:rsid w:val="00F02435"/>
    <w:rsid w:val="00F0286B"/>
    <w:rsid w:val="00F03A2E"/>
    <w:rsid w:val="00F04BB7"/>
    <w:rsid w:val="00F04CC3"/>
    <w:rsid w:val="00F06DD3"/>
    <w:rsid w:val="00F06EDC"/>
    <w:rsid w:val="00F07536"/>
    <w:rsid w:val="00F10758"/>
    <w:rsid w:val="00F115E7"/>
    <w:rsid w:val="00F1250A"/>
    <w:rsid w:val="00F133D7"/>
    <w:rsid w:val="00F15121"/>
    <w:rsid w:val="00F1629F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146E"/>
    <w:rsid w:val="00F4198A"/>
    <w:rsid w:val="00F42246"/>
    <w:rsid w:val="00F42CFE"/>
    <w:rsid w:val="00F4499D"/>
    <w:rsid w:val="00F45AEF"/>
    <w:rsid w:val="00F46351"/>
    <w:rsid w:val="00F46E48"/>
    <w:rsid w:val="00F50A3F"/>
    <w:rsid w:val="00F51160"/>
    <w:rsid w:val="00F517AD"/>
    <w:rsid w:val="00F52B8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2A44"/>
    <w:rsid w:val="00F93906"/>
    <w:rsid w:val="00F94A88"/>
    <w:rsid w:val="00F96244"/>
    <w:rsid w:val="00F96266"/>
    <w:rsid w:val="00F974B9"/>
    <w:rsid w:val="00FA115C"/>
    <w:rsid w:val="00FA2504"/>
    <w:rsid w:val="00FA2A64"/>
    <w:rsid w:val="00FA3A5B"/>
    <w:rsid w:val="00FA3E57"/>
    <w:rsid w:val="00FA4428"/>
    <w:rsid w:val="00FA4E50"/>
    <w:rsid w:val="00FA5E52"/>
    <w:rsid w:val="00FA6D1B"/>
    <w:rsid w:val="00FA7449"/>
    <w:rsid w:val="00FA7485"/>
    <w:rsid w:val="00FA74A2"/>
    <w:rsid w:val="00FA7E6A"/>
    <w:rsid w:val="00FB2B00"/>
    <w:rsid w:val="00FB36EA"/>
    <w:rsid w:val="00FB44CE"/>
    <w:rsid w:val="00FB4E40"/>
    <w:rsid w:val="00FB6BA2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3E05"/>
    <w:rsid w:val="00FE4F01"/>
    <w:rsid w:val="00FE5F97"/>
    <w:rsid w:val="00FE6732"/>
    <w:rsid w:val="00FE6F3D"/>
    <w:rsid w:val="00FE7AF7"/>
    <w:rsid w:val="00FF101D"/>
    <w:rsid w:val="00FF250D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E27146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E2714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2714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7146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27146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E27146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27146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E27146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27146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1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27146"/>
    <w:rPr>
      <w:sz w:val="24"/>
    </w:rPr>
  </w:style>
  <w:style w:type="paragraph" w:styleId="BodyText2">
    <w:name w:val="Body Text 2"/>
    <w:basedOn w:val="Normal"/>
    <w:rsid w:val="00E27146"/>
    <w:pPr>
      <w:jc w:val="both"/>
    </w:pPr>
    <w:rPr>
      <w:sz w:val="24"/>
    </w:rPr>
  </w:style>
  <w:style w:type="paragraph" w:styleId="BodyTextIndent">
    <w:name w:val="Body Text Indent"/>
    <w:basedOn w:val="Normal"/>
    <w:rsid w:val="00E27146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E27146"/>
    <w:pPr>
      <w:jc w:val="both"/>
    </w:pPr>
    <w:rPr>
      <w:sz w:val="28"/>
    </w:rPr>
  </w:style>
  <w:style w:type="paragraph" w:styleId="BodyTextIndent2">
    <w:name w:val="Body Text Indent 2"/>
    <w:basedOn w:val="Normal"/>
    <w:rsid w:val="00E27146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E27146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E27146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basedOn w:val="Normal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E27146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E2714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2714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7146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27146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E27146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27146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E27146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27146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1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1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27146"/>
    <w:rPr>
      <w:sz w:val="24"/>
    </w:rPr>
  </w:style>
  <w:style w:type="paragraph" w:styleId="BodyText2">
    <w:name w:val="Body Text 2"/>
    <w:basedOn w:val="Normal"/>
    <w:rsid w:val="00E27146"/>
    <w:pPr>
      <w:jc w:val="both"/>
    </w:pPr>
    <w:rPr>
      <w:sz w:val="24"/>
    </w:rPr>
  </w:style>
  <w:style w:type="paragraph" w:styleId="BodyTextIndent">
    <w:name w:val="Body Text Indent"/>
    <w:basedOn w:val="Normal"/>
    <w:rsid w:val="00E27146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E27146"/>
    <w:pPr>
      <w:jc w:val="both"/>
    </w:pPr>
    <w:rPr>
      <w:sz w:val="28"/>
    </w:rPr>
  </w:style>
  <w:style w:type="paragraph" w:styleId="BodyTextIndent2">
    <w:name w:val="Body Text Indent 2"/>
    <w:basedOn w:val="Normal"/>
    <w:rsid w:val="00E27146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E27146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E27146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basedOn w:val="Normal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4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848DF-DEDF-431D-9940-507381C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13598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4</cp:revision>
  <cp:lastPrinted>2020-04-07T06:17:00Z</cp:lastPrinted>
  <dcterms:created xsi:type="dcterms:W3CDTF">2020-05-12T13:38:00Z</dcterms:created>
  <dcterms:modified xsi:type="dcterms:W3CDTF">2020-05-12T13:39:00Z</dcterms:modified>
</cp:coreProperties>
</file>