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D4" w:rsidRPr="00372C04" w:rsidRDefault="00564FA2" w:rsidP="00F577D4">
      <w:pPr>
        <w:pStyle w:val="Header"/>
        <w:tabs>
          <w:tab w:val="clear" w:pos="4680"/>
          <w:tab w:val="clear" w:pos="9360"/>
          <w:tab w:val="left" w:pos="9000"/>
        </w:tabs>
        <w:rPr>
          <w:lang w:val="ro-RO"/>
        </w:rPr>
      </w:pPr>
      <w:r>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341pt;margin-top:-7.3pt;width:81.4pt;height:65.45pt;z-index:-251658240">
            <v:imagedata r:id="rId9" o:title=""/>
          </v:shape>
          <o:OLEObject Type="Embed" ProgID="CorelDRAW.Graphic.13" ShapeID="_x0000_s1048" DrawAspect="Content" ObjectID="_1664337276" r:id="rId10"/>
        </w:pict>
      </w:r>
      <w:r w:rsidR="00FB13F8" w:rsidRPr="00372C04">
        <w:rPr>
          <w:noProof/>
        </w:rPr>
        <w:drawing>
          <wp:anchor distT="0" distB="0" distL="114300" distR="114300" simplePos="0" relativeHeight="251657216" behindDoc="0" locked="0" layoutInCell="1" allowOverlap="1" wp14:anchorId="60DF4664" wp14:editId="709C52A0">
            <wp:simplePos x="0" y="0"/>
            <wp:positionH relativeFrom="column">
              <wp:posOffset>-63500</wp:posOffset>
            </wp:positionH>
            <wp:positionV relativeFrom="paragraph">
              <wp:posOffset>-92710</wp:posOffset>
            </wp:positionV>
            <wp:extent cx="859155" cy="850265"/>
            <wp:effectExtent l="0" t="0" r="0" b="6985"/>
            <wp:wrapSquare wrapText="bothSides"/>
            <wp:docPr id="23"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372C04">
        <w:rPr>
          <w:lang w:val="ro-RO"/>
        </w:rPr>
        <w:t xml:space="preserve">                     </w:t>
      </w:r>
    </w:p>
    <w:p w:rsidR="00404022" w:rsidRPr="00372C04" w:rsidRDefault="00404022" w:rsidP="00404022">
      <w:pPr>
        <w:pStyle w:val="Header"/>
        <w:tabs>
          <w:tab w:val="clear" w:pos="4680"/>
          <w:tab w:val="clear" w:pos="9360"/>
          <w:tab w:val="left" w:pos="9000"/>
        </w:tabs>
        <w:rPr>
          <w:rFonts w:ascii="Times New Roman" w:hAnsi="Times New Roman"/>
          <w:b/>
          <w:sz w:val="28"/>
          <w:szCs w:val="28"/>
          <w:lang w:val="ro-RO"/>
        </w:rPr>
      </w:pPr>
      <w:r w:rsidRPr="00372C04">
        <w:rPr>
          <w:rFonts w:ascii="Times New Roman" w:hAnsi="Times New Roman"/>
          <w:b/>
          <w:sz w:val="28"/>
          <w:szCs w:val="28"/>
          <w:lang w:val="ro-RO"/>
        </w:rPr>
        <w:t xml:space="preserve">         </w:t>
      </w:r>
      <w:r w:rsidR="00F577D4" w:rsidRPr="00372C04">
        <w:rPr>
          <w:rFonts w:ascii="Times New Roman" w:hAnsi="Times New Roman"/>
          <w:b/>
          <w:sz w:val="28"/>
          <w:szCs w:val="28"/>
          <w:lang w:val="ro-RO"/>
        </w:rPr>
        <w:t xml:space="preserve"> Ministerul Mediului</w:t>
      </w:r>
      <w:r w:rsidRPr="00372C04">
        <w:rPr>
          <w:rFonts w:ascii="Times New Roman" w:hAnsi="Times New Roman"/>
          <w:b/>
          <w:sz w:val="28"/>
          <w:szCs w:val="28"/>
          <w:lang w:val="ro-RO"/>
        </w:rPr>
        <w:t>, Apelor și Pădurilor</w:t>
      </w:r>
    </w:p>
    <w:p w:rsidR="00F577D4" w:rsidRPr="00372C04" w:rsidRDefault="00F577D4" w:rsidP="00F577D4">
      <w:pPr>
        <w:pStyle w:val="Header"/>
        <w:tabs>
          <w:tab w:val="clear" w:pos="4680"/>
          <w:tab w:val="clear" w:pos="9360"/>
          <w:tab w:val="left" w:pos="9000"/>
        </w:tabs>
        <w:rPr>
          <w:rFonts w:ascii="Times New Roman" w:hAnsi="Times New Roman"/>
          <w:b/>
          <w:sz w:val="32"/>
          <w:szCs w:val="32"/>
          <w:lang w:val="ro-RO"/>
        </w:rPr>
      </w:pPr>
      <w:r w:rsidRPr="00372C04">
        <w:rPr>
          <w:rFonts w:ascii="Times New Roman" w:hAnsi="Times New Roman"/>
          <w:b/>
          <w:sz w:val="32"/>
          <w:szCs w:val="32"/>
          <w:lang w:val="ro-RO"/>
        </w:rPr>
        <w:t xml:space="preserve">   Agenţia Naţională pentru Protecţia Mediului</w:t>
      </w:r>
    </w:p>
    <w:p w:rsidR="0089789D" w:rsidRPr="00372C0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372C04" w:rsidTr="00325739">
        <w:trPr>
          <w:trHeight w:val="692"/>
        </w:trPr>
        <w:tc>
          <w:tcPr>
            <w:tcW w:w="10031" w:type="dxa"/>
            <w:tcBorders>
              <w:top w:val="single" w:sz="8" w:space="0" w:color="000000"/>
              <w:bottom w:val="single" w:sz="8" w:space="0" w:color="000000"/>
            </w:tcBorders>
            <w:shd w:val="clear" w:color="auto" w:fill="auto"/>
            <w:vAlign w:val="center"/>
          </w:tcPr>
          <w:p w:rsidR="0089789D" w:rsidRPr="00372C04" w:rsidRDefault="008068A7" w:rsidP="00516926">
            <w:pPr>
              <w:spacing w:after="0"/>
              <w:jc w:val="center"/>
              <w:rPr>
                <w:rFonts w:ascii="Times New Roman" w:hAnsi="Times New Roman"/>
                <w:b/>
                <w:bCs/>
                <w:color w:val="FFFFFF"/>
                <w:sz w:val="24"/>
                <w:szCs w:val="24"/>
                <w:lang w:val="ro-RO"/>
              </w:rPr>
            </w:pPr>
            <w:r w:rsidRPr="00372C04">
              <w:rPr>
                <w:rFonts w:ascii="Times New Roman" w:hAnsi="Times New Roman"/>
                <w:b/>
                <w:bCs/>
                <w:sz w:val="28"/>
                <w:szCs w:val="28"/>
                <w:lang w:val="ro-RO"/>
              </w:rPr>
              <w:t>AG</w:t>
            </w:r>
            <w:r w:rsidR="00515750" w:rsidRPr="00372C04">
              <w:rPr>
                <w:rFonts w:ascii="Times New Roman" w:hAnsi="Times New Roman"/>
                <w:b/>
                <w:bCs/>
                <w:sz w:val="28"/>
                <w:szCs w:val="28"/>
                <w:lang w:val="ro-RO"/>
              </w:rPr>
              <w:t>ENŢ</w:t>
            </w:r>
            <w:r w:rsidRPr="00372C04">
              <w:rPr>
                <w:rFonts w:ascii="Times New Roman" w:hAnsi="Times New Roman"/>
                <w:b/>
                <w:bCs/>
                <w:sz w:val="28"/>
                <w:szCs w:val="28"/>
                <w:lang w:val="ro-RO"/>
              </w:rPr>
              <w:t>IA PENTRU PROTEC</w:t>
            </w:r>
            <w:r w:rsidR="00515750" w:rsidRPr="00372C04">
              <w:rPr>
                <w:rFonts w:ascii="Times New Roman" w:hAnsi="Times New Roman"/>
                <w:b/>
                <w:bCs/>
                <w:sz w:val="28"/>
                <w:szCs w:val="28"/>
                <w:lang w:val="ro-RO"/>
              </w:rPr>
              <w:t>Ţ</w:t>
            </w:r>
            <w:r w:rsidRPr="00372C04">
              <w:rPr>
                <w:rFonts w:ascii="Times New Roman" w:hAnsi="Times New Roman"/>
                <w:b/>
                <w:bCs/>
                <w:sz w:val="28"/>
                <w:szCs w:val="28"/>
                <w:lang w:val="ro-RO"/>
              </w:rPr>
              <w:t>IA MEDIULUI</w:t>
            </w:r>
            <w:r w:rsidR="00EB112B" w:rsidRPr="00372C04">
              <w:rPr>
                <w:rFonts w:ascii="Times New Roman" w:hAnsi="Times New Roman"/>
                <w:b/>
                <w:bCs/>
                <w:sz w:val="28"/>
                <w:szCs w:val="28"/>
                <w:lang w:val="ro-RO"/>
              </w:rPr>
              <w:t xml:space="preserve"> </w:t>
            </w:r>
            <w:r w:rsidR="00516926" w:rsidRPr="00372C04">
              <w:rPr>
                <w:rFonts w:ascii="Times New Roman" w:hAnsi="Times New Roman"/>
                <w:b/>
                <w:bCs/>
                <w:sz w:val="28"/>
                <w:szCs w:val="28"/>
                <w:lang w:val="ro-RO"/>
              </w:rPr>
              <w:t>HARGHITA</w:t>
            </w:r>
          </w:p>
        </w:tc>
      </w:tr>
    </w:tbl>
    <w:p w:rsidR="00970113" w:rsidRDefault="00970113" w:rsidP="00970113">
      <w:pPr>
        <w:spacing w:after="0"/>
        <w:ind w:right="-1"/>
        <w:rPr>
          <w:rFonts w:ascii="Times New Roman" w:hAnsi="Times New Roman"/>
          <w:bCs/>
          <w:sz w:val="24"/>
          <w:szCs w:val="24"/>
          <w:lang w:val="ro-RO"/>
        </w:rPr>
      </w:pPr>
      <w:r w:rsidRPr="00372C04">
        <w:rPr>
          <w:rFonts w:ascii="Times New Roman" w:hAnsi="Times New Roman"/>
          <w:bCs/>
          <w:sz w:val="24"/>
          <w:szCs w:val="24"/>
          <w:lang w:val="ro-RO"/>
        </w:rPr>
        <w:t xml:space="preserve">Nr. </w:t>
      </w:r>
      <w:r w:rsidR="003538AB">
        <w:rPr>
          <w:rFonts w:ascii="Times New Roman" w:hAnsi="Times New Roman"/>
          <w:bCs/>
          <w:sz w:val="24"/>
          <w:szCs w:val="24"/>
          <w:lang w:val="ro-RO"/>
        </w:rPr>
        <w:t>6954</w:t>
      </w:r>
      <w:r w:rsidR="00372C04">
        <w:rPr>
          <w:rFonts w:ascii="Times New Roman" w:hAnsi="Times New Roman"/>
          <w:bCs/>
          <w:sz w:val="24"/>
          <w:szCs w:val="24"/>
          <w:lang w:val="ro-RO"/>
        </w:rPr>
        <w:t>/</w:t>
      </w:r>
      <w:r w:rsidR="00A322D2">
        <w:rPr>
          <w:rFonts w:ascii="Times New Roman" w:hAnsi="Times New Roman"/>
          <w:bCs/>
          <w:sz w:val="24"/>
          <w:szCs w:val="24"/>
          <w:lang w:val="ro-RO"/>
        </w:rPr>
        <w:t>I/</w:t>
      </w:r>
      <w:r w:rsidR="003538AB">
        <w:rPr>
          <w:rFonts w:ascii="Times New Roman" w:hAnsi="Times New Roman"/>
          <w:bCs/>
          <w:sz w:val="24"/>
          <w:szCs w:val="24"/>
          <w:lang w:val="ro-RO"/>
        </w:rPr>
        <w:t>06.10</w:t>
      </w:r>
      <w:r w:rsidR="00372C04">
        <w:rPr>
          <w:rFonts w:ascii="Times New Roman" w:hAnsi="Times New Roman"/>
          <w:bCs/>
          <w:sz w:val="24"/>
          <w:szCs w:val="24"/>
          <w:lang w:val="ro-RO"/>
        </w:rPr>
        <w:t>.2020</w:t>
      </w:r>
    </w:p>
    <w:p w:rsidR="00970113" w:rsidRPr="00372C04" w:rsidRDefault="00970113" w:rsidP="00970113">
      <w:pPr>
        <w:spacing w:after="0" w:line="240" w:lineRule="auto"/>
        <w:jc w:val="both"/>
        <w:rPr>
          <w:rFonts w:ascii="Times New Roman" w:hAnsi="Times New Roman"/>
          <w:b/>
          <w:bCs/>
          <w:sz w:val="24"/>
          <w:szCs w:val="24"/>
          <w:lang w:val="ro-RO"/>
        </w:rPr>
      </w:pPr>
    </w:p>
    <w:p w:rsidR="00970113" w:rsidRPr="00372C04" w:rsidRDefault="00A322D2"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sz w:val="26"/>
          <w:szCs w:val="26"/>
          <w:lang w:val="ro-RO" w:eastAsia="ro-RO"/>
        </w:rPr>
        <w:t xml:space="preserve">Proiect - </w:t>
      </w:r>
      <w:r w:rsidR="00970113" w:rsidRPr="00372C04">
        <w:rPr>
          <w:rFonts w:ascii="Times New Roman" w:eastAsia="Times New Roman" w:hAnsi="Times New Roman"/>
          <w:b/>
          <w:sz w:val="26"/>
          <w:szCs w:val="26"/>
          <w:lang w:val="ro-RO" w:eastAsia="ro-RO"/>
        </w:rPr>
        <w:t>DECIZIA ETAPEI DE ÎNCADRARE</w:t>
      </w:r>
    </w:p>
    <w:p w:rsidR="00970113" w:rsidRPr="00372C04" w:rsidRDefault="00970113" w:rsidP="00AE11F5">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372C04">
        <w:rPr>
          <w:rFonts w:ascii="Times New Roman" w:eastAsia="Times New Roman" w:hAnsi="Times New Roman"/>
          <w:b/>
          <w:bCs/>
          <w:sz w:val="26"/>
          <w:szCs w:val="26"/>
          <w:lang w:val="ro-RO" w:eastAsia="ro-RO"/>
        </w:rPr>
        <w:t xml:space="preserve">din </w:t>
      </w:r>
      <w:r w:rsidR="003538AB">
        <w:rPr>
          <w:rFonts w:ascii="Times New Roman" w:eastAsia="Times New Roman" w:hAnsi="Times New Roman"/>
          <w:b/>
          <w:bCs/>
          <w:sz w:val="26"/>
          <w:szCs w:val="26"/>
          <w:lang w:val="ro-RO" w:eastAsia="ro-RO"/>
        </w:rPr>
        <w:t>06.10</w:t>
      </w:r>
      <w:r w:rsidR="00372C04">
        <w:rPr>
          <w:rFonts w:ascii="Times New Roman" w:eastAsia="Times New Roman" w:hAnsi="Times New Roman"/>
          <w:b/>
          <w:bCs/>
          <w:sz w:val="26"/>
          <w:szCs w:val="26"/>
          <w:lang w:val="ro-RO" w:eastAsia="ro-RO"/>
        </w:rPr>
        <w:t>.2020</w:t>
      </w:r>
    </w:p>
    <w:p w:rsidR="00970113" w:rsidRPr="00372C04" w:rsidRDefault="00970113" w:rsidP="00337190">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p>
    <w:p w:rsidR="00970113" w:rsidRPr="00372C04" w:rsidRDefault="00970113" w:rsidP="00970113">
      <w:pPr>
        <w:autoSpaceDE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Ca urmare a notificării adresate </w:t>
      </w:r>
      <w:r w:rsidR="00FB13F8" w:rsidRPr="00372C04">
        <w:rPr>
          <w:rFonts w:ascii="Times New Roman" w:hAnsi="Times New Roman"/>
          <w:b/>
          <w:sz w:val="26"/>
          <w:szCs w:val="26"/>
          <w:lang w:val="ro-RO"/>
        </w:rPr>
        <w:t xml:space="preserve">Composesoratului </w:t>
      </w:r>
      <w:r w:rsidR="003538AB">
        <w:rPr>
          <w:rFonts w:ascii="Times New Roman" w:hAnsi="Times New Roman"/>
          <w:b/>
          <w:sz w:val="26"/>
          <w:szCs w:val="26"/>
          <w:lang w:val="ro-RO"/>
        </w:rPr>
        <w:t>Chileni</w:t>
      </w:r>
      <w:r w:rsidRPr="00372C04">
        <w:rPr>
          <w:rFonts w:ascii="Times New Roman" w:hAnsi="Times New Roman"/>
          <w:sz w:val="26"/>
          <w:szCs w:val="26"/>
          <w:lang w:val="ro-RO"/>
        </w:rPr>
        <w:t xml:space="preserve">, </w:t>
      </w:r>
      <w:r w:rsidRPr="00372C04">
        <w:rPr>
          <w:rFonts w:ascii="Times New Roman" w:hAnsi="Times New Roman"/>
          <w:b/>
          <w:i/>
          <w:color w:val="000000"/>
          <w:sz w:val="26"/>
          <w:szCs w:val="26"/>
          <w:lang w:val="ro-RO"/>
        </w:rPr>
        <w:t>privind planul de amenajare forestieră „</w:t>
      </w:r>
      <w:r w:rsidRPr="00372C04">
        <w:rPr>
          <w:rFonts w:ascii="Times New Roman" w:hAnsi="Times New Roman"/>
          <w:b/>
          <w:sz w:val="26"/>
          <w:szCs w:val="26"/>
          <w:lang w:val="ro-RO"/>
        </w:rPr>
        <w:t xml:space="preserve">U.P. </w:t>
      </w:r>
      <w:r w:rsidR="003538AB">
        <w:rPr>
          <w:rFonts w:ascii="Times New Roman" w:hAnsi="Times New Roman"/>
          <w:b/>
          <w:sz w:val="26"/>
          <w:szCs w:val="26"/>
          <w:lang w:val="ro-RO"/>
        </w:rPr>
        <w:t>III Chileni</w:t>
      </w:r>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înregistrată la APM Harghita cu nr. </w:t>
      </w:r>
      <w:r w:rsidR="003538AB">
        <w:rPr>
          <w:rFonts w:ascii="Times New Roman" w:hAnsi="Times New Roman"/>
          <w:sz w:val="26"/>
          <w:szCs w:val="26"/>
          <w:lang w:val="ro-RO"/>
        </w:rPr>
        <w:t>6954</w:t>
      </w:r>
      <w:r w:rsidRPr="00372C04">
        <w:rPr>
          <w:rFonts w:ascii="Times New Roman" w:hAnsi="Times New Roman"/>
          <w:sz w:val="26"/>
          <w:szCs w:val="26"/>
          <w:lang w:val="ro-RO"/>
        </w:rPr>
        <w:t>/</w:t>
      </w:r>
      <w:r w:rsidR="003538AB">
        <w:rPr>
          <w:rFonts w:ascii="Times New Roman" w:hAnsi="Times New Roman"/>
          <w:sz w:val="26"/>
          <w:szCs w:val="26"/>
          <w:lang w:val="ro-RO"/>
        </w:rPr>
        <w:t>08.09</w:t>
      </w:r>
      <w:r w:rsidR="002C656F">
        <w:rPr>
          <w:rFonts w:ascii="Times New Roman" w:hAnsi="Times New Roman"/>
          <w:sz w:val="26"/>
          <w:szCs w:val="26"/>
          <w:lang w:val="ro-RO"/>
        </w:rPr>
        <w:t>.2020</w:t>
      </w:r>
      <w:r w:rsidR="003538AB">
        <w:rPr>
          <w:rFonts w:ascii="Times New Roman" w:hAnsi="Times New Roman"/>
          <w:sz w:val="26"/>
          <w:szCs w:val="26"/>
          <w:lang w:val="ro-RO"/>
        </w:rPr>
        <w:t xml:space="preserve"> și completată cu nr. 7555/30.09.2020</w:t>
      </w:r>
      <w:r w:rsidR="00564FA2">
        <w:rPr>
          <w:rFonts w:ascii="Times New Roman" w:hAnsi="Times New Roman"/>
          <w:sz w:val="26"/>
          <w:szCs w:val="26"/>
          <w:lang w:val="ro-RO"/>
        </w:rPr>
        <w:t>, nr. 7717/07.10.2020</w:t>
      </w:r>
      <w:bookmarkStart w:id="0" w:name="_GoBack"/>
      <w:bookmarkEnd w:id="0"/>
      <w:r w:rsidRPr="00372C04">
        <w:rPr>
          <w:rFonts w:ascii="Times New Roman" w:hAnsi="Times New Roman"/>
          <w:color w:val="000000"/>
          <w:sz w:val="26"/>
          <w:szCs w:val="26"/>
          <w:lang w:val="ro-RO"/>
        </w:rPr>
        <w:t>,</w:t>
      </w:r>
      <w:r w:rsidRPr="00372C04">
        <w:rPr>
          <w:rFonts w:ascii="Times New Roman" w:hAnsi="Times New Roman"/>
          <w:sz w:val="26"/>
          <w:szCs w:val="26"/>
          <w:lang w:val="ro-RO"/>
        </w:rPr>
        <w:t xml:space="preserve"> în baza:</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970113" w:rsidRPr="00372C04" w:rsidRDefault="00970113" w:rsidP="00036C26">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HG nr. 1076/2004 privind stabilirea procedurii de realizare a evaluării de mediu pentru planuri şi programe;</w:t>
      </w:r>
    </w:p>
    <w:p w:rsidR="00970113" w:rsidRPr="00337190" w:rsidRDefault="00970113" w:rsidP="00337190">
      <w:pPr>
        <w:numPr>
          <w:ilvl w:val="0"/>
          <w:numId w:val="9"/>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372C04">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970113" w:rsidRPr="00372C04" w:rsidRDefault="00970113" w:rsidP="00970113">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Agenţia pentru Protecţia Mediului HARGHITA</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3538AB">
        <w:rPr>
          <w:rFonts w:ascii="Times New Roman" w:hAnsi="Times New Roman"/>
          <w:color w:val="000000"/>
          <w:sz w:val="26"/>
          <w:szCs w:val="26"/>
          <w:lang w:val="ro-RO"/>
        </w:rPr>
        <w:t>5 octombrie</w:t>
      </w:r>
      <w:r w:rsidR="008D0536">
        <w:rPr>
          <w:rFonts w:ascii="Times New Roman" w:hAnsi="Times New Roman"/>
          <w:color w:val="000000"/>
          <w:sz w:val="26"/>
          <w:szCs w:val="26"/>
          <w:lang w:val="ro-RO"/>
        </w:rPr>
        <w:t xml:space="preserve"> 2020</w:t>
      </w:r>
      <w:r w:rsidRPr="00372C04">
        <w:rPr>
          <w:rFonts w:ascii="Times New Roman" w:hAnsi="Times New Roman"/>
          <w:color w:val="000000"/>
          <w:sz w:val="26"/>
          <w:szCs w:val="26"/>
          <w:lang w:val="ro-RO"/>
        </w:rPr>
        <w:t>, a completărilor depuse la documentaţie;</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372C04" w:rsidRDefault="00970113" w:rsidP="00036C2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372C04">
        <w:rPr>
          <w:rFonts w:ascii="Times New Roman" w:hAnsi="Times New Roman"/>
          <w:color w:val="000000"/>
          <w:sz w:val="26"/>
          <w:szCs w:val="26"/>
          <w:lang w:val="ro-RO"/>
        </w:rPr>
        <w:t>în prezenţa/lipsa comentariilor motivate din partea publicului interesat,</w:t>
      </w:r>
    </w:p>
    <w:p w:rsidR="00F53120" w:rsidRPr="00372C04" w:rsidRDefault="00F53120" w:rsidP="006A1122">
      <w:pPr>
        <w:autoSpaceDE w:val="0"/>
        <w:autoSpaceDN w:val="0"/>
        <w:adjustRightInd w:val="0"/>
        <w:spacing w:after="0" w:line="240" w:lineRule="auto"/>
        <w:jc w:val="both"/>
        <w:rPr>
          <w:rFonts w:ascii="Times New Roman" w:hAnsi="Times New Roman"/>
          <w:color w:val="000000"/>
          <w:sz w:val="26"/>
          <w:szCs w:val="26"/>
          <w:lang w:val="ro-RO"/>
        </w:rPr>
      </w:pPr>
    </w:p>
    <w:p w:rsidR="006A1122" w:rsidRPr="00372C04" w:rsidRDefault="00970113" w:rsidP="00337190">
      <w:pPr>
        <w:autoSpaceDE w:val="0"/>
        <w:autoSpaceDN w:val="0"/>
        <w:adjustRightInd w:val="0"/>
        <w:spacing w:after="0" w:line="240" w:lineRule="auto"/>
        <w:ind w:firstLine="446"/>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decide:</w:t>
      </w:r>
    </w:p>
    <w:p w:rsidR="00970113" w:rsidRPr="00372C04" w:rsidRDefault="00970113" w:rsidP="00970113">
      <w:pPr>
        <w:autoSpaceDE w:val="0"/>
        <w:autoSpaceDN w:val="0"/>
        <w:adjustRightInd w:val="0"/>
        <w:spacing w:after="0" w:line="240" w:lineRule="auto"/>
        <w:jc w:val="both"/>
        <w:rPr>
          <w:rFonts w:ascii="Times New Roman" w:hAnsi="Times New Roman"/>
          <w:b/>
          <w:color w:val="000000"/>
          <w:sz w:val="26"/>
          <w:szCs w:val="26"/>
          <w:lang w:val="ro-RO"/>
        </w:rPr>
      </w:pPr>
      <w:r w:rsidRPr="00372C04">
        <w:rPr>
          <w:rFonts w:ascii="Times New Roman" w:hAnsi="Times New Roman"/>
          <w:b/>
          <w:color w:val="000000"/>
          <w:sz w:val="26"/>
          <w:szCs w:val="26"/>
          <w:lang w:val="ro-RO"/>
        </w:rPr>
        <w:t xml:space="preserve">Planul/programul </w:t>
      </w:r>
      <w:r w:rsidRPr="00372C04">
        <w:rPr>
          <w:rFonts w:ascii="Times New Roman" w:hAnsi="Times New Roman"/>
          <w:b/>
          <w:i/>
          <w:color w:val="000000"/>
          <w:sz w:val="26"/>
          <w:szCs w:val="26"/>
          <w:lang w:val="ro-RO"/>
        </w:rPr>
        <w:t xml:space="preserve">„Amenajamentul fondului forestier proprietatea </w:t>
      </w:r>
      <w:r w:rsidR="000716B4" w:rsidRPr="00372C04">
        <w:rPr>
          <w:rFonts w:ascii="Times New Roman" w:hAnsi="Times New Roman"/>
          <w:b/>
          <w:i/>
          <w:sz w:val="26"/>
          <w:szCs w:val="26"/>
          <w:lang w:val="ro-RO"/>
        </w:rPr>
        <w:t xml:space="preserve">Composesoratului </w:t>
      </w:r>
      <w:r w:rsidR="003538AB">
        <w:rPr>
          <w:rFonts w:ascii="Times New Roman" w:hAnsi="Times New Roman"/>
          <w:b/>
          <w:i/>
          <w:sz w:val="26"/>
          <w:szCs w:val="26"/>
          <w:lang w:val="ro-RO"/>
        </w:rPr>
        <w:t>Chileni</w:t>
      </w:r>
      <w:r w:rsidRPr="00372C04">
        <w:rPr>
          <w:rFonts w:ascii="Times New Roman" w:hAnsi="Times New Roman"/>
          <w:b/>
          <w:i/>
          <w:color w:val="000000"/>
          <w:sz w:val="26"/>
          <w:szCs w:val="26"/>
          <w:lang w:val="ro-RO"/>
        </w:rPr>
        <w:t xml:space="preserve"> </w:t>
      </w:r>
      <w:r w:rsidR="003538AB">
        <w:rPr>
          <w:rFonts w:ascii="Times New Roman" w:hAnsi="Times New Roman"/>
          <w:b/>
          <w:i/>
          <w:color w:val="000000"/>
          <w:sz w:val="26"/>
          <w:szCs w:val="26"/>
          <w:lang w:val="ro-RO"/>
        </w:rPr>
        <w:t>având terenul forestier format din</w:t>
      </w:r>
      <w:r w:rsidRPr="00372C04">
        <w:rPr>
          <w:rFonts w:ascii="Times New Roman" w:hAnsi="Times New Roman"/>
          <w:b/>
          <w:i/>
          <w:color w:val="000000"/>
          <w:sz w:val="26"/>
          <w:szCs w:val="26"/>
          <w:lang w:val="ro-RO"/>
        </w:rPr>
        <w:t xml:space="preserve"> </w:t>
      </w:r>
      <w:r w:rsidRPr="00372C04">
        <w:rPr>
          <w:rFonts w:ascii="Times New Roman" w:hAnsi="Times New Roman"/>
          <w:b/>
          <w:i/>
          <w:sz w:val="26"/>
          <w:szCs w:val="26"/>
          <w:lang w:val="ro-RO"/>
        </w:rPr>
        <w:t xml:space="preserve">U.P. </w:t>
      </w:r>
      <w:r w:rsidR="003538AB">
        <w:rPr>
          <w:rFonts w:ascii="Times New Roman" w:hAnsi="Times New Roman"/>
          <w:b/>
          <w:i/>
          <w:sz w:val="26"/>
          <w:szCs w:val="26"/>
          <w:lang w:val="ro-RO"/>
        </w:rPr>
        <w:t>III Chileni</w:t>
      </w:r>
      <w:r w:rsidRPr="00372C04">
        <w:rPr>
          <w:rFonts w:ascii="Times New Roman" w:hAnsi="Times New Roman"/>
          <w:b/>
          <w:i/>
          <w:color w:val="000000"/>
          <w:sz w:val="26"/>
          <w:szCs w:val="26"/>
          <w:lang w:val="ro-RO"/>
        </w:rPr>
        <w:t xml:space="preserve">”, </w:t>
      </w:r>
      <w:r w:rsidRPr="00372C04">
        <w:rPr>
          <w:rFonts w:ascii="Times New Roman" w:hAnsi="Times New Roman"/>
          <w:b/>
          <w:color w:val="000000"/>
          <w:sz w:val="26"/>
          <w:szCs w:val="26"/>
          <w:lang w:val="ro-RO"/>
        </w:rPr>
        <w:t>nu necesită evaluare de mediu şi se va supune adoptării fără aviz de mediu.</w:t>
      </w:r>
    </w:p>
    <w:p w:rsidR="006A1122" w:rsidRPr="00372C04" w:rsidRDefault="006A1122" w:rsidP="00970113">
      <w:pPr>
        <w:autoSpaceDE w:val="0"/>
        <w:autoSpaceDN w:val="0"/>
        <w:adjustRightInd w:val="0"/>
        <w:spacing w:after="0" w:line="240" w:lineRule="auto"/>
        <w:jc w:val="both"/>
        <w:rPr>
          <w:rFonts w:ascii="Times New Roman" w:hAnsi="Times New Roman"/>
          <w:b/>
          <w:sz w:val="26"/>
          <w:szCs w:val="26"/>
          <w:lang w:val="ro-RO"/>
        </w:rPr>
      </w:pPr>
    </w:p>
    <w:p w:rsidR="00970113" w:rsidRPr="00372C04" w:rsidRDefault="00970113" w:rsidP="00970113">
      <w:pPr>
        <w:autoSpaceDE w:val="0"/>
        <w:autoSpaceDN w:val="0"/>
        <w:adjustRightInd w:val="0"/>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Motivele care au stat la baza deciziei conform Anexei nr.1 din H.G. 1076/2004 sunt următoarele:</w:t>
      </w:r>
    </w:p>
    <w:p w:rsidR="00970113" w:rsidRPr="00372C04" w:rsidRDefault="00970113" w:rsidP="00036C2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372C04">
        <w:rPr>
          <w:rFonts w:ascii="Times New Roman" w:hAnsi="Times New Roman"/>
          <w:b/>
          <w:sz w:val="26"/>
          <w:szCs w:val="26"/>
          <w:lang w:val="ro-RO"/>
        </w:rPr>
        <w:t>Caracteristicile Planului de Amenajare a fondului forestier cu privire, în special, la:</w:t>
      </w:r>
    </w:p>
    <w:p w:rsidR="00970113" w:rsidRPr="00372C04" w:rsidRDefault="00970113" w:rsidP="00036C26">
      <w:pPr>
        <w:numPr>
          <w:ilvl w:val="0"/>
          <w:numId w:val="2"/>
        </w:num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14742A" w:rsidRPr="00372C04" w:rsidRDefault="0014742A" w:rsidP="00F53120">
      <w:pPr>
        <w:spacing w:after="0" w:line="240" w:lineRule="auto"/>
        <w:ind w:left="810"/>
        <w:jc w:val="both"/>
        <w:rPr>
          <w:rFonts w:ascii="Times New Roman" w:hAnsi="Times New Roman"/>
          <w:b/>
          <w:sz w:val="26"/>
          <w:szCs w:val="26"/>
          <w:lang w:val="ro-RO"/>
        </w:rPr>
      </w:pPr>
    </w:p>
    <w:p w:rsidR="0014742A" w:rsidRPr="00372C04" w:rsidRDefault="00970113" w:rsidP="00970113">
      <w:pPr>
        <w:tabs>
          <w:tab w:val="left" w:pos="720"/>
        </w:tabs>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lastRenderedPageBreak/>
        <w:t xml:space="preserve">- Amenajamentul silvic </w:t>
      </w:r>
      <w:r w:rsidRPr="00372C04">
        <w:rPr>
          <w:rFonts w:ascii="Times New Roman" w:hAnsi="Times New Roman"/>
          <w:b/>
          <w:sz w:val="26"/>
          <w:szCs w:val="26"/>
          <w:lang w:val="ro-RO"/>
        </w:rPr>
        <w:t>nu</w:t>
      </w:r>
      <w:r w:rsidRPr="00372C04">
        <w:rPr>
          <w:rFonts w:ascii="Times New Roman" w:hAnsi="Times New Roman"/>
          <w:sz w:val="26"/>
          <w:szCs w:val="26"/>
          <w:lang w:val="ro-RO"/>
        </w:rPr>
        <w:t xml:space="preserve"> </w:t>
      </w:r>
      <w:r w:rsidRPr="00372C04">
        <w:rPr>
          <w:rFonts w:ascii="Times New Roman" w:hAnsi="Times New Roman"/>
          <w:b/>
          <w:sz w:val="26"/>
          <w:szCs w:val="26"/>
          <w:lang w:val="ro-RO"/>
        </w:rPr>
        <w:t>creează cadrul pentru proiecte conform Anexei nr.1, nr.2 din Legea nr. 292/2018</w:t>
      </w:r>
      <w:r w:rsidRPr="00372C04">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Legea nr. 292/2018.</w:t>
      </w:r>
    </w:p>
    <w:p w:rsidR="00546680" w:rsidRDefault="00970113" w:rsidP="00372C04">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ab/>
        <w:t xml:space="preserve">Din punct de vedere administrativ, teritoriul U.P. </w:t>
      </w:r>
      <w:r w:rsidR="003538AB">
        <w:rPr>
          <w:rFonts w:ascii="Times New Roman" w:hAnsi="Times New Roman"/>
          <w:sz w:val="26"/>
          <w:szCs w:val="26"/>
          <w:lang w:val="ro-RO"/>
        </w:rPr>
        <w:t>III Chileni</w:t>
      </w:r>
      <w:r w:rsidRPr="00372C04">
        <w:rPr>
          <w:rFonts w:ascii="Times New Roman" w:hAnsi="Times New Roman"/>
          <w:sz w:val="26"/>
          <w:szCs w:val="26"/>
          <w:lang w:val="ro-RO"/>
        </w:rPr>
        <w:t xml:space="preserve"> </w:t>
      </w:r>
      <w:r w:rsidR="000716B4" w:rsidRPr="00372C04">
        <w:rPr>
          <w:rFonts w:ascii="Times New Roman" w:hAnsi="Times New Roman"/>
          <w:sz w:val="26"/>
          <w:szCs w:val="26"/>
          <w:lang w:val="ro-RO"/>
        </w:rPr>
        <w:t>se află</w:t>
      </w:r>
      <w:r w:rsidRPr="00372C04">
        <w:rPr>
          <w:rFonts w:ascii="Times New Roman" w:hAnsi="Times New Roman"/>
          <w:sz w:val="26"/>
          <w:szCs w:val="26"/>
          <w:lang w:val="ro-RO"/>
        </w:rPr>
        <w:t xml:space="preserve"> pe teritoriul administrativ al </w:t>
      </w:r>
      <w:r w:rsidR="003538AB">
        <w:rPr>
          <w:rFonts w:ascii="Times New Roman" w:hAnsi="Times New Roman"/>
          <w:sz w:val="26"/>
          <w:szCs w:val="26"/>
          <w:lang w:val="ro-RO"/>
        </w:rPr>
        <w:t>comunei Tulgheș</w:t>
      </w:r>
      <w:r w:rsidRPr="00372C04">
        <w:rPr>
          <w:rFonts w:ascii="Times New Roman" w:hAnsi="Times New Roman"/>
          <w:sz w:val="26"/>
          <w:szCs w:val="26"/>
          <w:lang w:val="ro-RO"/>
        </w:rPr>
        <w:t>.</w:t>
      </w:r>
      <w:r w:rsidR="00574704">
        <w:rPr>
          <w:rFonts w:ascii="Times New Roman" w:hAnsi="Times New Roman"/>
          <w:sz w:val="26"/>
          <w:szCs w:val="26"/>
          <w:lang w:val="ro-RO"/>
        </w:rPr>
        <w:t xml:space="preserve"> </w:t>
      </w:r>
      <w:r w:rsidRPr="00372C04">
        <w:rPr>
          <w:rFonts w:ascii="Times New Roman" w:hAnsi="Times New Roman"/>
          <w:sz w:val="26"/>
          <w:szCs w:val="26"/>
          <w:lang w:val="ro-RO"/>
        </w:rPr>
        <w:t xml:space="preserve">Unitatea de producţie </w:t>
      </w:r>
      <w:r w:rsidRPr="00372C04">
        <w:rPr>
          <w:rFonts w:ascii="Times New Roman" w:hAnsi="Times New Roman"/>
          <w:b/>
          <w:i/>
          <w:sz w:val="26"/>
          <w:szCs w:val="26"/>
          <w:lang w:val="ro-RO"/>
        </w:rPr>
        <w:t xml:space="preserve">U.P. </w:t>
      </w:r>
      <w:r w:rsidR="003538AB">
        <w:rPr>
          <w:rFonts w:ascii="Times New Roman" w:hAnsi="Times New Roman"/>
          <w:b/>
          <w:i/>
          <w:sz w:val="26"/>
          <w:szCs w:val="26"/>
          <w:lang w:val="ro-RO"/>
        </w:rPr>
        <w:t>III Chileni</w:t>
      </w:r>
      <w:r w:rsidRPr="00372C04">
        <w:rPr>
          <w:rFonts w:ascii="Times New Roman" w:hAnsi="Times New Roman"/>
          <w:b/>
          <w:i/>
          <w:sz w:val="26"/>
          <w:szCs w:val="26"/>
          <w:lang w:val="ro-RO"/>
        </w:rPr>
        <w:t xml:space="preserve"> </w:t>
      </w:r>
      <w:r w:rsidRPr="00372C04">
        <w:rPr>
          <w:rFonts w:ascii="Times New Roman" w:hAnsi="Times New Roman"/>
          <w:sz w:val="26"/>
          <w:szCs w:val="26"/>
          <w:lang w:val="ro-RO"/>
        </w:rPr>
        <w:t xml:space="preserve">este administrată de Ocolul Silvic </w:t>
      </w:r>
      <w:r w:rsidR="003538AB">
        <w:rPr>
          <w:rFonts w:ascii="Times New Roman" w:hAnsi="Times New Roman"/>
          <w:sz w:val="26"/>
          <w:szCs w:val="26"/>
          <w:lang w:val="ro-RO"/>
        </w:rPr>
        <w:t>Particular Gheorgheni</w:t>
      </w:r>
      <w:r w:rsidRPr="00372C04">
        <w:rPr>
          <w:rFonts w:ascii="Times New Roman" w:hAnsi="Times New Roman"/>
          <w:sz w:val="26"/>
          <w:szCs w:val="26"/>
          <w:lang w:val="ro-RO"/>
        </w:rPr>
        <w:t xml:space="preserve">, și are o suprafaţă de </w:t>
      </w:r>
      <w:r w:rsidR="003538AB">
        <w:rPr>
          <w:rFonts w:ascii="Times New Roman" w:hAnsi="Times New Roman"/>
          <w:b/>
          <w:i/>
          <w:sz w:val="26"/>
          <w:szCs w:val="26"/>
          <w:lang w:val="ro-RO"/>
        </w:rPr>
        <w:t>616,4</w:t>
      </w:r>
      <w:r w:rsidRPr="00372C04">
        <w:rPr>
          <w:rFonts w:ascii="Times New Roman" w:hAnsi="Times New Roman"/>
          <w:b/>
          <w:i/>
          <w:sz w:val="26"/>
          <w:szCs w:val="26"/>
          <w:lang w:val="ro-RO"/>
        </w:rPr>
        <w:t xml:space="preserve"> ha</w:t>
      </w:r>
      <w:r w:rsidRPr="00372C04">
        <w:rPr>
          <w:rFonts w:ascii="Times New Roman" w:hAnsi="Times New Roman"/>
          <w:sz w:val="26"/>
          <w:szCs w:val="26"/>
          <w:lang w:val="ro-RO"/>
        </w:rPr>
        <w:t xml:space="preserve">, și este cuprins în </w:t>
      </w:r>
      <w:r w:rsidR="008D0536">
        <w:rPr>
          <w:rFonts w:ascii="Times New Roman" w:hAnsi="Times New Roman"/>
          <w:sz w:val="26"/>
          <w:szCs w:val="26"/>
          <w:lang w:val="ro-RO"/>
        </w:rPr>
        <w:t xml:space="preserve">2 </w:t>
      </w:r>
      <w:r w:rsidRPr="00372C04">
        <w:rPr>
          <w:rFonts w:ascii="Times New Roman" w:hAnsi="Times New Roman"/>
          <w:sz w:val="26"/>
          <w:szCs w:val="26"/>
          <w:lang w:val="ro-RO"/>
        </w:rPr>
        <w:t>trupuri de pădure:</w:t>
      </w:r>
    </w:p>
    <w:p w:rsidR="00546680" w:rsidRDefault="00546680" w:rsidP="00372C04">
      <w:pPr>
        <w:autoSpaceDE w:val="0"/>
        <w:autoSpaceDN w:val="0"/>
        <w:adjustRightInd w:val="0"/>
        <w:spacing w:after="0" w:line="240" w:lineRule="auto"/>
        <w:jc w:val="both"/>
        <w:rPr>
          <w:rFonts w:ascii="Times New Roman" w:hAnsi="Times New Roman"/>
          <w:sz w:val="26"/>
          <w:szCs w:val="26"/>
          <w:lang w:val="ro-RO"/>
        </w:rPr>
      </w:pPr>
    </w:p>
    <w:p w:rsidR="00546680" w:rsidRPr="00372C04" w:rsidRDefault="00546680" w:rsidP="00372C04">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6F5A8B3C" wp14:editId="2F971037">
            <wp:extent cx="5943600" cy="1564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564640"/>
                    </a:xfrm>
                    <a:prstGeom prst="rect">
                      <a:avLst/>
                    </a:prstGeom>
                  </pic:spPr>
                </pic:pic>
              </a:graphicData>
            </a:graphic>
          </wp:inline>
        </w:drawing>
      </w:r>
    </w:p>
    <w:p w:rsidR="00546680" w:rsidRDefault="00546680" w:rsidP="00546680">
      <w:pPr>
        <w:tabs>
          <w:tab w:val="right" w:pos="9356"/>
        </w:tabs>
        <w:spacing w:after="0" w:line="240" w:lineRule="auto"/>
        <w:ind w:firstLine="567"/>
        <w:jc w:val="both"/>
        <w:rPr>
          <w:rFonts w:ascii="Times New Roman" w:hAnsi="Times New Roman"/>
          <w:sz w:val="26"/>
          <w:szCs w:val="26"/>
          <w:lang w:val="ro-RO"/>
        </w:rPr>
      </w:pPr>
      <w:r w:rsidRPr="00546680">
        <w:rPr>
          <w:rFonts w:ascii="Times New Roman" w:hAnsi="Times New Roman"/>
          <w:sz w:val="26"/>
          <w:szCs w:val="26"/>
          <w:lang w:val="ro-RO"/>
        </w:rPr>
        <w:t xml:space="preserve">În raport cu categoria funcţională s-au </w:t>
      </w:r>
      <w:proofErr w:type="spellStart"/>
      <w:r w:rsidRPr="00546680">
        <w:rPr>
          <w:rFonts w:ascii="Times New Roman" w:hAnsi="Times New Roman"/>
          <w:sz w:val="26"/>
          <w:szCs w:val="26"/>
          <w:lang w:val="ro-RO"/>
        </w:rPr>
        <w:t>constituit</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următoarele</w:t>
      </w:r>
      <w:proofErr w:type="spellEnd"/>
      <w:r w:rsidRPr="00546680">
        <w:rPr>
          <w:rFonts w:ascii="Times New Roman" w:hAnsi="Times New Roman"/>
          <w:sz w:val="26"/>
          <w:szCs w:val="26"/>
          <w:lang w:val="ro-RO"/>
        </w:rPr>
        <w:t xml:space="preserve"> tipuri de </w:t>
      </w:r>
      <w:r w:rsidRPr="00546680">
        <w:rPr>
          <w:rFonts w:ascii="Times New Roman" w:hAnsi="Times New Roman"/>
          <w:sz w:val="26"/>
          <w:szCs w:val="26"/>
          <w:lang w:val="ro-RO"/>
        </w:rPr>
        <w:t>categorie</w:t>
      </w:r>
      <w:r w:rsidRPr="00546680">
        <w:rPr>
          <w:rFonts w:ascii="Times New Roman" w:hAnsi="Times New Roman"/>
          <w:sz w:val="26"/>
          <w:szCs w:val="26"/>
          <w:lang w:val="ro-RO"/>
        </w:rPr>
        <w:t xml:space="preserve"> funcţională:</w:t>
      </w:r>
      <w:r>
        <w:rPr>
          <w:rFonts w:ascii="Times New Roman" w:hAnsi="Times New Roman"/>
          <w:sz w:val="26"/>
          <w:szCs w:val="26"/>
          <w:lang w:val="ro-RO"/>
        </w:rPr>
        <w:t xml:space="preserve"> </w:t>
      </w:r>
      <w:r w:rsidRPr="00546680">
        <w:rPr>
          <w:rFonts w:ascii="Times New Roman" w:hAnsi="Times New Roman"/>
          <w:sz w:val="26"/>
          <w:szCs w:val="26"/>
          <w:lang w:val="ro-RO"/>
        </w:rPr>
        <w:t xml:space="preserve">T II -păduri cu funcţii speciale de protecţie situate în staţiuni cu condiţii grele sub </w:t>
      </w:r>
      <w:proofErr w:type="spellStart"/>
      <w:r w:rsidRPr="00546680">
        <w:rPr>
          <w:rFonts w:ascii="Times New Roman" w:hAnsi="Times New Roman"/>
          <w:sz w:val="26"/>
          <w:szCs w:val="26"/>
          <w:lang w:val="ro-RO"/>
        </w:rPr>
        <w:t>raport</w:t>
      </w:r>
      <w:proofErr w:type="spellEnd"/>
      <w:r w:rsidRPr="00546680">
        <w:rPr>
          <w:rFonts w:ascii="Times New Roman" w:hAnsi="Times New Roman"/>
          <w:sz w:val="26"/>
          <w:szCs w:val="26"/>
          <w:lang w:val="ro-RO"/>
        </w:rPr>
        <w:t xml:space="preserve"> ecologic, </w:t>
      </w:r>
      <w:proofErr w:type="spellStart"/>
      <w:r w:rsidRPr="00546680">
        <w:rPr>
          <w:rFonts w:ascii="Times New Roman" w:hAnsi="Times New Roman"/>
          <w:sz w:val="26"/>
          <w:szCs w:val="26"/>
          <w:lang w:val="ro-RO"/>
        </w:rPr>
        <w:t>precum</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şi</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arboretele</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în</w:t>
      </w:r>
      <w:proofErr w:type="spellEnd"/>
      <w:r w:rsidRPr="00546680">
        <w:rPr>
          <w:rFonts w:ascii="Times New Roman" w:hAnsi="Times New Roman"/>
          <w:sz w:val="26"/>
          <w:szCs w:val="26"/>
          <w:lang w:val="ro-RO"/>
        </w:rPr>
        <w:t xml:space="preserve"> care nu </w:t>
      </w:r>
      <w:proofErr w:type="spellStart"/>
      <w:r w:rsidRPr="00546680">
        <w:rPr>
          <w:rFonts w:ascii="Times New Roman" w:hAnsi="Times New Roman"/>
          <w:sz w:val="26"/>
          <w:szCs w:val="26"/>
          <w:lang w:val="ro-RO"/>
        </w:rPr>
        <w:t>este</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posibilă</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sau</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admisă</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recoltarea</w:t>
      </w:r>
      <w:proofErr w:type="spellEnd"/>
      <w:r w:rsidRPr="00546680">
        <w:rPr>
          <w:rFonts w:ascii="Times New Roman" w:hAnsi="Times New Roman"/>
          <w:sz w:val="26"/>
          <w:szCs w:val="26"/>
          <w:lang w:val="ro-RO"/>
        </w:rPr>
        <w:t xml:space="preserve"> de </w:t>
      </w:r>
      <w:proofErr w:type="spellStart"/>
      <w:r w:rsidRPr="00546680">
        <w:rPr>
          <w:rFonts w:ascii="Times New Roman" w:hAnsi="Times New Roman"/>
          <w:sz w:val="26"/>
          <w:szCs w:val="26"/>
          <w:lang w:val="ro-RO"/>
        </w:rPr>
        <w:t>masă</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lemnoasă</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impunându</w:t>
      </w:r>
      <w:proofErr w:type="spellEnd"/>
      <w:r w:rsidRPr="00546680">
        <w:rPr>
          <w:rFonts w:ascii="Times New Roman" w:hAnsi="Times New Roman"/>
          <w:sz w:val="26"/>
          <w:szCs w:val="26"/>
          <w:lang w:val="ro-RO"/>
        </w:rPr>
        <w:t xml:space="preserve">-se </w:t>
      </w:r>
      <w:proofErr w:type="spellStart"/>
      <w:r w:rsidRPr="00546680">
        <w:rPr>
          <w:rFonts w:ascii="Times New Roman" w:hAnsi="Times New Roman"/>
          <w:sz w:val="26"/>
          <w:szCs w:val="26"/>
          <w:lang w:val="ro-RO"/>
        </w:rPr>
        <w:t>numai</w:t>
      </w:r>
      <w:proofErr w:type="spellEnd"/>
      <w:r w:rsidRPr="00546680">
        <w:rPr>
          <w:rFonts w:ascii="Times New Roman" w:hAnsi="Times New Roman"/>
          <w:sz w:val="26"/>
          <w:szCs w:val="26"/>
          <w:lang w:val="ro-RO"/>
        </w:rPr>
        <w:t xml:space="preserve"> lucrări speciale de conservare</w:t>
      </w:r>
      <w:r>
        <w:rPr>
          <w:rFonts w:ascii="Times New Roman" w:hAnsi="Times New Roman"/>
          <w:sz w:val="26"/>
          <w:szCs w:val="26"/>
          <w:lang w:val="ro-RO"/>
        </w:rPr>
        <w:t xml:space="preserve"> pe o suprafață de 13 ha</w:t>
      </w:r>
      <w:r w:rsidRPr="00546680">
        <w:rPr>
          <w:rFonts w:ascii="Times New Roman" w:hAnsi="Times New Roman"/>
          <w:sz w:val="26"/>
          <w:szCs w:val="26"/>
          <w:lang w:val="ro-RO"/>
        </w:rPr>
        <w:t xml:space="preserve">;T VI –păduri cu funcţii de productie si protectie in care se poate aplica, in mod </w:t>
      </w:r>
      <w:proofErr w:type="spellStart"/>
      <w:r w:rsidRPr="00546680">
        <w:rPr>
          <w:rFonts w:ascii="Times New Roman" w:hAnsi="Times New Roman"/>
          <w:sz w:val="26"/>
          <w:szCs w:val="26"/>
          <w:lang w:val="ro-RO"/>
        </w:rPr>
        <w:t>diferentiat</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intreaga</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gamaa</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tratamentelor</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prevazute</w:t>
      </w:r>
      <w:proofErr w:type="spellEnd"/>
      <w:r w:rsidRPr="00546680">
        <w:rPr>
          <w:rFonts w:ascii="Times New Roman" w:hAnsi="Times New Roman"/>
          <w:sz w:val="26"/>
          <w:szCs w:val="26"/>
          <w:lang w:val="ro-RO"/>
        </w:rPr>
        <w:t xml:space="preserve"> in </w:t>
      </w:r>
      <w:proofErr w:type="spellStart"/>
      <w:r w:rsidRPr="00546680">
        <w:rPr>
          <w:rFonts w:ascii="Times New Roman" w:hAnsi="Times New Roman"/>
          <w:sz w:val="26"/>
          <w:szCs w:val="26"/>
          <w:lang w:val="ro-RO"/>
        </w:rPr>
        <w:t>normele</w:t>
      </w:r>
      <w:proofErr w:type="spellEnd"/>
      <w:r w:rsidRPr="00546680">
        <w:rPr>
          <w:rFonts w:ascii="Times New Roman" w:hAnsi="Times New Roman"/>
          <w:sz w:val="26"/>
          <w:szCs w:val="26"/>
          <w:lang w:val="ro-RO"/>
        </w:rPr>
        <w:t xml:space="preserve"> </w:t>
      </w:r>
      <w:proofErr w:type="spellStart"/>
      <w:r w:rsidRPr="00546680">
        <w:rPr>
          <w:rFonts w:ascii="Times New Roman" w:hAnsi="Times New Roman"/>
          <w:sz w:val="26"/>
          <w:szCs w:val="26"/>
          <w:lang w:val="ro-RO"/>
        </w:rPr>
        <w:t>tehnice</w:t>
      </w:r>
      <w:proofErr w:type="spellEnd"/>
      <w:r w:rsidRPr="00546680">
        <w:rPr>
          <w:rFonts w:ascii="Times New Roman" w:hAnsi="Times New Roman"/>
          <w:sz w:val="26"/>
          <w:szCs w:val="26"/>
          <w:lang w:val="ro-RO"/>
        </w:rPr>
        <w:t xml:space="preserve">, in </w:t>
      </w:r>
      <w:proofErr w:type="spellStart"/>
      <w:r w:rsidRPr="00546680">
        <w:rPr>
          <w:rFonts w:ascii="Times New Roman" w:hAnsi="Times New Roman"/>
          <w:sz w:val="26"/>
          <w:szCs w:val="26"/>
          <w:lang w:val="ro-RO"/>
        </w:rPr>
        <w:t>funcţie</w:t>
      </w:r>
      <w:proofErr w:type="spellEnd"/>
      <w:r w:rsidRPr="00546680">
        <w:rPr>
          <w:rFonts w:ascii="Times New Roman" w:hAnsi="Times New Roman"/>
          <w:sz w:val="26"/>
          <w:szCs w:val="26"/>
          <w:lang w:val="ro-RO"/>
        </w:rPr>
        <w:t xml:space="preserve"> de </w:t>
      </w:r>
      <w:proofErr w:type="spellStart"/>
      <w:r w:rsidRPr="00546680">
        <w:rPr>
          <w:rFonts w:ascii="Times New Roman" w:hAnsi="Times New Roman"/>
          <w:sz w:val="26"/>
          <w:szCs w:val="26"/>
          <w:lang w:val="ro-RO"/>
        </w:rPr>
        <w:t>conditiile</w:t>
      </w:r>
      <w:proofErr w:type="spellEnd"/>
      <w:r w:rsidRPr="00546680">
        <w:rPr>
          <w:rFonts w:ascii="Times New Roman" w:hAnsi="Times New Roman"/>
          <w:sz w:val="26"/>
          <w:szCs w:val="26"/>
          <w:lang w:val="ro-RO"/>
        </w:rPr>
        <w:t xml:space="preserve"> ecologice, social-economice si tehnico-organizatorice</w:t>
      </w:r>
      <w:r>
        <w:rPr>
          <w:rFonts w:ascii="Times New Roman" w:hAnsi="Times New Roman"/>
          <w:sz w:val="26"/>
          <w:szCs w:val="26"/>
          <w:lang w:val="ro-RO"/>
        </w:rPr>
        <w:t xml:space="preserve"> pe o suprafață de 603,4 ha.</w:t>
      </w:r>
    </w:p>
    <w:p w:rsidR="00546680" w:rsidRDefault="00546680" w:rsidP="00546680">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0BA98FCC" wp14:editId="205BC315">
            <wp:extent cx="5943600" cy="2184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84400"/>
                    </a:xfrm>
                    <a:prstGeom prst="rect">
                      <a:avLst/>
                    </a:prstGeom>
                  </pic:spPr>
                </pic:pic>
              </a:graphicData>
            </a:graphic>
          </wp:inline>
        </w:drawing>
      </w:r>
    </w:p>
    <w:p w:rsidR="00703AF6" w:rsidRPr="00372C04" w:rsidRDefault="00703AF6" w:rsidP="006C277D">
      <w:pPr>
        <w:spacing w:after="0" w:line="240" w:lineRule="auto"/>
        <w:jc w:val="center"/>
        <w:rPr>
          <w:rFonts w:ascii="Times New Roman" w:hAnsi="Times New Roman"/>
          <w:sz w:val="26"/>
          <w:szCs w:val="26"/>
          <w:lang w:val="ro-RO"/>
        </w:rPr>
      </w:pPr>
    </w:p>
    <w:p w:rsidR="00546680"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Bazele de amenajare: regimul – codru. </w:t>
      </w:r>
    </w:p>
    <w:p w:rsidR="00970113" w:rsidRPr="00372C04"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Posibilitatea de produse principale </w:t>
      </w:r>
      <w:r w:rsidR="00CF1C91" w:rsidRPr="00372C04">
        <w:rPr>
          <w:rFonts w:ascii="Times New Roman" w:hAnsi="Times New Roman"/>
          <w:sz w:val="26"/>
          <w:szCs w:val="26"/>
          <w:lang w:val="ro-RO"/>
        </w:rPr>
        <w:t xml:space="preserve">se recoltează din tăieri progresive și </w:t>
      </w:r>
      <w:r w:rsidR="00546680">
        <w:rPr>
          <w:rFonts w:ascii="Times New Roman" w:hAnsi="Times New Roman"/>
          <w:sz w:val="26"/>
          <w:szCs w:val="26"/>
          <w:lang w:val="ro-RO"/>
        </w:rPr>
        <w:t xml:space="preserve">din </w:t>
      </w:r>
      <w:r w:rsidR="00CF1C91" w:rsidRPr="00372C04">
        <w:rPr>
          <w:rFonts w:ascii="Times New Roman" w:hAnsi="Times New Roman"/>
          <w:sz w:val="26"/>
          <w:szCs w:val="26"/>
          <w:lang w:val="ro-RO"/>
        </w:rPr>
        <w:t>tăieri rase</w:t>
      </w:r>
      <w:r w:rsidR="00546680">
        <w:rPr>
          <w:rFonts w:ascii="Times New Roman" w:hAnsi="Times New Roman"/>
          <w:sz w:val="26"/>
          <w:szCs w:val="26"/>
          <w:lang w:val="ro-RO"/>
        </w:rPr>
        <w:t xml:space="preserve"> pe parchete mici</w:t>
      </w:r>
      <w:r w:rsidRPr="00372C04">
        <w:rPr>
          <w:rFonts w:ascii="Times New Roman" w:hAnsi="Times New Roman"/>
          <w:sz w:val="26"/>
          <w:szCs w:val="26"/>
          <w:lang w:val="ro-RO"/>
        </w:rPr>
        <w:t>.</w:t>
      </w:r>
      <w:r w:rsidR="00546680">
        <w:rPr>
          <w:rFonts w:ascii="Times New Roman" w:hAnsi="Times New Roman"/>
          <w:sz w:val="26"/>
          <w:szCs w:val="26"/>
          <w:lang w:val="ro-RO"/>
        </w:rPr>
        <w:t xml:space="preserve"> </w:t>
      </w:r>
      <w:r w:rsidR="00546680" w:rsidRPr="00546680">
        <w:rPr>
          <w:rFonts w:ascii="Times New Roman" w:hAnsi="Times New Roman"/>
          <w:sz w:val="26"/>
          <w:szCs w:val="26"/>
          <w:lang w:val="ro-RO"/>
        </w:rPr>
        <w:t xml:space="preserve">S-au </w:t>
      </w:r>
      <w:proofErr w:type="spellStart"/>
      <w:r w:rsidR="00546680" w:rsidRPr="00546680">
        <w:rPr>
          <w:rFonts w:ascii="Times New Roman" w:hAnsi="Times New Roman"/>
          <w:sz w:val="26"/>
          <w:szCs w:val="26"/>
          <w:lang w:val="ro-RO"/>
        </w:rPr>
        <w:t>propus</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tăieri</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progresive</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în</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amestecurile</w:t>
      </w:r>
      <w:proofErr w:type="spellEnd"/>
      <w:r w:rsidR="00546680" w:rsidRPr="00546680">
        <w:rPr>
          <w:rFonts w:ascii="Times New Roman" w:hAnsi="Times New Roman"/>
          <w:sz w:val="26"/>
          <w:szCs w:val="26"/>
          <w:lang w:val="ro-RO"/>
        </w:rPr>
        <w:t xml:space="preserve"> de </w:t>
      </w:r>
      <w:proofErr w:type="spellStart"/>
      <w:r w:rsidR="00546680" w:rsidRPr="00546680">
        <w:rPr>
          <w:rFonts w:ascii="Times New Roman" w:hAnsi="Times New Roman"/>
          <w:sz w:val="26"/>
          <w:szCs w:val="26"/>
          <w:lang w:val="ro-RO"/>
        </w:rPr>
        <w:t>răşinase</w:t>
      </w:r>
      <w:proofErr w:type="spellEnd"/>
      <w:r w:rsidR="00546680" w:rsidRPr="00546680">
        <w:rPr>
          <w:rFonts w:ascii="Times New Roman" w:hAnsi="Times New Roman"/>
          <w:sz w:val="26"/>
          <w:szCs w:val="26"/>
          <w:lang w:val="ro-RO"/>
        </w:rPr>
        <w:t xml:space="preserve"> cu fag, cu structuri</w:t>
      </w:r>
      <w:r w:rsidR="00546680">
        <w:rPr>
          <w:rFonts w:ascii="Times New Roman" w:hAnsi="Times New Roman"/>
          <w:sz w:val="26"/>
          <w:szCs w:val="26"/>
          <w:lang w:val="ro-RO"/>
        </w:rPr>
        <w:t xml:space="preserve"> </w:t>
      </w:r>
      <w:r w:rsidR="00546680" w:rsidRPr="00546680">
        <w:rPr>
          <w:rFonts w:ascii="Times New Roman" w:hAnsi="Times New Roman"/>
          <w:sz w:val="26"/>
          <w:szCs w:val="26"/>
          <w:lang w:val="ro-RO"/>
        </w:rPr>
        <w:t>relativ echiene şi relativ pluriene</w:t>
      </w:r>
      <w:r w:rsidR="00546680">
        <w:rPr>
          <w:rFonts w:ascii="Times New Roman" w:hAnsi="Times New Roman"/>
          <w:sz w:val="26"/>
          <w:szCs w:val="26"/>
          <w:lang w:val="ro-RO"/>
        </w:rPr>
        <w:t xml:space="preserve">. </w:t>
      </w:r>
      <w:r w:rsidR="00546680" w:rsidRPr="00546680">
        <w:rPr>
          <w:rFonts w:ascii="Times New Roman" w:hAnsi="Times New Roman"/>
          <w:sz w:val="26"/>
          <w:szCs w:val="26"/>
          <w:lang w:val="ro-RO"/>
        </w:rPr>
        <w:t xml:space="preserve">Acest </w:t>
      </w:r>
      <w:r w:rsidR="00546680" w:rsidRPr="00546680">
        <w:rPr>
          <w:rFonts w:ascii="Times New Roman" w:hAnsi="Times New Roman"/>
          <w:sz w:val="26"/>
          <w:szCs w:val="26"/>
          <w:lang w:val="ro-RO"/>
        </w:rPr>
        <w:t>tratament</w:t>
      </w:r>
      <w:r w:rsidR="00546680" w:rsidRPr="00546680">
        <w:rPr>
          <w:rFonts w:ascii="Times New Roman" w:hAnsi="Times New Roman"/>
          <w:sz w:val="26"/>
          <w:szCs w:val="26"/>
          <w:lang w:val="ro-RO"/>
        </w:rPr>
        <w:t xml:space="preserve"> se aplică </w:t>
      </w:r>
      <w:proofErr w:type="spellStart"/>
      <w:r w:rsidR="00546680" w:rsidRPr="00546680">
        <w:rPr>
          <w:rFonts w:ascii="Times New Roman" w:hAnsi="Times New Roman"/>
          <w:sz w:val="26"/>
          <w:szCs w:val="26"/>
          <w:lang w:val="ro-RO"/>
        </w:rPr>
        <w:t>pe</w:t>
      </w:r>
      <w:proofErr w:type="spellEnd"/>
      <w:r w:rsidR="00546680" w:rsidRPr="00546680">
        <w:rPr>
          <w:rFonts w:ascii="Times New Roman" w:hAnsi="Times New Roman"/>
          <w:sz w:val="26"/>
          <w:szCs w:val="26"/>
          <w:lang w:val="ro-RO"/>
        </w:rPr>
        <w:t xml:space="preserve"> o perioadă de regenerare de</w:t>
      </w:r>
      <w:r w:rsidR="00546680">
        <w:rPr>
          <w:rFonts w:ascii="Times New Roman" w:hAnsi="Times New Roman"/>
          <w:sz w:val="26"/>
          <w:szCs w:val="26"/>
          <w:lang w:val="ro-RO"/>
        </w:rPr>
        <w:t xml:space="preserve"> </w:t>
      </w:r>
      <w:r w:rsidR="00546680" w:rsidRPr="00546680">
        <w:rPr>
          <w:rFonts w:ascii="Times New Roman" w:hAnsi="Times New Roman"/>
          <w:sz w:val="26"/>
          <w:szCs w:val="26"/>
          <w:lang w:val="ro-RO"/>
        </w:rPr>
        <w:t>20 ani, când se va r</w:t>
      </w:r>
      <w:proofErr w:type="spellStart"/>
      <w:r w:rsidR="00546680" w:rsidRPr="00546680">
        <w:rPr>
          <w:rFonts w:ascii="Times New Roman" w:hAnsi="Times New Roman"/>
          <w:sz w:val="26"/>
          <w:szCs w:val="26"/>
          <w:lang w:val="ro-RO"/>
        </w:rPr>
        <w:t>ealiza</w:t>
      </w:r>
      <w:proofErr w:type="spellEnd"/>
      <w:r w:rsidR="00546680" w:rsidRPr="00546680">
        <w:rPr>
          <w:rFonts w:ascii="Times New Roman" w:hAnsi="Times New Roman"/>
          <w:sz w:val="26"/>
          <w:szCs w:val="26"/>
          <w:lang w:val="ro-RO"/>
        </w:rPr>
        <w:t xml:space="preserve"> o </w:t>
      </w:r>
      <w:proofErr w:type="spellStart"/>
      <w:r w:rsidR="00546680" w:rsidRPr="00546680">
        <w:rPr>
          <w:rFonts w:ascii="Times New Roman" w:hAnsi="Times New Roman"/>
          <w:sz w:val="26"/>
          <w:szCs w:val="26"/>
          <w:lang w:val="ro-RO"/>
        </w:rPr>
        <w:t>regenerare</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naturală</w:t>
      </w:r>
      <w:proofErr w:type="spellEnd"/>
      <w:r w:rsidR="00546680" w:rsidRPr="00546680">
        <w:rPr>
          <w:rFonts w:ascii="Times New Roman" w:hAnsi="Times New Roman"/>
          <w:sz w:val="26"/>
          <w:szCs w:val="26"/>
          <w:lang w:val="ro-RO"/>
        </w:rPr>
        <w:t xml:space="preserve"> cu </w:t>
      </w:r>
      <w:proofErr w:type="spellStart"/>
      <w:r w:rsidR="00546680" w:rsidRPr="00546680">
        <w:rPr>
          <w:rFonts w:ascii="Times New Roman" w:hAnsi="Times New Roman"/>
          <w:sz w:val="26"/>
          <w:szCs w:val="26"/>
          <w:lang w:val="ro-RO"/>
        </w:rPr>
        <w:t>variaţii</w:t>
      </w:r>
      <w:proofErr w:type="spellEnd"/>
      <w:r w:rsidR="00546680" w:rsidRPr="00546680">
        <w:rPr>
          <w:rFonts w:ascii="Times New Roman" w:hAnsi="Times New Roman"/>
          <w:sz w:val="26"/>
          <w:szCs w:val="26"/>
          <w:lang w:val="ro-RO"/>
        </w:rPr>
        <w:t xml:space="preserve"> de </w:t>
      </w:r>
      <w:proofErr w:type="spellStart"/>
      <w:r w:rsidR="00546680" w:rsidRPr="00546680">
        <w:rPr>
          <w:rFonts w:ascii="Times New Roman" w:hAnsi="Times New Roman"/>
          <w:sz w:val="26"/>
          <w:szCs w:val="26"/>
          <w:lang w:val="ro-RO"/>
        </w:rPr>
        <w:t>vârstă</w:t>
      </w:r>
      <w:proofErr w:type="spellEnd"/>
      <w:r w:rsidR="00546680" w:rsidRPr="00546680">
        <w:rPr>
          <w:rFonts w:ascii="Times New Roman" w:hAnsi="Times New Roman"/>
          <w:sz w:val="26"/>
          <w:szCs w:val="26"/>
          <w:lang w:val="ro-RO"/>
        </w:rPr>
        <w:t>, pe 70–100% din suprafaţă.</w:t>
      </w:r>
      <w:r w:rsidR="00546680">
        <w:rPr>
          <w:rFonts w:ascii="Times New Roman" w:hAnsi="Times New Roman"/>
          <w:sz w:val="26"/>
          <w:szCs w:val="26"/>
          <w:lang w:val="ro-RO"/>
        </w:rPr>
        <w:t xml:space="preserve"> </w:t>
      </w:r>
      <w:r w:rsidR="00546680" w:rsidRPr="00546680">
        <w:rPr>
          <w:rFonts w:ascii="Times New Roman" w:hAnsi="Times New Roman"/>
          <w:sz w:val="26"/>
          <w:szCs w:val="26"/>
          <w:lang w:val="ro-RO"/>
        </w:rPr>
        <w:t xml:space="preserve">Tăiere progresivă de punere în lumină, racordare (P7) se va executa în u.a. 13 A, 14 A, 15 A, 15 C, 16 B, cu </w:t>
      </w:r>
      <w:proofErr w:type="spellStart"/>
      <w:r w:rsidR="00546680" w:rsidRPr="00546680">
        <w:rPr>
          <w:rFonts w:ascii="Times New Roman" w:hAnsi="Times New Roman"/>
          <w:sz w:val="26"/>
          <w:szCs w:val="26"/>
          <w:lang w:val="ro-RO"/>
        </w:rPr>
        <w:t>seminţiş</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utilizabil</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instalat</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pe</w:t>
      </w:r>
      <w:proofErr w:type="spellEnd"/>
      <w:r w:rsidR="00546680" w:rsidRPr="00546680">
        <w:rPr>
          <w:rFonts w:ascii="Times New Roman" w:hAnsi="Times New Roman"/>
          <w:sz w:val="26"/>
          <w:szCs w:val="26"/>
          <w:lang w:val="ro-RO"/>
        </w:rPr>
        <w:t xml:space="preserve"> 40-60% din </w:t>
      </w:r>
      <w:proofErr w:type="spellStart"/>
      <w:r w:rsidR="00546680" w:rsidRPr="00546680">
        <w:rPr>
          <w:rFonts w:ascii="Times New Roman" w:hAnsi="Times New Roman"/>
          <w:sz w:val="26"/>
          <w:szCs w:val="26"/>
          <w:lang w:val="ro-RO"/>
        </w:rPr>
        <w:t>suprafaţa</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u.a</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Lărgirea</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ochiurilor</w:t>
      </w:r>
      <w:proofErr w:type="spellEnd"/>
      <w:r w:rsidR="00546680" w:rsidRPr="00546680">
        <w:rPr>
          <w:rFonts w:ascii="Times New Roman" w:hAnsi="Times New Roman"/>
          <w:sz w:val="26"/>
          <w:szCs w:val="26"/>
          <w:lang w:val="ro-RO"/>
        </w:rPr>
        <w:t xml:space="preserve"> se </w:t>
      </w:r>
      <w:proofErr w:type="spellStart"/>
      <w:r w:rsidR="00546680" w:rsidRPr="00546680">
        <w:rPr>
          <w:rFonts w:ascii="Times New Roman" w:hAnsi="Times New Roman"/>
          <w:sz w:val="26"/>
          <w:szCs w:val="26"/>
          <w:lang w:val="ro-RO"/>
        </w:rPr>
        <w:t>va</w:t>
      </w:r>
      <w:proofErr w:type="spellEnd"/>
      <w:r w:rsidR="00546680" w:rsidRPr="00546680">
        <w:rPr>
          <w:rFonts w:ascii="Times New Roman" w:hAnsi="Times New Roman"/>
          <w:sz w:val="26"/>
          <w:szCs w:val="26"/>
          <w:lang w:val="ro-RO"/>
        </w:rPr>
        <w:t xml:space="preserve"> face </w:t>
      </w:r>
      <w:proofErr w:type="spellStart"/>
      <w:r w:rsidR="00546680" w:rsidRPr="00546680">
        <w:rPr>
          <w:rFonts w:ascii="Times New Roman" w:hAnsi="Times New Roman"/>
          <w:sz w:val="26"/>
          <w:szCs w:val="26"/>
          <w:lang w:val="ro-RO"/>
        </w:rPr>
        <w:t>în</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funcţie</w:t>
      </w:r>
      <w:proofErr w:type="spellEnd"/>
      <w:r w:rsidR="00546680" w:rsidRPr="00546680">
        <w:rPr>
          <w:rFonts w:ascii="Times New Roman" w:hAnsi="Times New Roman"/>
          <w:sz w:val="26"/>
          <w:szCs w:val="26"/>
          <w:lang w:val="ro-RO"/>
        </w:rPr>
        <w:t xml:space="preserve"> de </w:t>
      </w:r>
      <w:proofErr w:type="spellStart"/>
      <w:r w:rsidR="00546680" w:rsidRPr="00546680">
        <w:rPr>
          <w:rFonts w:ascii="Times New Roman" w:hAnsi="Times New Roman"/>
          <w:sz w:val="26"/>
          <w:szCs w:val="26"/>
          <w:lang w:val="ro-RO"/>
        </w:rPr>
        <w:t>starea</w:t>
      </w:r>
      <w:proofErr w:type="spellEnd"/>
      <w:r w:rsidR="00546680" w:rsidRPr="00546680">
        <w:rPr>
          <w:rFonts w:ascii="Times New Roman" w:hAnsi="Times New Roman"/>
          <w:sz w:val="26"/>
          <w:szCs w:val="26"/>
          <w:lang w:val="ro-RO"/>
        </w:rPr>
        <w:t xml:space="preserve"> arboretului şi a </w:t>
      </w:r>
      <w:r w:rsidR="00546680" w:rsidRPr="00546680">
        <w:rPr>
          <w:rFonts w:ascii="Times New Roman" w:hAnsi="Times New Roman"/>
          <w:sz w:val="26"/>
          <w:szCs w:val="26"/>
          <w:lang w:val="ro-RO"/>
        </w:rPr>
        <w:lastRenderedPageBreak/>
        <w:t>seminţişului.</w:t>
      </w:r>
      <w:r w:rsid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Tratamentul</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tăierilor</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rase</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în</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parchete</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mici</w:t>
      </w:r>
      <w:proofErr w:type="spellEnd"/>
      <w:r w:rsidR="00546680" w:rsidRPr="00546680">
        <w:rPr>
          <w:rFonts w:ascii="Times New Roman" w:hAnsi="Times New Roman"/>
          <w:sz w:val="26"/>
          <w:szCs w:val="26"/>
          <w:lang w:val="ro-RO"/>
        </w:rPr>
        <w:t xml:space="preserve"> se </w:t>
      </w:r>
      <w:proofErr w:type="spellStart"/>
      <w:proofErr w:type="gramStart"/>
      <w:r w:rsidR="00546680" w:rsidRPr="00546680">
        <w:rPr>
          <w:rFonts w:ascii="Times New Roman" w:hAnsi="Times New Roman"/>
          <w:sz w:val="26"/>
          <w:szCs w:val="26"/>
          <w:lang w:val="ro-RO"/>
        </w:rPr>
        <w:t>va</w:t>
      </w:r>
      <w:proofErr w:type="spellEnd"/>
      <w:proofErr w:type="gram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aplica</w:t>
      </w:r>
      <w:proofErr w:type="spellEnd"/>
      <w:r w:rsidR="00546680" w:rsidRPr="00546680">
        <w:rPr>
          <w:rFonts w:ascii="Times New Roman" w:hAnsi="Times New Roman"/>
          <w:sz w:val="26"/>
          <w:szCs w:val="26"/>
          <w:lang w:val="ro-RO"/>
        </w:rPr>
        <w:t xml:space="preserve"> </w:t>
      </w:r>
      <w:proofErr w:type="spellStart"/>
      <w:r w:rsidR="00546680" w:rsidRPr="00546680">
        <w:rPr>
          <w:rFonts w:ascii="Times New Roman" w:hAnsi="Times New Roman"/>
          <w:sz w:val="26"/>
          <w:szCs w:val="26"/>
          <w:lang w:val="ro-RO"/>
        </w:rPr>
        <w:t>în</w:t>
      </w:r>
      <w:proofErr w:type="spellEnd"/>
      <w:r w:rsidR="00546680" w:rsidRPr="00546680">
        <w:rPr>
          <w:rFonts w:ascii="Times New Roman" w:hAnsi="Times New Roman"/>
          <w:sz w:val="26"/>
          <w:szCs w:val="26"/>
          <w:lang w:val="ro-RO"/>
        </w:rPr>
        <w:t xml:space="preserve"> u.a.1 C, 2 C, 12 A, </w:t>
      </w:r>
      <w:proofErr w:type="spellStart"/>
      <w:r w:rsidR="00546680" w:rsidRPr="00546680">
        <w:rPr>
          <w:rFonts w:ascii="Times New Roman" w:hAnsi="Times New Roman"/>
          <w:sz w:val="26"/>
          <w:szCs w:val="26"/>
          <w:lang w:val="ro-RO"/>
        </w:rPr>
        <w:t>molidișuri</w:t>
      </w:r>
      <w:proofErr w:type="spellEnd"/>
      <w:r w:rsidR="00546680" w:rsidRPr="00546680">
        <w:rPr>
          <w:rFonts w:ascii="Times New Roman" w:hAnsi="Times New Roman"/>
          <w:sz w:val="26"/>
          <w:szCs w:val="26"/>
          <w:lang w:val="ro-RO"/>
        </w:rPr>
        <w:t xml:space="preserve"> pure.</w:t>
      </w:r>
    </w:p>
    <w:p w:rsidR="00CF1C91" w:rsidRPr="00372C04" w:rsidRDefault="00970113" w:rsidP="00D65510">
      <w:pPr>
        <w:autoSpaceDE w:val="0"/>
        <w:autoSpaceDN w:val="0"/>
        <w:adjustRightInd w:val="0"/>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Ciclul de 1</w:t>
      </w:r>
      <w:r w:rsidR="008D0536">
        <w:rPr>
          <w:rFonts w:ascii="Times New Roman" w:hAnsi="Times New Roman"/>
          <w:sz w:val="26"/>
          <w:szCs w:val="26"/>
          <w:lang w:val="ro-RO"/>
        </w:rPr>
        <w:t>00</w:t>
      </w:r>
      <w:r w:rsidRPr="00372C04">
        <w:rPr>
          <w:rFonts w:ascii="Times New Roman" w:hAnsi="Times New Roman"/>
          <w:sz w:val="26"/>
          <w:szCs w:val="26"/>
          <w:lang w:val="ro-RO"/>
        </w:rPr>
        <w:t xml:space="preserve"> ani.</w:t>
      </w:r>
    </w:p>
    <w:p w:rsidR="00970113" w:rsidRPr="00372C04" w:rsidRDefault="00970113" w:rsidP="00D65510">
      <w:pPr>
        <w:autoSpaceDE w:val="0"/>
        <w:autoSpaceDN w:val="0"/>
        <w:adjustRightInd w:val="0"/>
        <w:spacing w:after="0" w:line="240" w:lineRule="auto"/>
        <w:jc w:val="both"/>
        <w:rPr>
          <w:rFonts w:ascii="Times New Roman" w:hAnsi="Times New Roman"/>
          <w:b/>
          <w:i/>
          <w:sz w:val="26"/>
          <w:szCs w:val="26"/>
          <w:lang w:val="ro-RO"/>
        </w:rPr>
      </w:pPr>
      <w:r w:rsidRPr="00372C04">
        <w:rPr>
          <w:rFonts w:ascii="Times New Roman" w:hAnsi="Times New Roman"/>
          <w:b/>
          <w:i/>
          <w:sz w:val="26"/>
          <w:szCs w:val="26"/>
          <w:lang w:val="ro-RO"/>
        </w:rPr>
        <w:t>Posibilitatea anuală adoptată:</w:t>
      </w:r>
    </w:p>
    <w:p w:rsidR="00970113" w:rsidRPr="00372C04" w:rsidRDefault="00575A9E" w:rsidP="00575A9E">
      <w:pPr>
        <w:spacing w:after="0" w:line="240" w:lineRule="auto"/>
        <w:jc w:val="both"/>
        <w:rPr>
          <w:rFonts w:ascii="Times New Roman" w:hAnsi="Times New Roman"/>
          <w:sz w:val="26"/>
          <w:szCs w:val="26"/>
          <w:lang w:val="ro-RO"/>
        </w:rPr>
      </w:pPr>
      <w:r>
        <w:rPr>
          <w:noProof/>
        </w:rPr>
        <w:drawing>
          <wp:inline distT="0" distB="0" distL="0" distR="0" wp14:anchorId="644F77C6" wp14:editId="0511F843">
            <wp:extent cx="594360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996950"/>
                    </a:xfrm>
                    <a:prstGeom prst="rect">
                      <a:avLst/>
                    </a:prstGeom>
                  </pic:spPr>
                </pic:pic>
              </a:graphicData>
            </a:graphic>
          </wp:inline>
        </w:drawing>
      </w:r>
      <w:r w:rsidRPr="00372C04">
        <w:rPr>
          <w:rFonts w:ascii="Times New Roman" w:hAnsi="Times New Roman"/>
          <w:sz w:val="26"/>
          <w:szCs w:val="26"/>
          <w:lang w:val="ro-RO"/>
        </w:rPr>
        <w:t xml:space="preserve"> </w:t>
      </w:r>
      <w:r w:rsidR="00CF1C91" w:rsidRPr="00372C04">
        <w:rPr>
          <w:rFonts w:ascii="Times New Roman" w:hAnsi="Times New Roman"/>
          <w:sz w:val="26"/>
          <w:szCs w:val="26"/>
          <w:lang w:val="ro-RO"/>
        </w:rPr>
        <w:t xml:space="preserve">Posibilitatea de produse principale este de </w:t>
      </w:r>
      <w:r>
        <w:rPr>
          <w:rFonts w:ascii="Times New Roman" w:hAnsi="Times New Roman"/>
          <w:sz w:val="26"/>
          <w:szCs w:val="26"/>
          <w:lang w:val="ro-RO"/>
        </w:rPr>
        <w:t>3168</w:t>
      </w:r>
      <w:r w:rsidR="00CF1C91" w:rsidRPr="00372C04">
        <w:rPr>
          <w:rFonts w:ascii="Times New Roman" w:hAnsi="Times New Roman"/>
          <w:sz w:val="26"/>
          <w:szCs w:val="26"/>
          <w:lang w:val="ro-RO"/>
        </w:rPr>
        <w:t xml:space="preserve"> m3/an, iar cea din p</w:t>
      </w:r>
      <w:r w:rsidR="006C277D">
        <w:rPr>
          <w:rFonts w:ascii="Times New Roman" w:hAnsi="Times New Roman"/>
          <w:sz w:val="26"/>
          <w:szCs w:val="26"/>
          <w:lang w:val="ro-RO"/>
        </w:rPr>
        <w:t xml:space="preserve">roduse secundare </w:t>
      </w:r>
      <w:r w:rsidR="00CF1C91" w:rsidRPr="00372C04">
        <w:rPr>
          <w:rFonts w:ascii="Times New Roman" w:hAnsi="Times New Roman"/>
          <w:sz w:val="26"/>
          <w:szCs w:val="26"/>
          <w:lang w:val="ro-RO"/>
        </w:rPr>
        <w:t xml:space="preserve">de </w:t>
      </w:r>
      <w:r>
        <w:rPr>
          <w:rFonts w:ascii="Times New Roman" w:hAnsi="Times New Roman"/>
          <w:sz w:val="26"/>
          <w:szCs w:val="26"/>
          <w:lang w:val="ro-RO"/>
        </w:rPr>
        <w:t>773</w:t>
      </w:r>
      <w:r w:rsidR="006C277D">
        <w:rPr>
          <w:rFonts w:ascii="Times New Roman" w:hAnsi="Times New Roman"/>
          <w:sz w:val="26"/>
          <w:szCs w:val="26"/>
          <w:lang w:val="ro-RO"/>
        </w:rPr>
        <w:t xml:space="preserve"> m3/an</w:t>
      </w:r>
      <w:r w:rsidR="00CF1C91" w:rsidRPr="00372C04">
        <w:rPr>
          <w:rFonts w:ascii="Times New Roman" w:hAnsi="Times New Roman"/>
          <w:sz w:val="26"/>
          <w:szCs w:val="26"/>
          <w:lang w:val="ro-RO"/>
        </w:rPr>
        <w:t>. Lucrări de îngrijire a arboretelor se prevăd pe următoarele suprafeţe:</w:t>
      </w:r>
      <w:r w:rsidR="006C277D">
        <w:rPr>
          <w:rFonts w:ascii="Times New Roman" w:hAnsi="Times New Roman"/>
          <w:sz w:val="26"/>
          <w:szCs w:val="26"/>
          <w:lang w:val="ro-RO"/>
        </w:rPr>
        <w:t xml:space="preserve"> </w:t>
      </w:r>
      <w:r>
        <w:rPr>
          <w:rFonts w:ascii="Times New Roman" w:hAnsi="Times New Roman"/>
          <w:sz w:val="26"/>
          <w:szCs w:val="26"/>
          <w:lang w:val="ro-RO"/>
        </w:rPr>
        <w:t xml:space="preserve">degajări pe o suprafață de 0,49 ha/an, curățiri pe o suprafață de 14,22 ha/an cu 135,7 mc/an, </w:t>
      </w:r>
      <w:r w:rsidR="006C277D">
        <w:rPr>
          <w:rFonts w:ascii="Times New Roman" w:hAnsi="Times New Roman"/>
          <w:sz w:val="26"/>
          <w:szCs w:val="26"/>
          <w:lang w:val="ro-RO"/>
        </w:rPr>
        <w:t>rărituri (</w:t>
      </w:r>
      <w:r>
        <w:rPr>
          <w:rFonts w:ascii="Times New Roman" w:hAnsi="Times New Roman"/>
          <w:sz w:val="26"/>
          <w:szCs w:val="26"/>
          <w:lang w:val="ro-RO"/>
        </w:rPr>
        <w:t>214,05</w:t>
      </w:r>
      <w:r w:rsidR="006C277D">
        <w:rPr>
          <w:rFonts w:ascii="Times New Roman" w:hAnsi="Times New Roman"/>
          <w:sz w:val="26"/>
          <w:szCs w:val="26"/>
          <w:lang w:val="ro-RO"/>
        </w:rPr>
        <w:t xml:space="preserve"> </w:t>
      </w:r>
      <w:r w:rsidR="00CF1C91" w:rsidRPr="00372C04">
        <w:rPr>
          <w:rFonts w:ascii="Times New Roman" w:hAnsi="Times New Roman"/>
          <w:sz w:val="26"/>
          <w:szCs w:val="26"/>
          <w:lang w:val="ro-RO"/>
        </w:rPr>
        <w:t xml:space="preserve">ha/an cu </w:t>
      </w:r>
      <w:r>
        <w:rPr>
          <w:rFonts w:ascii="Times New Roman" w:hAnsi="Times New Roman"/>
          <w:sz w:val="26"/>
          <w:szCs w:val="26"/>
          <w:lang w:val="ro-RO"/>
        </w:rPr>
        <w:t>637,1</w:t>
      </w:r>
      <w:r w:rsidR="00CF1C91" w:rsidRPr="00372C04">
        <w:rPr>
          <w:rFonts w:ascii="Times New Roman" w:hAnsi="Times New Roman"/>
          <w:sz w:val="26"/>
          <w:szCs w:val="26"/>
          <w:lang w:val="ro-RO"/>
        </w:rPr>
        <w:t xml:space="preserve"> m3/an); tăieri de igienă </w:t>
      </w:r>
      <w:r w:rsidR="006C277D">
        <w:rPr>
          <w:rFonts w:ascii="Times New Roman" w:hAnsi="Times New Roman"/>
          <w:sz w:val="26"/>
          <w:szCs w:val="26"/>
          <w:lang w:val="ro-RO"/>
        </w:rPr>
        <w:t xml:space="preserve">se estimează: </w:t>
      </w:r>
      <w:r>
        <w:rPr>
          <w:rFonts w:ascii="Times New Roman" w:hAnsi="Times New Roman"/>
          <w:sz w:val="26"/>
          <w:szCs w:val="26"/>
          <w:lang w:val="ro-RO"/>
        </w:rPr>
        <w:t>26,34</w:t>
      </w:r>
      <w:r w:rsidR="006C277D">
        <w:rPr>
          <w:rFonts w:ascii="Times New Roman" w:hAnsi="Times New Roman"/>
          <w:sz w:val="26"/>
          <w:szCs w:val="26"/>
          <w:lang w:val="ro-RO"/>
        </w:rPr>
        <w:t xml:space="preserve"> ha/an cu </w:t>
      </w:r>
      <w:r>
        <w:rPr>
          <w:rFonts w:ascii="Times New Roman" w:hAnsi="Times New Roman"/>
          <w:sz w:val="26"/>
          <w:szCs w:val="26"/>
          <w:lang w:val="ro-RO"/>
        </w:rPr>
        <w:t>230,3</w:t>
      </w:r>
      <w:r w:rsidR="00CF1C91" w:rsidRPr="00372C04">
        <w:rPr>
          <w:rFonts w:ascii="Times New Roman" w:hAnsi="Times New Roman"/>
          <w:sz w:val="26"/>
          <w:szCs w:val="26"/>
          <w:lang w:val="ro-RO"/>
        </w:rPr>
        <w:t xml:space="preserve"> m3/an)</w:t>
      </w:r>
      <w:r w:rsidR="00970113" w:rsidRPr="00372C04">
        <w:rPr>
          <w:rFonts w:ascii="Times New Roman" w:hAnsi="Times New Roman"/>
          <w:sz w:val="26"/>
          <w:szCs w:val="26"/>
          <w:lang w:val="ro-RO"/>
        </w:rPr>
        <w:t>.</w:t>
      </w:r>
    </w:p>
    <w:p w:rsidR="006C277D" w:rsidRDefault="006C277D" w:rsidP="006C277D">
      <w:pPr>
        <w:autoSpaceDE w:val="0"/>
        <w:autoSpaceDN w:val="0"/>
        <w:adjustRightInd w:val="0"/>
        <w:spacing w:after="0" w:line="240" w:lineRule="auto"/>
        <w:jc w:val="both"/>
        <w:rPr>
          <w:rFonts w:ascii="Times New Roman" w:hAnsi="Times New Roman"/>
          <w:b/>
          <w:i/>
          <w:sz w:val="26"/>
          <w:szCs w:val="26"/>
          <w:lang w:val="ro-RO"/>
        </w:rPr>
      </w:pPr>
    </w:p>
    <w:p w:rsidR="00970113" w:rsidRPr="00372C04" w:rsidRDefault="00970113" w:rsidP="006C277D">
      <w:pPr>
        <w:autoSpaceDE w:val="0"/>
        <w:autoSpaceDN w:val="0"/>
        <w:adjustRightInd w:val="0"/>
        <w:spacing w:after="0" w:line="240" w:lineRule="auto"/>
        <w:jc w:val="both"/>
        <w:rPr>
          <w:rFonts w:ascii="Times New Roman" w:hAnsi="Times New Roman"/>
          <w:b/>
          <w:i/>
          <w:sz w:val="26"/>
          <w:szCs w:val="26"/>
          <w:lang w:val="ro-RO"/>
        </w:rPr>
      </w:pPr>
      <w:r w:rsidRPr="00372C04">
        <w:rPr>
          <w:rFonts w:ascii="Times New Roman" w:hAnsi="Times New Roman"/>
          <w:b/>
          <w:i/>
          <w:sz w:val="26"/>
          <w:szCs w:val="26"/>
          <w:lang w:val="ro-RO"/>
        </w:rPr>
        <w:t>Modificări interv</w:t>
      </w:r>
      <w:r w:rsidR="006C277D">
        <w:rPr>
          <w:rFonts w:ascii="Times New Roman" w:hAnsi="Times New Roman"/>
          <w:b/>
          <w:i/>
          <w:sz w:val="26"/>
          <w:szCs w:val="26"/>
          <w:lang w:val="ro-RO"/>
        </w:rPr>
        <w:t>enite în cadrul amenajamentului: nu este cazul</w:t>
      </w:r>
    </w:p>
    <w:p w:rsidR="00703AF6" w:rsidRDefault="00703AF6" w:rsidP="00F53120">
      <w:pPr>
        <w:pStyle w:val="ListParagraph"/>
        <w:ind w:left="0" w:firstLine="720"/>
        <w:jc w:val="both"/>
        <w:rPr>
          <w:rFonts w:ascii="Times New Roman" w:hAnsi="Times New Roman"/>
          <w:b/>
          <w:i/>
          <w:sz w:val="26"/>
          <w:szCs w:val="26"/>
          <w:lang w:val="ro-RO"/>
        </w:rPr>
      </w:pPr>
    </w:p>
    <w:p w:rsidR="006A1122" w:rsidRPr="00337190" w:rsidRDefault="00970113" w:rsidP="00337190">
      <w:pPr>
        <w:pStyle w:val="ListParagraph"/>
        <w:ind w:left="0" w:firstLine="720"/>
        <w:jc w:val="both"/>
        <w:rPr>
          <w:rFonts w:ascii="Times New Roman" w:hAnsi="Times New Roman"/>
          <w:b/>
          <w:i/>
          <w:color w:val="FF0000"/>
          <w:sz w:val="26"/>
          <w:szCs w:val="26"/>
          <w:lang w:val="ro-RO"/>
        </w:rPr>
      </w:pPr>
      <w:r w:rsidRPr="00372C04">
        <w:rPr>
          <w:rFonts w:ascii="Times New Roman" w:hAnsi="Times New Roman"/>
          <w:b/>
          <w:i/>
          <w:sz w:val="26"/>
          <w:szCs w:val="26"/>
          <w:lang w:val="ro-RO"/>
        </w:rPr>
        <w:t xml:space="preserve">Amenajamentul are valabilitatea de 10 ani, începând de la </w:t>
      </w:r>
      <w:r w:rsidR="00144F11">
        <w:rPr>
          <w:rFonts w:ascii="Times New Roman" w:hAnsi="Times New Roman"/>
          <w:b/>
          <w:i/>
          <w:sz w:val="26"/>
          <w:szCs w:val="26"/>
          <w:lang w:val="ro-RO"/>
        </w:rPr>
        <w:t>20</w:t>
      </w:r>
      <w:r w:rsidR="00575A9E">
        <w:rPr>
          <w:rFonts w:ascii="Times New Roman" w:hAnsi="Times New Roman"/>
          <w:b/>
          <w:i/>
          <w:sz w:val="26"/>
          <w:szCs w:val="26"/>
          <w:lang w:val="ro-RO"/>
        </w:rPr>
        <w:t>19</w:t>
      </w:r>
      <w:r w:rsidRPr="00372C04">
        <w:rPr>
          <w:rFonts w:ascii="Times New Roman" w:hAnsi="Times New Roman"/>
          <w:b/>
          <w:i/>
          <w:sz w:val="26"/>
          <w:szCs w:val="26"/>
          <w:lang w:val="ro-RO"/>
        </w:rPr>
        <w:t xml:space="preserve"> revizuirea lui urmând a se face în anul 202</w:t>
      </w:r>
      <w:r w:rsidR="00575A9E">
        <w:rPr>
          <w:rFonts w:ascii="Times New Roman" w:hAnsi="Times New Roman"/>
          <w:b/>
          <w:i/>
          <w:sz w:val="26"/>
          <w:szCs w:val="26"/>
          <w:lang w:val="ro-RO"/>
        </w:rPr>
        <w:t>8</w:t>
      </w:r>
      <w:r w:rsidRPr="00372C04">
        <w:rPr>
          <w:rFonts w:ascii="Times New Roman" w:hAnsi="Times New Roman"/>
          <w:b/>
          <w:i/>
          <w:sz w:val="26"/>
          <w:szCs w:val="26"/>
          <w:lang w:val="ro-RO"/>
        </w:rPr>
        <w:t>.</w:t>
      </w:r>
    </w:p>
    <w:p w:rsidR="006A1122" w:rsidRPr="00372C04" w:rsidRDefault="006A1122" w:rsidP="00F53120">
      <w:pPr>
        <w:spacing w:after="0" w:line="240" w:lineRule="auto"/>
        <w:ind w:hanging="360"/>
        <w:jc w:val="both"/>
        <w:rPr>
          <w:rFonts w:ascii="Times New Roman" w:hAnsi="Times New Roman"/>
          <w:b/>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ARII NATURALE PROTEJATE</w:t>
      </w:r>
      <w:r w:rsidRPr="00372C04">
        <w:rPr>
          <w:rFonts w:ascii="Times New Roman" w:hAnsi="Times New Roman"/>
          <w:sz w:val="26"/>
          <w:szCs w:val="26"/>
          <w:lang w:val="ro-RO"/>
        </w:rPr>
        <w:t xml:space="preserve"> </w:t>
      </w:r>
      <w:r w:rsidRPr="00372C04">
        <w:rPr>
          <w:rFonts w:ascii="Times New Roman" w:hAnsi="Times New Roman"/>
          <w:b/>
          <w:sz w:val="26"/>
          <w:szCs w:val="26"/>
          <w:lang w:val="ro-RO"/>
        </w:rPr>
        <w:t>DE INTERES NAŢIONAL: nu este cazul;</w:t>
      </w:r>
    </w:p>
    <w:p w:rsidR="00970113" w:rsidRPr="00337190" w:rsidRDefault="00970113" w:rsidP="00337190">
      <w:pPr>
        <w:numPr>
          <w:ilvl w:val="0"/>
          <w:numId w:val="2"/>
        </w:numPr>
        <w:tabs>
          <w:tab w:val="clear" w:pos="810"/>
        </w:tabs>
        <w:spacing w:after="0" w:line="240" w:lineRule="auto"/>
        <w:ind w:left="0" w:firstLine="0"/>
        <w:jc w:val="both"/>
        <w:rPr>
          <w:rStyle w:val="tpa1"/>
          <w:rFonts w:ascii="Times New Roman" w:hAnsi="Times New Roman"/>
          <w:b/>
          <w:sz w:val="26"/>
          <w:szCs w:val="26"/>
          <w:lang w:val="ro-RO"/>
        </w:rPr>
      </w:pPr>
      <w:r w:rsidRPr="00372C04">
        <w:rPr>
          <w:rFonts w:ascii="Times New Roman" w:hAnsi="Times New Roman"/>
          <w:b/>
          <w:sz w:val="26"/>
          <w:szCs w:val="26"/>
          <w:lang w:val="ro-RO"/>
        </w:rPr>
        <w:t>Gradul în care Planul de Amenajare a fondului forestier influenţează alte planuri şi programe, inclusiv pe cele în care se integrează sau derivă din ele:</w:t>
      </w:r>
      <w:r w:rsidR="00337190">
        <w:rPr>
          <w:rFonts w:ascii="Times New Roman" w:hAnsi="Times New Roman"/>
          <w:b/>
          <w:sz w:val="26"/>
          <w:szCs w:val="26"/>
          <w:lang w:val="ro-RO"/>
        </w:rPr>
        <w:t xml:space="preserve"> </w:t>
      </w:r>
      <w:r w:rsidR="006A1122" w:rsidRPr="00337190">
        <w:rPr>
          <w:rFonts w:ascii="Times New Roman" w:hAnsi="Times New Roman"/>
          <w:sz w:val="26"/>
          <w:szCs w:val="26"/>
          <w:lang w:val="ro-RO"/>
        </w:rPr>
        <w:t>Pe suprafața studiată și în vecinătatea acestora nu se află arii naturale protejat</w:t>
      </w:r>
      <w:r w:rsidR="00575A9E">
        <w:rPr>
          <w:rFonts w:ascii="Times New Roman" w:hAnsi="Times New Roman"/>
          <w:sz w:val="26"/>
          <w:szCs w:val="26"/>
          <w:lang w:val="ro-RO"/>
        </w:rPr>
        <w:t>e declarate prin acte normative</w:t>
      </w:r>
      <w:r w:rsidR="006A1122" w:rsidRPr="00337190">
        <w:rPr>
          <w:rFonts w:ascii="Times New Roman" w:hAnsi="Times New Roman"/>
          <w:sz w:val="26"/>
          <w:szCs w:val="26"/>
          <w:lang w:val="ro-RO"/>
        </w:rPr>
        <w:t xml:space="preserve">. </w:t>
      </w:r>
      <w:r w:rsidR="00144F11" w:rsidRPr="00337190">
        <w:rPr>
          <w:rFonts w:ascii="Times New Roman" w:hAnsi="Times New Roman"/>
          <w:sz w:val="26"/>
          <w:szCs w:val="26"/>
          <w:lang w:val="ro-RO"/>
        </w:rPr>
        <w:t>Prin tăierile rase planul poate să aibă efecte asupra pădurilor din zonă incluse în alte amenajamente silvice. Se recomandă aplicarea măsurilor stricte pentru evitarea efectelor negative cumulative.</w:t>
      </w:r>
    </w:p>
    <w:p w:rsidR="00970113" w:rsidRPr="00372C04" w:rsidRDefault="00144F11" w:rsidP="00970113">
      <w:pPr>
        <w:autoSpaceDE w:val="0"/>
        <w:autoSpaceDN w:val="0"/>
        <w:adjustRightInd w:val="0"/>
        <w:spacing w:after="0" w:line="240" w:lineRule="auto"/>
        <w:jc w:val="both"/>
        <w:rPr>
          <w:rFonts w:ascii="Times New Roman" w:hAnsi="Times New Roman"/>
          <w:b/>
          <w:sz w:val="26"/>
          <w:szCs w:val="26"/>
          <w:lang w:val="ro-RO"/>
        </w:rPr>
      </w:pPr>
      <w:r>
        <w:rPr>
          <w:rFonts w:ascii="Times New Roman" w:hAnsi="Times New Roman"/>
          <w:b/>
          <w:sz w:val="26"/>
          <w:szCs w:val="26"/>
          <w:lang w:val="ro-RO"/>
        </w:rPr>
        <w:t>c.</w:t>
      </w:r>
      <w:r w:rsidR="00970113" w:rsidRPr="00372C04">
        <w:rPr>
          <w:rFonts w:ascii="Times New Roman" w:hAnsi="Times New Roman"/>
          <w:b/>
          <w:sz w:val="26"/>
          <w:szCs w:val="26"/>
          <w:lang w:val="ro-RO"/>
        </w:rPr>
        <w:t xml:space="preserve"> Relevanţa planului în/pentru integrarea consideraţiilor de mediu, mai ales din perspectiva promovării dezvoltării durabile:</w:t>
      </w:r>
    </w:p>
    <w:p w:rsidR="00970113" w:rsidRPr="00372C04" w:rsidRDefault="00970113" w:rsidP="00970113">
      <w:pPr>
        <w:spacing w:after="0" w:line="240" w:lineRule="auto"/>
        <w:ind w:firstLine="720"/>
        <w:jc w:val="both"/>
        <w:rPr>
          <w:rFonts w:ascii="Times New Roman" w:hAnsi="Times New Roman"/>
          <w:iCs/>
          <w:sz w:val="26"/>
          <w:szCs w:val="26"/>
          <w:lang w:val="ro-RO"/>
        </w:rPr>
      </w:pPr>
      <w:r w:rsidRPr="00372C0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372C04">
        <w:rPr>
          <w:rFonts w:ascii="Times New Roman" w:hAnsi="Times New Roman"/>
          <w:sz w:val="26"/>
          <w:szCs w:val="26"/>
          <w:lang w:val="ro-RO"/>
        </w:rPr>
        <w:t>ț</w:t>
      </w:r>
      <w:r w:rsidRPr="00372C04">
        <w:rPr>
          <w:rFonts w:ascii="Times New Roman" w:hAnsi="Times New Roman"/>
          <w:iCs/>
          <w:sz w:val="26"/>
          <w:szCs w:val="26"/>
          <w:lang w:val="ro-RO"/>
        </w:rPr>
        <w:t>ii cu maximă eficen</w:t>
      </w:r>
      <w:r w:rsidRPr="00372C04">
        <w:rPr>
          <w:rFonts w:ascii="Times New Roman" w:hAnsi="Times New Roman"/>
          <w:sz w:val="26"/>
          <w:szCs w:val="26"/>
          <w:lang w:val="ro-RO"/>
        </w:rPr>
        <w:t>ț</w:t>
      </w:r>
      <w:r w:rsidRPr="00372C04">
        <w:rPr>
          <w:rFonts w:ascii="Times New Roman" w:hAnsi="Times New Roman"/>
          <w:iCs/>
          <w:sz w:val="26"/>
          <w:szCs w:val="26"/>
          <w:lang w:val="ro-RO"/>
        </w:rPr>
        <w:t xml:space="preserve">ă produse </w:t>
      </w:r>
      <w:r w:rsidRPr="00372C04">
        <w:rPr>
          <w:rFonts w:ascii="Times New Roman" w:hAnsi="Times New Roman"/>
          <w:sz w:val="26"/>
          <w:szCs w:val="26"/>
          <w:lang w:val="ro-RO"/>
        </w:rPr>
        <w:t>ș</w:t>
      </w:r>
      <w:r w:rsidRPr="00372C04">
        <w:rPr>
          <w:rFonts w:ascii="Times New Roman" w:hAnsi="Times New Roman"/>
          <w:iCs/>
          <w:sz w:val="26"/>
          <w:szCs w:val="26"/>
          <w:lang w:val="ro-RO"/>
        </w:rPr>
        <w:t>i servicii, cu men</w:t>
      </w:r>
      <w:r w:rsidRPr="00372C04">
        <w:rPr>
          <w:rFonts w:ascii="Times New Roman" w:hAnsi="Times New Roman"/>
          <w:sz w:val="26"/>
          <w:szCs w:val="26"/>
          <w:lang w:val="ro-RO"/>
        </w:rPr>
        <w:t>ț</w:t>
      </w:r>
      <w:r w:rsidRPr="00372C04">
        <w:rPr>
          <w:rFonts w:ascii="Times New Roman" w:hAnsi="Times New Roman"/>
          <w:iCs/>
          <w:sz w:val="26"/>
          <w:szCs w:val="26"/>
          <w:lang w:val="ro-RO"/>
        </w:rPr>
        <w:t>inerea continuită</w:t>
      </w:r>
      <w:r w:rsidRPr="00372C04">
        <w:rPr>
          <w:rFonts w:ascii="Times New Roman" w:hAnsi="Times New Roman"/>
          <w:sz w:val="26"/>
          <w:szCs w:val="26"/>
          <w:lang w:val="ro-RO"/>
        </w:rPr>
        <w:t>ț</w:t>
      </w:r>
      <w:r w:rsidRPr="00372C04">
        <w:rPr>
          <w:rFonts w:ascii="Times New Roman" w:hAnsi="Times New Roman"/>
          <w:iCs/>
          <w:sz w:val="26"/>
          <w:szCs w:val="26"/>
          <w:lang w:val="ro-RO"/>
        </w:rPr>
        <w:t>ii pădurilor, men</w:t>
      </w:r>
      <w:r w:rsidRPr="00372C04">
        <w:rPr>
          <w:rFonts w:ascii="Times New Roman" w:hAnsi="Times New Roman"/>
          <w:sz w:val="26"/>
          <w:szCs w:val="26"/>
          <w:lang w:val="ro-RO"/>
        </w:rPr>
        <w:t>ț</w:t>
      </w:r>
      <w:r w:rsidRPr="00372C04">
        <w:rPr>
          <w:rFonts w:ascii="Times New Roman" w:hAnsi="Times New Roman"/>
          <w:iCs/>
          <w:sz w:val="26"/>
          <w:szCs w:val="26"/>
          <w:lang w:val="ro-RO"/>
        </w:rPr>
        <w:t>inându-se ca o resursă regenerabilă.</w:t>
      </w:r>
    </w:p>
    <w:p w:rsidR="00970113" w:rsidRPr="00372C04" w:rsidRDefault="00144F11" w:rsidP="00970113">
      <w:pPr>
        <w:spacing w:after="0" w:line="240" w:lineRule="auto"/>
        <w:jc w:val="both"/>
        <w:rPr>
          <w:rFonts w:ascii="Times New Roman" w:hAnsi="Times New Roman"/>
          <w:b/>
          <w:sz w:val="26"/>
          <w:szCs w:val="26"/>
          <w:lang w:val="ro-RO"/>
        </w:rPr>
      </w:pPr>
      <w:r>
        <w:rPr>
          <w:rFonts w:ascii="Times New Roman" w:hAnsi="Times New Roman"/>
          <w:b/>
          <w:sz w:val="26"/>
          <w:szCs w:val="26"/>
          <w:lang w:val="ro-RO"/>
        </w:rPr>
        <w:t>d.</w:t>
      </w:r>
      <w:r w:rsidR="00372C04">
        <w:rPr>
          <w:rFonts w:ascii="Times New Roman" w:hAnsi="Times New Roman"/>
          <w:b/>
          <w:sz w:val="26"/>
          <w:szCs w:val="26"/>
          <w:lang w:val="ro-RO"/>
        </w:rPr>
        <w:t xml:space="preserve"> </w:t>
      </w:r>
      <w:r w:rsidR="00970113" w:rsidRPr="00372C04">
        <w:rPr>
          <w:rFonts w:ascii="Times New Roman" w:hAnsi="Times New Roman"/>
          <w:b/>
          <w:sz w:val="26"/>
          <w:szCs w:val="26"/>
          <w:lang w:val="ro-RO"/>
        </w:rPr>
        <w:t>Probleme de mediu relevante pentru plan:</w:t>
      </w:r>
    </w:p>
    <w:p w:rsidR="00970113" w:rsidRPr="00372C04" w:rsidRDefault="00970113" w:rsidP="00144F11">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Menţinerea integrităţii fondului forestier, </w:t>
      </w:r>
      <w:r w:rsidR="00144F11">
        <w:rPr>
          <w:rFonts w:ascii="Times New Roman" w:hAnsi="Times New Roman"/>
          <w:sz w:val="26"/>
          <w:szCs w:val="26"/>
          <w:lang w:val="ro-RO"/>
        </w:rPr>
        <w:t>protecția pârâurilor</w:t>
      </w:r>
      <w:r w:rsidRPr="00372C04">
        <w:rPr>
          <w:rFonts w:ascii="Times New Roman" w:hAnsi="Times New Roman"/>
          <w:sz w:val="26"/>
          <w:szCs w:val="26"/>
          <w:lang w:val="ro-RO"/>
        </w:rPr>
        <w:t xml:space="preserve"> şi a peisajului.</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Relevanţa planului pentru implementarea legislaţiei naţionale şi comunitare de mediu: </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Se vor respecta prevederile din:</w:t>
      </w:r>
    </w:p>
    <w:p w:rsidR="00970113" w:rsidRPr="00372C04" w:rsidRDefault="00970113" w:rsidP="00036C26">
      <w:pPr>
        <w:pStyle w:val="BodyTextIndent"/>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a) să menţină suprafaţa î</w:t>
      </w:r>
      <w:r w:rsidR="00144F11">
        <w:rPr>
          <w:rFonts w:ascii="Times New Roman" w:hAnsi="Times New Roman"/>
          <w:sz w:val="26"/>
          <w:szCs w:val="26"/>
          <w:lang w:val="ro-RO"/>
        </w:rPr>
        <w:t>mpădurită a fondului forestier</w:t>
      </w:r>
      <w:r w:rsidRPr="00372C04">
        <w:rPr>
          <w:rFonts w:ascii="Times New Roman" w:hAnsi="Times New Roman"/>
          <w:sz w:val="26"/>
          <w:szCs w:val="26"/>
          <w:lang w:val="ro-RO"/>
        </w:rPr>
        <w:t>, fiind interzisă reducerea acestora, cu excepţia cazurilor prevăzute de lege;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c) să gestioneze corespunzător deşeurile de exploatare rezultate, în condiţiile prevăzute de lege;</w:t>
      </w:r>
    </w:p>
    <w:p w:rsidR="00970113" w:rsidRPr="00372C04" w:rsidRDefault="00970113" w:rsidP="00970113">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lastRenderedPageBreak/>
        <w:t>d) să asigure respectarea regulilor silvice de exploatare şi transport tehnologic al lemnului, stabilite conform legii, în scopul menţinerii biodiversităţii pădurilor şi a echilibrului ecologic;</w:t>
      </w:r>
    </w:p>
    <w:p w:rsidR="00970113" w:rsidRPr="00372C04" w:rsidRDefault="00970113" w:rsidP="00144F11">
      <w:pPr>
        <w:pStyle w:val="BodyTextIndent"/>
        <w:spacing w:after="0" w:line="240" w:lineRule="auto"/>
        <w:ind w:hanging="360"/>
        <w:jc w:val="both"/>
        <w:rPr>
          <w:rFonts w:ascii="Times New Roman" w:hAnsi="Times New Roman"/>
          <w:sz w:val="26"/>
          <w:szCs w:val="26"/>
          <w:lang w:val="ro-RO"/>
        </w:rPr>
      </w:pPr>
      <w:r w:rsidRPr="00372C04">
        <w:rPr>
          <w:rFonts w:ascii="Times New Roman" w:hAnsi="Times New Roman"/>
          <w:sz w:val="26"/>
          <w:szCs w:val="26"/>
          <w:lang w:val="ro-RO"/>
        </w:rPr>
        <w:t>e) să respecte regimul silvic în conformitate cu prevederile legislaţiei în domeniul silviculturii şi protecţiei mediului;</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Apelor nr.107/1996 cu modificările şi completările ulterioare;</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nr.211/2011 privind regimul deşeurilor;</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Legea nr.101/2011 pentru prevenirea şi sancţionarea unor fapte privind degradarea mediului;</w:t>
      </w:r>
    </w:p>
    <w:p w:rsidR="00970113" w:rsidRPr="00372C04" w:rsidRDefault="00970113" w:rsidP="00036C26">
      <w:pPr>
        <w:numPr>
          <w:ilvl w:val="0"/>
          <w:numId w:val="5"/>
        </w:numPr>
        <w:spacing w:after="0" w:line="240" w:lineRule="auto"/>
        <w:ind w:left="360"/>
        <w:jc w:val="both"/>
        <w:rPr>
          <w:rFonts w:ascii="Times New Roman" w:hAnsi="Times New Roman"/>
          <w:sz w:val="26"/>
          <w:szCs w:val="26"/>
          <w:lang w:val="ro-RO"/>
        </w:rPr>
      </w:pPr>
      <w:r w:rsidRPr="00372C04">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703AF6" w:rsidRPr="00372C04" w:rsidRDefault="00703AF6" w:rsidP="00970113">
      <w:pPr>
        <w:spacing w:after="0" w:line="240" w:lineRule="auto"/>
        <w:ind w:left="714"/>
        <w:jc w:val="both"/>
        <w:rPr>
          <w:rFonts w:ascii="Times New Roman" w:hAnsi="Times New Roman"/>
          <w:sz w:val="26"/>
          <w:szCs w:val="26"/>
          <w:lang w:val="ro-RO"/>
        </w:rPr>
      </w:pP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2. Caracteristicile efectelor şi ale zonei posibil a fi afectate cu privire, în special, la:  </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a. Probabilitatea, durata, frecvenţa şi reversibilitatea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Prin măsurile prevăzute în Amenajamentul Silvic nu apare efect remanent asupra mediului.</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b. Natura cumulativă 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Nu este cazul.</w:t>
      </w:r>
    </w:p>
    <w:p w:rsidR="00970113" w:rsidRPr="00372C04" w:rsidRDefault="00970113" w:rsidP="00FC2F4A">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c. Natura transfrontieră a efectelor:</w:t>
      </w:r>
    </w:p>
    <w:p w:rsidR="00970113" w:rsidRPr="00372C04" w:rsidRDefault="00970113" w:rsidP="00FC2F4A">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Nu este cazul.</w:t>
      </w:r>
    </w:p>
    <w:p w:rsidR="00970113" w:rsidRPr="00372C04" w:rsidRDefault="00970113" w:rsidP="00036C26">
      <w:pPr>
        <w:pStyle w:val="ListParagraph"/>
        <w:numPr>
          <w:ilvl w:val="0"/>
          <w:numId w:val="12"/>
        </w:numPr>
        <w:ind w:left="0" w:firstLine="0"/>
        <w:jc w:val="both"/>
        <w:rPr>
          <w:rFonts w:ascii="Times New Roman" w:hAnsi="Times New Roman"/>
          <w:b/>
          <w:sz w:val="26"/>
          <w:szCs w:val="26"/>
          <w:lang w:val="ro-RO"/>
        </w:rPr>
      </w:pPr>
      <w:r w:rsidRPr="00372C04">
        <w:rPr>
          <w:rFonts w:ascii="Times New Roman" w:hAnsi="Times New Roman"/>
          <w:b/>
          <w:sz w:val="26"/>
          <w:szCs w:val="26"/>
          <w:lang w:val="ro-RO"/>
        </w:rPr>
        <w:t xml:space="preserve">Riscul pentru sănătatea umană sau pentru mediu (de exemplu, datorită accidentelor): </w:t>
      </w:r>
      <w:r w:rsidRPr="00372C04">
        <w:rPr>
          <w:rFonts w:ascii="Times New Roman" w:hAnsi="Times New Roman"/>
          <w:i/>
          <w:sz w:val="26"/>
          <w:szCs w:val="26"/>
          <w:lang w:val="ro-RO"/>
        </w:rPr>
        <w:t>nu este cazul</w:t>
      </w:r>
    </w:p>
    <w:p w:rsidR="00970113" w:rsidRPr="00372C04" w:rsidRDefault="00970113" w:rsidP="00FC2F4A">
      <w:pPr>
        <w:pStyle w:val="ListParagraph"/>
        <w:ind w:left="0"/>
        <w:jc w:val="both"/>
        <w:rPr>
          <w:rFonts w:ascii="Times New Roman" w:hAnsi="Times New Roman"/>
          <w:b/>
          <w:sz w:val="26"/>
          <w:szCs w:val="26"/>
          <w:lang w:val="ro-RO"/>
        </w:rPr>
      </w:pPr>
    </w:p>
    <w:p w:rsidR="00970113" w:rsidRPr="00337190" w:rsidRDefault="00970113" w:rsidP="00337190">
      <w:pPr>
        <w:autoSpaceDE w:val="0"/>
        <w:autoSpaceDN w:val="0"/>
        <w:adjustRightInd w:val="0"/>
        <w:spacing w:after="0" w:line="240" w:lineRule="auto"/>
        <w:jc w:val="both"/>
        <w:rPr>
          <w:rFonts w:ascii="Times New Roman" w:hAnsi="Times New Roman"/>
          <w:b/>
          <w:bCs/>
          <w:i/>
          <w:iCs/>
          <w:sz w:val="26"/>
          <w:szCs w:val="26"/>
          <w:lang w:val="ro-RO"/>
        </w:rPr>
      </w:pPr>
      <w:r w:rsidRPr="00372C04">
        <w:rPr>
          <w:rFonts w:ascii="Times New Roman" w:hAnsi="Times New Roman"/>
          <w:b/>
          <w:bCs/>
          <w:i/>
          <w:iCs/>
          <w:sz w:val="26"/>
          <w:szCs w:val="26"/>
          <w:lang w:val="ro-RO"/>
        </w:rPr>
        <w:t>Măsuri prevăzute în cazul unor calamităţi:</w:t>
      </w:r>
      <w:r w:rsidR="00337190">
        <w:rPr>
          <w:rFonts w:ascii="Times New Roman" w:hAnsi="Times New Roman"/>
          <w:b/>
          <w:bCs/>
          <w:i/>
          <w:iCs/>
          <w:sz w:val="26"/>
          <w:szCs w:val="26"/>
          <w:lang w:val="ro-RO"/>
        </w:rPr>
        <w:t xml:space="preserve"> </w:t>
      </w:r>
      <w:r w:rsidRPr="00372C0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372C04" w:rsidRDefault="00970113" w:rsidP="00970113">
      <w:pPr>
        <w:autoSpaceDE w:val="0"/>
        <w:autoSpaceDN w:val="0"/>
        <w:adjustRightInd w:val="0"/>
        <w:spacing w:after="0" w:line="240" w:lineRule="auto"/>
        <w:ind w:firstLine="348"/>
        <w:jc w:val="both"/>
        <w:rPr>
          <w:rFonts w:ascii="Times New Roman" w:hAnsi="Times New Roman"/>
          <w:bCs/>
          <w:iCs/>
          <w:sz w:val="26"/>
          <w:szCs w:val="26"/>
          <w:lang w:val="ro-RO"/>
        </w:rPr>
      </w:pPr>
      <w:r w:rsidRPr="00372C04">
        <w:rPr>
          <w:rFonts w:ascii="Times New Roman" w:hAnsi="Times New Roman"/>
          <w:bCs/>
          <w:iCs/>
          <w:sz w:val="26"/>
          <w:szCs w:val="26"/>
          <w:lang w:val="ro-RO"/>
        </w:rPr>
        <w:t>La implementarea obiectivelor incluse în “</w:t>
      </w:r>
      <w:r w:rsidRPr="00372C04">
        <w:rPr>
          <w:rFonts w:ascii="Times New Roman" w:hAnsi="Times New Roman"/>
          <w:i/>
          <w:color w:val="000000"/>
          <w:sz w:val="26"/>
          <w:szCs w:val="26"/>
          <w:lang w:val="ro-RO"/>
        </w:rPr>
        <w:t xml:space="preserve">Amenajamentul Silvic al Fondului Forestier U.P. </w:t>
      </w:r>
      <w:r w:rsidR="003538AB">
        <w:rPr>
          <w:rFonts w:ascii="Times New Roman" w:hAnsi="Times New Roman"/>
          <w:i/>
          <w:color w:val="000000"/>
          <w:sz w:val="26"/>
          <w:szCs w:val="26"/>
          <w:lang w:val="ro-RO"/>
        </w:rPr>
        <w:t>III Chileni</w:t>
      </w:r>
      <w:r w:rsidRPr="00372C04">
        <w:rPr>
          <w:rFonts w:ascii="Times New Roman" w:hAnsi="Times New Roman"/>
          <w:i/>
          <w:color w:val="000000"/>
          <w:sz w:val="26"/>
          <w:szCs w:val="26"/>
          <w:lang w:val="ro-RO"/>
        </w:rPr>
        <w:t>”</w:t>
      </w:r>
      <w:r w:rsidRPr="00372C0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372C04">
          <w:rPr>
            <w:rFonts w:ascii="Times New Roman" w:hAnsi="Times New Roman"/>
            <w:bCs/>
            <w:iCs/>
            <w:sz w:val="26"/>
            <w:szCs w:val="26"/>
            <w:lang w:val="ro-RO"/>
          </w:rPr>
          <w:t>2, a</w:t>
        </w:r>
      </w:smartTag>
      <w:r w:rsidRPr="00372C0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Incendii</w:t>
      </w:r>
      <w:r w:rsidRPr="00372C0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Alunecări de teren</w:t>
      </w:r>
      <w:r w:rsidRPr="00372C04">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r w:rsidRPr="00372C04">
        <w:rPr>
          <w:rFonts w:ascii="Times New Roman" w:hAnsi="Times New Roman"/>
          <w:bCs/>
          <w:iCs/>
          <w:sz w:val="26"/>
          <w:szCs w:val="26"/>
          <w:lang w:val="ro-RO"/>
        </w:rPr>
        <w:lastRenderedPageBreak/>
        <w:t>Împădurirea golului rezultat cu speciile prevăzute în compoziţia din amenajament şi a taluzurilor abrupte cu puieţi din speciile care ajută la fixarea solului;</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Inundaţii</w:t>
      </w:r>
      <w:r w:rsidRPr="00372C0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Doborâturi şi rupturi de vânt sau zăpadă</w:t>
      </w:r>
      <w:r w:rsidRPr="00372C0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
          <w:bCs/>
          <w:i/>
          <w:iCs/>
          <w:sz w:val="26"/>
          <w:szCs w:val="26"/>
          <w:lang w:val="ro-RO"/>
        </w:rPr>
        <w:t>Atacuri de insecte</w:t>
      </w:r>
      <w:r w:rsidRPr="00372C0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372C04" w:rsidRDefault="00970113" w:rsidP="00970113">
      <w:pPr>
        <w:autoSpaceDE w:val="0"/>
        <w:autoSpaceDN w:val="0"/>
        <w:adjustRightInd w:val="0"/>
        <w:spacing w:after="0" w:line="240" w:lineRule="auto"/>
        <w:ind w:firstLine="346"/>
        <w:jc w:val="both"/>
        <w:rPr>
          <w:rFonts w:ascii="Times New Roman" w:hAnsi="Times New Roman"/>
          <w:bCs/>
          <w:iCs/>
          <w:sz w:val="26"/>
          <w:szCs w:val="26"/>
          <w:lang w:val="ro-RO"/>
        </w:rPr>
      </w:pPr>
      <w:r w:rsidRPr="00372C0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 xml:space="preserve">e. Mărimea şi spaţialitatea efectelor (zona geografică şi mărimea populaţiei potenţial afectate): </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 xml:space="preserve">  -  Este redus. În vecinătatea terenului studiat sunt: terenuri agricole, terenuri în fondul forestier.</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f. Valoarea şi vulnerabilitatea arealului posibil a fi afectat, date de:</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 caracteristicile naturale speciale sau patrimoniul cultural:</w:t>
      </w:r>
      <w:r w:rsidRPr="00372C04">
        <w:rPr>
          <w:rFonts w:ascii="Times New Roman" w:hAnsi="Times New Roman"/>
          <w:sz w:val="26"/>
          <w:szCs w:val="26"/>
          <w:lang w:val="ro-RO"/>
        </w:rPr>
        <w:t xml:space="preserve"> Nu este cazul.</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ii. Depăşirea standardelor sau a valorilor limită de calitate a mediului:</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sz w:val="26"/>
          <w:szCs w:val="26"/>
          <w:lang w:val="ro-RO"/>
        </w:rPr>
        <w:t>În Planul de Amenajament Silvic la stabilirea funcţiilor de producţie s-a ţinut cont de măsurile necesare pentru menţinerea în stare bună a corpurilor de apă de suprafaţă şi subterană şi protecţia solului (rol antierozional) respectiv pentru protecţia ariilor naturale protejate menţionate.</w:t>
      </w:r>
    </w:p>
    <w:p w:rsidR="00970113" w:rsidRPr="00372C04" w:rsidRDefault="00970113" w:rsidP="00970113">
      <w:pPr>
        <w:spacing w:after="0" w:line="240" w:lineRule="auto"/>
        <w:jc w:val="both"/>
        <w:rPr>
          <w:rFonts w:ascii="Times New Roman" w:hAnsi="Times New Roman"/>
          <w:sz w:val="26"/>
          <w:szCs w:val="26"/>
          <w:lang w:val="ro-RO"/>
        </w:rPr>
      </w:pPr>
      <w:r w:rsidRPr="00372C04">
        <w:rPr>
          <w:rFonts w:ascii="Times New Roman" w:hAnsi="Times New Roman"/>
          <w:b/>
          <w:sz w:val="26"/>
          <w:szCs w:val="26"/>
          <w:lang w:val="ro-RO"/>
        </w:rPr>
        <w:t>iii. folosirea terenului în mod intensiv:</w:t>
      </w:r>
      <w:r w:rsidRPr="00372C04">
        <w:rPr>
          <w:rFonts w:ascii="Times New Roman" w:hAnsi="Times New Roman"/>
          <w:sz w:val="26"/>
          <w:szCs w:val="26"/>
          <w:lang w:val="ro-RO"/>
        </w:rPr>
        <w:t xml:space="preserve"> Nu este cazul.</w:t>
      </w:r>
    </w:p>
    <w:p w:rsidR="00970113" w:rsidRPr="00372C04"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g. Efectele asupra zonelor sau peisajelor care au un statut de protejare recunoscut pe plan naţional, comunitar sau internaţional:</w:t>
      </w:r>
    </w:p>
    <w:p w:rsidR="00970113" w:rsidRPr="006A1122" w:rsidRDefault="006A1122" w:rsidP="006A1122">
      <w:pPr>
        <w:spacing w:after="0" w:line="240" w:lineRule="auto"/>
        <w:ind w:firstLine="720"/>
        <w:jc w:val="both"/>
        <w:rPr>
          <w:rFonts w:ascii="Times New Roman" w:hAnsi="Times New Roman"/>
          <w:sz w:val="26"/>
          <w:szCs w:val="26"/>
          <w:lang w:val="ro-RO"/>
        </w:rPr>
      </w:pPr>
      <w:r w:rsidRPr="006A1122">
        <w:rPr>
          <w:rFonts w:ascii="Times New Roman" w:hAnsi="Times New Roman"/>
          <w:sz w:val="26"/>
          <w:szCs w:val="26"/>
          <w:lang w:val="ro-RO"/>
        </w:rPr>
        <w:t>Nu este cazul</w:t>
      </w:r>
    </w:p>
    <w:p w:rsidR="00970113" w:rsidRPr="00372C04" w:rsidRDefault="00970113" w:rsidP="00970113">
      <w:pPr>
        <w:spacing w:after="0" w:line="240" w:lineRule="auto"/>
        <w:jc w:val="both"/>
        <w:rPr>
          <w:rFonts w:ascii="Times New Roman" w:hAnsi="Times New Roman"/>
          <w:b/>
          <w:sz w:val="26"/>
          <w:szCs w:val="26"/>
          <w:lang w:val="ro-RO"/>
        </w:rPr>
      </w:pPr>
    </w:p>
    <w:p w:rsidR="00970113" w:rsidRPr="00372C04" w:rsidRDefault="00970113" w:rsidP="00036C26">
      <w:pPr>
        <w:pStyle w:val="ListParagraph"/>
        <w:numPr>
          <w:ilvl w:val="0"/>
          <w:numId w:val="1"/>
        </w:numPr>
        <w:jc w:val="both"/>
        <w:rPr>
          <w:rFonts w:ascii="Times New Roman" w:hAnsi="Times New Roman"/>
          <w:b/>
          <w:sz w:val="26"/>
          <w:szCs w:val="26"/>
          <w:lang w:val="ro-RO"/>
        </w:rPr>
      </w:pPr>
      <w:r w:rsidRPr="00372C04">
        <w:rPr>
          <w:rFonts w:ascii="Times New Roman" w:hAnsi="Times New Roman"/>
          <w:b/>
          <w:sz w:val="26"/>
          <w:szCs w:val="26"/>
          <w:lang w:val="ro-RO"/>
        </w:rPr>
        <w:t xml:space="preserve">Planul urmează să fie supus procedurii de adoptare fără aviz de mediu cu următoarele condiţii: </w:t>
      </w:r>
    </w:p>
    <w:p w:rsidR="008B7C50" w:rsidRDefault="009131F8" w:rsidP="008B7C50">
      <w:pPr>
        <w:pStyle w:val="Bodytext21"/>
        <w:shd w:val="clear" w:color="auto" w:fill="auto"/>
        <w:tabs>
          <w:tab w:val="left" w:pos="360"/>
        </w:tabs>
        <w:spacing w:line="240" w:lineRule="auto"/>
        <w:ind w:firstLine="0"/>
        <w:rPr>
          <w:rFonts w:ascii="Times New Roman" w:hAnsi="Times New Roman"/>
          <w:sz w:val="26"/>
          <w:szCs w:val="26"/>
          <w:lang w:val="ro-RO"/>
        </w:rPr>
      </w:pPr>
      <w:r>
        <w:rPr>
          <w:rFonts w:ascii="Times New Roman" w:hAnsi="Times New Roman"/>
          <w:sz w:val="26"/>
          <w:szCs w:val="26"/>
          <w:lang w:val="ro-RO"/>
        </w:rPr>
        <w:t>C</w:t>
      </w:r>
      <w:r w:rsidR="008B7C50" w:rsidRPr="00372C04">
        <w:rPr>
          <w:rFonts w:ascii="Times New Roman" w:hAnsi="Times New Roman"/>
          <w:sz w:val="26"/>
          <w:szCs w:val="26"/>
          <w:lang w:val="ro-RO"/>
        </w:rPr>
        <w:t xml:space="preserve">ondițiile enumerate în </w:t>
      </w:r>
      <w:r>
        <w:rPr>
          <w:rFonts w:ascii="Times New Roman" w:hAnsi="Times New Roman"/>
          <w:sz w:val="26"/>
          <w:szCs w:val="26"/>
          <w:lang w:val="ro-RO"/>
        </w:rPr>
        <w:t>prezenta decizie</w:t>
      </w:r>
      <w:r w:rsidR="008B7C50" w:rsidRPr="00372C04">
        <w:rPr>
          <w:rFonts w:ascii="Times New Roman" w:hAnsi="Times New Roman"/>
          <w:sz w:val="26"/>
          <w:szCs w:val="26"/>
          <w:lang w:val="ro-RO"/>
        </w:rPr>
        <w:t xml:space="preserve"> trebuie </w:t>
      </w:r>
      <w:r>
        <w:rPr>
          <w:rFonts w:ascii="Times New Roman" w:hAnsi="Times New Roman"/>
          <w:sz w:val="26"/>
          <w:szCs w:val="26"/>
          <w:lang w:val="ro-RO"/>
        </w:rPr>
        <w:t>incluse într-un capitol pentru protecția biodiversității și ecosistemelor forestiere în</w:t>
      </w:r>
      <w:r w:rsidR="008B7C50" w:rsidRPr="00372C04">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9131F8" w:rsidRPr="009131F8">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w:t>
      </w:r>
    </w:p>
    <w:p w:rsid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9131F8">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9131F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9131F8">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rsidR="009131F8" w:rsidRP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lastRenderedPageBreak/>
        <w:t xml:space="preserve">- </w:t>
      </w:r>
      <w:r w:rsidR="00B85228" w:rsidRPr="005D1B52">
        <w:rPr>
          <w:rFonts w:ascii="Times New Roman" w:hAnsi="Times New Roman"/>
          <w:sz w:val="26"/>
          <w:szCs w:val="26"/>
          <w:lang w:val="ro-RO"/>
        </w:rPr>
        <w:t>se interzice amplasarea de rampe de încărcare în zone în care a fost raportată prezenţa speciilor de interes comunitar</w:t>
      </w:r>
    </w:p>
    <w:p w:rsidR="009131F8" w:rsidRP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5D1B52">
        <w:rPr>
          <w:rFonts w:ascii="Times New Roman" w:hAnsi="Times New Roman"/>
          <w:sz w:val="26"/>
          <w:szCs w:val="26"/>
          <w:lang w:val="ro-RO"/>
        </w:rPr>
        <w:t>se vor evita: drenajul zonelor umede, depozitarea rumeguşului sau a resturilor de exploatare în zone umede, astuparea podurilor sau  a podeţelor cu resturi de exploatare, acțiuni care ar putea genera perturbări în creşterea şi dezvoltarea populaţiilor de amfibieni şi reptile.</w:t>
      </w:r>
    </w:p>
    <w:p w:rsidR="009131F8"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9131F8">
        <w:rPr>
          <w:rFonts w:ascii="Times New Roman" w:hAnsi="Times New Roman"/>
          <w:sz w:val="26"/>
          <w:szCs w:val="26"/>
          <w:lang w:val="ro-RO"/>
        </w:rPr>
        <w:t>se interzice amplasarea de rampe de încărcare în zone în care a fost raportată prezenţa speciilor de interes comunitar</w:t>
      </w:r>
    </w:p>
    <w:p w:rsidR="005D1B52"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9131F8">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5D1B52"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5D1B52">
        <w:rPr>
          <w:rFonts w:ascii="Times New Roman" w:hAnsi="Times New Roman"/>
          <w:sz w:val="26"/>
          <w:szCs w:val="26"/>
          <w:lang w:val="ro-RO"/>
        </w:rPr>
        <w:t>păstrarea unor distanţe adecvate pentru a nu perturba speciile rare sau periclitate a căror prezenţă a fost confirmată;</w:t>
      </w:r>
    </w:p>
    <w:p w:rsidR="005D1B52" w:rsidRPr="005D1B52" w:rsidRDefault="00337190" w:rsidP="005D1B52">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5D1B52">
        <w:rPr>
          <w:rFonts w:ascii="Times New Roman" w:hAnsi="Times New Roman"/>
          <w:sz w:val="26"/>
          <w:szCs w:val="26"/>
          <w:lang w:val="ro-RO"/>
        </w:rPr>
        <w:t>în arboretele tinere se va menţine şi un anumit procent de specii pionere care sunt folosite ca hrană de speciile de mamifere</w:t>
      </w:r>
      <w:r w:rsidR="00B85228" w:rsidRPr="005D1B52">
        <w:rPr>
          <w:rFonts w:ascii="Times New Roman" w:hAnsi="Times New Roman"/>
          <w:bCs/>
          <w:color w:val="333333"/>
          <w:sz w:val="26"/>
          <w:szCs w:val="26"/>
          <w:lang w:val="ro-RO"/>
        </w:rPr>
        <w:t xml:space="preserve"> sălbatice;</w:t>
      </w:r>
    </w:p>
    <w:p w:rsidR="00337190" w:rsidRDefault="00337190" w:rsidP="00337190">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B85228" w:rsidRPr="005D1B52">
        <w:rPr>
          <w:rFonts w:ascii="Times New Roman" w:hAnsi="Times New Roman"/>
          <w:sz w:val="26"/>
          <w:szCs w:val="26"/>
          <w:lang w:val="ro-RO"/>
        </w:rPr>
        <w:t>traversarea pâraielor cu bușteni se va face obligatoriu pe podețe de lemn iar platformele primare și organizările de șantier vor fi am</w:t>
      </w:r>
      <w:r w:rsidR="002C6F59" w:rsidRPr="005D1B52">
        <w:rPr>
          <w:rFonts w:ascii="Times New Roman" w:hAnsi="Times New Roman"/>
          <w:sz w:val="26"/>
          <w:szCs w:val="26"/>
          <w:lang w:val="ro-RO"/>
        </w:rPr>
        <w:t>plasate la o distanță de minim 10</w:t>
      </w:r>
      <w:r w:rsidR="00B85228" w:rsidRPr="005D1B52">
        <w:rPr>
          <w:rFonts w:ascii="Times New Roman" w:hAnsi="Times New Roman"/>
          <w:sz w:val="26"/>
          <w:szCs w:val="26"/>
          <w:lang w:val="ro-RO"/>
        </w:rPr>
        <w:t xml:space="preserve"> metri de albia minoră a pâraielor. </w:t>
      </w:r>
    </w:p>
    <w:p w:rsidR="00970113" w:rsidRPr="00337190" w:rsidRDefault="00337190" w:rsidP="00337190">
      <w:pPr>
        <w:pStyle w:val="ListParagraph"/>
        <w:numPr>
          <w:ilvl w:val="0"/>
          <w:numId w:val="21"/>
        </w:numPr>
        <w:ind w:left="360"/>
        <w:jc w:val="both"/>
        <w:rPr>
          <w:rFonts w:ascii="Times New Roman" w:hAnsi="Times New Roman"/>
          <w:sz w:val="26"/>
          <w:szCs w:val="26"/>
          <w:lang w:val="ro-RO"/>
        </w:rPr>
      </w:pPr>
      <w:r>
        <w:rPr>
          <w:rFonts w:ascii="Times New Roman" w:hAnsi="Times New Roman"/>
          <w:sz w:val="26"/>
          <w:szCs w:val="26"/>
          <w:lang w:val="ro-RO"/>
        </w:rPr>
        <w:t xml:space="preserve">- </w:t>
      </w:r>
      <w:r w:rsidR="00970113" w:rsidRPr="00337190">
        <w:rPr>
          <w:rFonts w:ascii="Times New Roman" w:hAnsi="Times New Roman"/>
          <w:sz w:val="26"/>
          <w:szCs w:val="26"/>
          <w:lang w:val="ro-RO"/>
        </w:rPr>
        <w:t xml:space="preserve">prevenirea proceselor de degradare a pădurilor şi solurilor forestiere, care pot conduce la uscarea prematură a arborilor pe picior; </w:t>
      </w:r>
    </w:p>
    <w:p w:rsidR="00970113" w:rsidRPr="009131F8" w:rsidRDefault="00337190" w:rsidP="009131F8">
      <w:pPr>
        <w:pStyle w:val="ListParagraph"/>
        <w:numPr>
          <w:ilvl w:val="0"/>
          <w:numId w:val="21"/>
        </w:numPr>
        <w:autoSpaceDE w:val="0"/>
        <w:autoSpaceDN w:val="0"/>
        <w:adjustRightInd w:val="0"/>
        <w:ind w:left="360"/>
        <w:jc w:val="both"/>
        <w:rPr>
          <w:rFonts w:ascii="Times New Roman" w:hAnsi="Times New Roman"/>
          <w:sz w:val="26"/>
          <w:szCs w:val="26"/>
          <w:lang w:val="ro-RO"/>
        </w:rPr>
      </w:pPr>
      <w:r>
        <w:rPr>
          <w:rFonts w:ascii="Times New Roman" w:hAnsi="Times New Roman"/>
          <w:sz w:val="26"/>
          <w:szCs w:val="26"/>
          <w:lang w:val="ro-RO"/>
        </w:rPr>
        <w:t xml:space="preserve">- </w:t>
      </w:r>
      <w:r w:rsidR="00970113" w:rsidRPr="009131F8">
        <w:rPr>
          <w:rFonts w:ascii="Times New Roman" w:hAnsi="Times New Roman"/>
          <w:sz w:val="26"/>
          <w:szCs w:val="26"/>
          <w:lang w:val="ro-RO"/>
        </w:rPr>
        <w:t xml:space="preserve">promovarea în cultură a speciilor autohtone valoroase, precum şi împădurirea tuturor suprafeţelor neregenerate din fondul forestier; </w:t>
      </w:r>
    </w:p>
    <w:p w:rsidR="00970113" w:rsidRPr="009131F8" w:rsidRDefault="00337190" w:rsidP="009131F8">
      <w:pPr>
        <w:pStyle w:val="ListParagraph"/>
        <w:numPr>
          <w:ilvl w:val="0"/>
          <w:numId w:val="21"/>
        </w:numPr>
        <w:autoSpaceDE w:val="0"/>
        <w:autoSpaceDN w:val="0"/>
        <w:adjustRightInd w:val="0"/>
        <w:ind w:left="360"/>
        <w:jc w:val="both"/>
        <w:rPr>
          <w:rFonts w:ascii="Times New Roman" w:hAnsi="Times New Roman"/>
          <w:sz w:val="26"/>
          <w:szCs w:val="26"/>
          <w:lang w:val="ro-RO"/>
        </w:rPr>
      </w:pPr>
      <w:r>
        <w:rPr>
          <w:rFonts w:ascii="Times New Roman" w:hAnsi="Times New Roman"/>
          <w:sz w:val="26"/>
          <w:szCs w:val="26"/>
          <w:lang w:val="ro-RO"/>
        </w:rPr>
        <w:t xml:space="preserve">- </w:t>
      </w:r>
      <w:r w:rsidR="00970113" w:rsidRPr="009131F8">
        <w:rPr>
          <w:rFonts w:ascii="Times New Roman" w:hAnsi="Times New Roman"/>
          <w:sz w:val="26"/>
          <w:szCs w:val="26"/>
          <w:lang w:val="ro-RO"/>
        </w:rPr>
        <w:t>asigurarea protecţiei şi pazei pădurilor în vederea prevenirii şi combaterii bolilor şi dăunătorilor, incendiilor, distrugerilor şi degradărilor;</w:t>
      </w:r>
    </w:p>
    <w:p w:rsidR="00970113" w:rsidRPr="00372C04" w:rsidRDefault="00337190" w:rsidP="009131F8">
      <w:pPr>
        <w:pStyle w:val="Default"/>
        <w:numPr>
          <w:ilvl w:val="0"/>
          <w:numId w:val="21"/>
        </w:numPr>
        <w:ind w:left="360"/>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realizarea unor lucrări de îngrijire şi conducere prin care să se menţină şi să se îmbunătăţească starea de sănătate, stabilitatea şi biodiversitatea naturală;</w:t>
      </w:r>
    </w:p>
    <w:p w:rsidR="00970113" w:rsidRPr="00372C04" w:rsidRDefault="00337190" w:rsidP="009131F8">
      <w:pPr>
        <w:pStyle w:val="Default"/>
        <w:numPr>
          <w:ilvl w:val="0"/>
          <w:numId w:val="21"/>
        </w:numPr>
        <w:ind w:left="360"/>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w:t>
      </w:r>
    </w:p>
    <w:p w:rsidR="00970113" w:rsidRPr="00372C04" w:rsidRDefault="00F72A94" w:rsidP="009131F8">
      <w:pPr>
        <w:pStyle w:val="Default"/>
        <w:numPr>
          <w:ilvl w:val="0"/>
          <w:numId w:val="21"/>
        </w:numPr>
        <w:ind w:left="360"/>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970113" w:rsidRPr="00372C04" w:rsidRDefault="00F72A94" w:rsidP="009131F8">
      <w:pPr>
        <w:pStyle w:val="Default"/>
        <w:numPr>
          <w:ilvl w:val="0"/>
          <w:numId w:val="21"/>
        </w:numPr>
        <w:ind w:left="360"/>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menţinerea arborilor de pe marginea cursurilor de apă, care asigură umbră şi hrană, pentru speciile şi habitatele ocrotite legate de ecosistemele acvatice; </w:t>
      </w:r>
    </w:p>
    <w:p w:rsidR="00B0193F" w:rsidRPr="005D1B52" w:rsidRDefault="00F72A94" w:rsidP="005D1B52">
      <w:pPr>
        <w:pStyle w:val="Default"/>
        <w:numPr>
          <w:ilvl w:val="0"/>
          <w:numId w:val="21"/>
        </w:numPr>
        <w:ind w:left="360"/>
        <w:jc w:val="both"/>
        <w:rPr>
          <w:color w:val="auto"/>
          <w:sz w:val="26"/>
          <w:szCs w:val="26"/>
          <w:lang w:val="ro-RO"/>
        </w:rPr>
      </w:pPr>
      <w:r>
        <w:rPr>
          <w:color w:val="auto"/>
          <w:sz w:val="26"/>
          <w:szCs w:val="26"/>
          <w:lang w:val="ro-RO"/>
        </w:rPr>
        <w:t xml:space="preserve">- </w:t>
      </w:r>
      <w:r w:rsidR="00970113" w:rsidRPr="00372C04">
        <w:rPr>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970113" w:rsidRPr="00372C04" w:rsidRDefault="00134E28" w:rsidP="009131F8">
      <w:pPr>
        <w:pStyle w:val="Default"/>
        <w:numPr>
          <w:ilvl w:val="0"/>
          <w:numId w:val="21"/>
        </w:numPr>
        <w:ind w:left="360"/>
        <w:jc w:val="both"/>
        <w:rPr>
          <w:color w:val="auto"/>
          <w:sz w:val="26"/>
          <w:szCs w:val="26"/>
          <w:lang w:val="ro-RO"/>
        </w:rPr>
      </w:pPr>
      <w:r>
        <w:rPr>
          <w:color w:val="auto"/>
          <w:sz w:val="26"/>
          <w:szCs w:val="26"/>
          <w:lang w:val="ro-RO"/>
        </w:rPr>
        <w:t>- e</w:t>
      </w:r>
      <w:r w:rsidR="00970113" w:rsidRPr="00372C04">
        <w:rPr>
          <w:color w:val="auto"/>
          <w:sz w:val="26"/>
          <w:szCs w:val="26"/>
          <w:lang w:val="ro-RO"/>
        </w:rPr>
        <w:t>xploatările forestiere trebuie să se desfăşoare folosind tehnologii care au impact minim asupra habitatelor forestiere şi în special asupra celor de interes comunitar.</w:t>
      </w:r>
    </w:p>
    <w:p w:rsidR="00970113" w:rsidRPr="00372C04" w:rsidRDefault="00970113" w:rsidP="009131F8">
      <w:pPr>
        <w:pStyle w:val="Default"/>
        <w:numPr>
          <w:ilvl w:val="0"/>
          <w:numId w:val="21"/>
        </w:numPr>
        <w:ind w:left="360"/>
        <w:jc w:val="both"/>
        <w:rPr>
          <w:color w:val="auto"/>
          <w:sz w:val="26"/>
          <w:szCs w:val="26"/>
          <w:lang w:val="ro-RO"/>
        </w:rPr>
      </w:pPr>
      <w:r w:rsidRPr="00372C04">
        <w:rPr>
          <w:color w:val="auto"/>
          <w:sz w:val="26"/>
          <w:szCs w:val="26"/>
          <w:lang w:val="ro-RO"/>
        </w:rPr>
        <w:t>lucrările silvice se vor executa în perioade de timp cât mai scurte şi printr-o rotaţie ciclică în timp şi spaţiu, a zonelor cu grade diferite de intervenţie;</w:t>
      </w:r>
    </w:p>
    <w:p w:rsidR="00970113" w:rsidRPr="00372C04" w:rsidRDefault="00970113" w:rsidP="00970113">
      <w:pPr>
        <w:pStyle w:val="Default"/>
        <w:ind w:left="40"/>
        <w:jc w:val="both"/>
        <w:rPr>
          <w:b/>
          <w:i/>
          <w:sz w:val="26"/>
          <w:szCs w:val="26"/>
          <w:lang w:val="ro-RO"/>
        </w:rPr>
      </w:pPr>
    </w:p>
    <w:p w:rsidR="00970113" w:rsidRPr="005D1B52" w:rsidRDefault="00970113" w:rsidP="00B0193F">
      <w:pPr>
        <w:pStyle w:val="BodyText2"/>
        <w:shd w:val="clear" w:color="auto" w:fill="auto"/>
        <w:spacing w:before="0" w:line="240" w:lineRule="auto"/>
        <w:ind w:left="40" w:firstLine="680"/>
        <w:jc w:val="both"/>
        <w:rPr>
          <w:i/>
          <w:sz w:val="26"/>
          <w:szCs w:val="26"/>
          <w:lang w:val="ro-RO"/>
        </w:rPr>
      </w:pPr>
      <w:r w:rsidRPr="00372C04">
        <w:rPr>
          <w:b/>
          <w:i/>
          <w:sz w:val="26"/>
          <w:szCs w:val="26"/>
          <w:lang w:val="ro-RO"/>
        </w:rPr>
        <w:t xml:space="preserve">Pentru modificările notificate condițiile sunt: </w:t>
      </w:r>
      <w:r w:rsidRPr="005D1B52">
        <w:rPr>
          <w:sz w:val="26"/>
          <w:szCs w:val="26"/>
          <w:lang w:val="ro-RO" w:eastAsia="ro-RO"/>
        </w:rPr>
        <w:t xml:space="preserve">Modificările Amenajamentului silvic U.P. </w:t>
      </w:r>
      <w:r w:rsidR="003538AB">
        <w:rPr>
          <w:sz w:val="26"/>
          <w:szCs w:val="26"/>
          <w:lang w:val="ro-RO" w:eastAsia="ro-RO"/>
        </w:rPr>
        <w:t>III Chileni</w:t>
      </w:r>
      <w:r w:rsidRPr="005D1B52">
        <w:rPr>
          <w:sz w:val="26"/>
          <w:szCs w:val="26"/>
          <w:lang w:val="ro-RO" w:eastAsia="ro-RO"/>
        </w:rPr>
        <w:t xml:space="preserve"> se vor realiza cu respectarea condițiilor înscrise în prezenta decizia de încadrare.</w:t>
      </w:r>
    </w:p>
    <w:p w:rsidR="00970113" w:rsidRPr="005D1B52" w:rsidRDefault="00970113" w:rsidP="00970113">
      <w:pPr>
        <w:pStyle w:val="BodyText2"/>
        <w:shd w:val="clear" w:color="auto" w:fill="auto"/>
        <w:spacing w:before="0" w:line="240" w:lineRule="auto"/>
        <w:ind w:left="40" w:firstLine="680"/>
        <w:jc w:val="both"/>
        <w:rPr>
          <w:sz w:val="26"/>
          <w:szCs w:val="26"/>
          <w:lang w:val="ro-RO" w:eastAsia="ro-RO"/>
        </w:rPr>
      </w:pPr>
      <w:r w:rsidRPr="005D1B52">
        <w:rPr>
          <w:sz w:val="26"/>
          <w:szCs w:val="26"/>
          <w:lang w:val="ro-RO" w:eastAsia="ro-RO"/>
        </w:rPr>
        <w:lastRenderedPageBreak/>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970113" w:rsidRPr="005D1B52" w:rsidRDefault="00970113" w:rsidP="00970113">
      <w:pPr>
        <w:tabs>
          <w:tab w:val="left" w:pos="360"/>
        </w:tabs>
        <w:spacing w:after="0" w:line="240" w:lineRule="auto"/>
        <w:ind w:firstLine="360"/>
        <w:jc w:val="both"/>
        <w:rPr>
          <w:rFonts w:ascii="Times New Roman" w:eastAsia="Times New Roman" w:hAnsi="Times New Roman"/>
          <w:sz w:val="26"/>
          <w:szCs w:val="26"/>
          <w:lang w:val="ro-RO" w:eastAsia="ro-RO"/>
        </w:rPr>
      </w:pPr>
      <w:r w:rsidRPr="005D1B52">
        <w:rPr>
          <w:rFonts w:ascii="Times New Roman" w:eastAsia="Times New Roman" w:hAnsi="Times New Roman"/>
          <w:sz w:val="26"/>
          <w:szCs w:val="26"/>
          <w:lang w:val="ro-RO" w:eastAsia="ro-RO"/>
        </w:rPr>
        <w:t xml:space="preserve">În cazul în care modificările survenite-intervenite în amenajamentul silvic implică, conform art.5 alin. (1) lit. a, din </w:t>
      </w:r>
      <w:r w:rsidRPr="005D1B52">
        <w:rPr>
          <w:rFonts w:ascii="Times New Roman" w:eastAsia="Times New Roman" w:hAnsi="Times New Roman"/>
          <w:sz w:val="26"/>
          <w:szCs w:val="26"/>
          <w:lang w:val="ro-RO"/>
        </w:rPr>
        <w:t>Ordinul M.M.P. nr. 3814/06.11.2012</w:t>
      </w:r>
      <w:r w:rsidRPr="005D1B52">
        <w:rPr>
          <w:rFonts w:ascii="Times New Roman" w:eastAsia="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B0193F" w:rsidRDefault="00B0193F" w:rsidP="005D1B52">
      <w:pPr>
        <w:pStyle w:val="BodyText2"/>
        <w:shd w:val="clear" w:color="auto" w:fill="auto"/>
        <w:spacing w:before="0" w:line="240" w:lineRule="auto"/>
        <w:ind w:firstLine="0"/>
        <w:jc w:val="both"/>
        <w:rPr>
          <w:b/>
          <w:i/>
          <w:sz w:val="26"/>
          <w:szCs w:val="26"/>
          <w:lang w:val="ro-RO"/>
        </w:rPr>
      </w:pPr>
    </w:p>
    <w:p w:rsidR="00970113" w:rsidRPr="00372C04" w:rsidRDefault="00970113" w:rsidP="00917BDB">
      <w:pPr>
        <w:pStyle w:val="BodyText2"/>
        <w:shd w:val="clear" w:color="auto" w:fill="auto"/>
        <w:spacing w:before="0" w:line="240" w:lineRule="auto"/>
        <w:ind w:left="40" w:firstLine="0"/>
        <w:jc w:val="both"/>
        <w:rPr>
          <w:b/>
          <w:i/>
          <w:sz w:val="26"/>
          <w:szCs w:val="26"/>
          <w:lang w:val="ro-RO"/>
        </w:rPr>
      </w:pPr>
      <w:r w:rsidRPr="00372C04">
        <w:rPr>
          <w:b/>
          <w:i/>
          <w:sz w:val="26"/>
          <w:szCs w:val="26"/>
          <w:lang w:val="ro-RO"/>
        </w:rPr>
        <w:t xml:space="preserve">Monitorizarea efectelor asupra mediului, în </w:t>
      </w:r>
      <w:r w:rsidR="00917BDB" w:rsidRPr="00372C04">
        <w:rPr>
          <w:b/>
          <w:i/>
          <w:sz w:val="26"/>
          <w:szCs w:val="26"/>
          <w:lang w:val="ro-RO"/>
        </w:rPr>
        <w:t xml:space="preserve">conformitate cu art. 27, din HG </w:t>
      </w:r>
      <w:r w:rsidRPr="00372C04">
        <w:rPr>
          <w:b/>
          <w:i/>
          <w:sz w:val="26"/>
          <w:szCs w:val="26"/>
          <w:lang w:val="ro-RO"/>
        </w:rPr>
        <w:t>1076/2004 :</w:t>
      </w:r>
    </w:p>
    <w:p w:rsidR="005D1B52" w:rsidRPr="005D1B52" w:rsidRDefault="00970113" w:rsidP="005D1B52">
      <w:pPr>
        <w:pStyle w:val="BodyText2"/>
        <w:numPr>
          <w:ilvl w:val="1"/>
          <w:numId w:val="8"/>
        </w:numPr>
        <w:shd w:val="clear" w:color="auto" w:fill="auto"/>
        <w:tabs>
          <w:tab w:val="left" w:pos="450"/>
          <w:tab w:val="left" w:pos="793"/>
        </w:tabs>
        <w:spacing w:before="0" w:line="240" w:lineRule="auto"/>
        <w:ind w:left="450" w:right="58" w:hanging="450"/>
        <w:jc w:val="both"/>
        <w:rPr>
          <w:i/>
          <w:sz w:val="26"/>
          <w:szCs w:val="26"/>
          <w:lang w:val="ro-RO"/>
        </w:rPr>
      </w:pPr>
      <w:r w:rsidRPr="00372C04">
        <w:rPr>
          <w:i/>
          <w:sz w:val="26"/>
          <w:szCs w:val="26"/>
          <w:lang w:val="ro-RO"/>
        </w:rPr>
        <w:t xml:space="preserve">Monitorizarea respectării posibilităţii de recoltare masă lemnoasă, calculată în amenajament pe unitate de producţie. Evidenţierea volumelor aferente produselor accidentale precomptate </w:t>
      </w:r>
      <w:r w:rsidR="005D1B52">
        <w:rPr>
          <w:i/>
          <w:sz w:val="26"/>
          <w:szCs w:val="26"/>
          <w:lang w:val="ro-RO"/>
        </w:rPr>
        <w:t>și monitorizarea valorificării altor subproduse ale pădurii (ciuperci, plante medicinale, etc.). Termen: anual</w:t>
      </w:r>
    </w:p>
    <w:p w:rsidR="00513B26" w:rsidRPr="00372C04" w:rsidRDefault="00970113" w:rsidP="00F3606E">
      <w:pPr>
        <w:autoSpaceDE w:val="0"/>
        <w:autoSpaceDN w:val="0"/>
        <w:adjustRightInd w:val="0"/>
        <w:spacing w:after="0" w:line="240" w:lineRule="auto"/>
        <w:ind w:firstLine="284"/>
        <w:jc w:val="both"/>
        <w:rPr>
          <w:rFonts w:ascii="Times New Roman" w:hAnsi="Times New Roman"/>
          <w:b/>
          <w:sz w:val="26"/>
          <w:szCs w:val="26"/>
          <w:lang w:val="ro-RO"/>
        </w:rPr>
      </w:pPr>
      <w:r w:rsidRPr="00372C04">
        <w:rPr>
          <w:rFonts w:ascii="Times New Roman" w:hAnsi="Times New Roman"/>
          <w:b/>
          <w:color w:val="000000"/>
          <w:sz w:val="26"/>
          <w:szCs w:val="26"/>
          <w:lang w:val="ro-RO"/>
        </w:rPr>
        <w:t>Informarea şi participarea publicului la procedura de evaluare de mediu/procedura de evaluare adecvată:</w:t>
      </w:r>
    </w:p>
    <w:p w:rsidR="00970113" w:rsidRPr="00372C04" w:rsidRDefault="00DC6A40" w:rsidP="00970113">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3</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w:t>
      </w:r>
      <w:r w:rsidR="00970113" w:rsidRPr="00372C04">
        <w:rPr>
          <w:rFonts w:ascii="Times New Roman" w:hAnsi="Times New Roman"/>
          <w:b/>
          <w:sz w:val="26"/>
          <w:szCs w:val="26"/>
          <w:lang w:val="ro-RO"/>
        </w:rPr>
        <w:t>În urma apariţiei anunţului public privind depunerea primei versiuni a Amenajamentului Silvic</w:t>
      </w:r>
      <w:r w:rsidR="00970113" w:rsidRPr="00372C04">
        <w:rPr>
          <w:rFonts w:ascii="Times New Roman" w:hAnsi="Times New Roman"/>
          <w:sz w:val="26"/>
          <w:szCs w:val="26"/>
          <w:lang w:val="ro-RO"/>
        </w:rPr>
        <w:t xml:space="preserve"> solicitând parcurgerea etapei de încadrare în vederea obţinerii aviz</w:t>
      </w:r>
      <w:r w:rsidR="00F3606E">
        <w:rPr>
          <w:rFonts w:ascii="Times New Roman" w:hAnsi="Times New Roman"/>
          <w:sz w:val="26"/>
          <w:szCs w:val="26"/>
          <w:lang w:val="ro-RO"/>
        </w:rPr>
        <w:t>ului de mediu (apărut în ziarul</w:t>
      </w:r>
      <w:r w:rsidR="00970113" w:rsidRPr="00372C04">
        <w:rPr>
          <w:rFonts w:ascii="Times New Roman" w:hAnsi="Times New Roman"/>
          <w:sz w:val="26"/>
          <w:szCs w:val="26"/>
          <w:lang w:val="ro-RO"/>
        </w:rPr>
        <w:t xml:space="preserve"> Informaţia Harghitei în data de </w:t>
      </w:r>
      <w:r w:rsidR="00564FA2">
        <w:rPr>
          <w:rFonts w:ascii="Times New Roman" w:hAnsi="Times New Roman"/>
          <w:sz w:val="26"/>
          <w:szCs w:val="26"/>
          <w:lang w:val="ro-RO"/>
        </w:rPr>
        <w:t>01.09</w:t>
      </w:r>
      <w:r w:rsidR="00F3606E">
        <w:rPr>
          <w:rFonts w:ascii="Times New Roman" w:hAnsi="Times New Roman"/>
          <w:sz w:val="26"/>
          <w:szCs w:val="26"/>
          <w:lang w:val="ro-RO"/>
        </w:rPr>
        <w:t>.2020</w:t>
      </w:r>
      <w:r w:rsidR="00970113" w:rsidRPr="00372C04">
        <w:rPr>
          <w:rFonts w:ascii="Times New Roman" w:hAnsi="Times New Roman"/>
          <w:sz w:val="26"/>
          <w:szCs w:val="26"/>
          <w:lang w:val="ro-RO"/>
        </w:rPr>
        <w:t xml:space="preserve">, </w:t>
      </w:r>
      <w:r w:rsidR="00564FA2">
        <w:rPr>
          <w:rFonts w:ascii="Times New Roman" w:hAnsi="Times New Roman"/>
          <w:sz w:val="26"/>
          <w:szCs w:val="26"/>
          <w:lang w:val="ro-RO"/>
        </w:rPr>
        <w:t>04.09</w:t>
      </w:r>
      <w:r w:rsidR="00F3606E">
        <w:rPr>
          <w:rFonts w:ascii="Times New Roman" w:hAnsi="Times New Roman"/>
          <w:sz w:val="26"/>
          <w:szCs w:val="26"/>
          <w:lang w:val="ro-RO"/>
        </w:rPr>
        <w:t>.2020</w:t>
      </w:r>
      <w:r w:rsidR="00970113" w:rsidRPr="00372C04">
        <w:rPr>
          <w:rFonts w:ascii="Times New Roman" w:hAnsi="Times New Roman"/>
          <w:sz w:val="26"/>
          <w:szCs w:val="26"/>
          <w:lang w:val="ro-RO"/>
        </w:rPr>
        <w:t xml:space="preserve">, </w:t>
      </w:r>
      <w:r w:rsidR="00564FA2">
        <w:rPr>
          <w:rFonts w:ascii="Times New Roman" w:hAnsi="Times New Roman"/>
          <w:sz w:val="26"/>
          <w:szCs w:val="26"/>
          <w:lang w:val="ro-RO"/>
        </w:rPr>
        <w:t>09.10.2020</w:t>
      </w:r>
      <w:r w:rsidR="00970113" w:rsidRPr="00372C04">
        <w:rPr>
          <w:rFonts w:ascii="Times New Roman" w:hAnsi="Times New Roman"/>
          <w:sz w:val="26"/>
          <w:szCs w:val="26"/>
          <w:lang w:val="ro-RO"/>
        </w:rPr>
        <w:t xml:space="preserve">, </w:t>
      </w:r>
      <w:r w:rsidR="00564FA2">
        <w:rPr>
          <w:rFonts w:ascii="Times New Roman" w:hAnsi="Times New Roman"/>
          <w:sz w:val="26"/>
          <w:szCs w:val="26"/>
          <w:lang w:val="ro-RO"/>
        </w:rPr>
        <w:t>ziarul Szekelyhon în data de 01.09.2020, 04.09.2020, 08.10.2020, decizia afișat la Comuna Tulgheș din data de 08.10.2020 și</w:t>
      </w:r>
      <w:r w:rsidR="00970113" w:rsidRPr="00372C04">
        <w:rPr>
          <w:rFonts w:ascii="Times New Roman" w:hAnsi="Times New Roman"/>
          <w:sz w:val="26"/>
          <w:szCs w:val="26"/>
          <w:lang w:val="ro-RO"/>
        </w:rPr>
        <w:t xml:space="preserve"> pe pagina de web a APM Harghita), nu s-au înregistrat la A.P.M. Harghita comentarii şi propuneri din partea publicului.</w:t>
      </w:r>
    </w:p>
    <w:p w:rsidR="00970113" w:rsidRPr="00372C04" w:rsidRDefault="00DC6A40" w:rsidP="00BE155C">
      <w:pPr>
        <w:autoSpaceDE w:val="0"/>
        <w:autoSpaceDN w:val="0"/>
        <w:adjustRightInd w:val="0"/>
        <w:spacing w:after="0" w:line="240" w:lineRule="auto"/>
        <w:jc w:val="both"/>
        <w:rPr>
          <w:rFonts w:ascii="Times New Roman" w:hAnsi="Times New Roman"/>
          <w:sz w:val="26"/>
          <w:szCs w:val="26"/>
          <w:lang w:val="ro-RO"/>
        </w:rPr>
      </w:pPr>
      <w:r w:rsidRPr="00B0193F">
        <w:rPr>
          <w:rFonts w:ascii="Times New Roman" w:hAnsi="Times New Roman"/>
          <w:sz w:val="26"/>
          <w:szCs w:val="26"/>
          <w:lang w:val="ro-RO"/>
        </w:rPr>
        <w:t>4</w:t>
      </w:r>
      <w:r w:rsidR="00970113" w:rsidRPr="00B0193F">
        <w:rPr>
          <w:rFonts w:ascii="Times New Roman" w:hAnsi="Times New Roman"/>
          <w:sz w:val="26"/>
          <w:szCs w:val="26"/>
          <w:lang w:val="ro-RO"/>
        </w:rPr>
        <w:t>.</w:t>
      </w:r>
      <w:r w:rsidR="00970113" w:rsidRPr="00372C04">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BE155C">
        <w:rPr>
          <w:rFonts w:ascii="Times New Roman" w:hAnsi="Times New Roman"/>
          <w:i/>
          <w:sz w:val="26"/>
          <w:szCs w:val="26"/>
          <w:lang w:val="ro-RO"/>
        </w:rPr>
        <w:t xml:space="preserve"> </w:t>
      </w:r>
      <w:r w:rsidR="00BE155C" w:rsidRPr="00BE155C">
        <w:rPr>
          <w:rFonts w:ascii="Times New Roman" w:hAnsi="Times New Roman"/>
          <w:sz w:val="26"/>
          <w:szCs w:val="26"/>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970113" w:rsidRDefault="00DC6A40" w:rsidP="00970113">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5</w:t>
      </w:r>
      <w:r w:rsidR="00970113" w:rsidRPr="00372C04">
        <w:rPr>
          <w:rFonts w:ascii="Times New Roman" w:hAnsi="Times New Roman"/>
          <w:sz w:val="26"/>
          <w:szCs w:val="26"/>
          <w:lang w:val="ro-RO"/>
        </w:rPr>
        <w:t>. Potrivit prevederilor art. 21 alin 4 din O.U.G. nr. 195/2005 aprobată de Legea nr.265/2006 cu modificările şi completările ulterioare, răspunderea pentru corectitudinea informaţiilor puse la dispoziţia APM Harghita şi a publicului revine titularului planului</w:t>
      </w:r>
    </w:p>
    <w:p w:rsidR="00DC6A40" w:rsidRDefault="00DC6A40" w:rsidP="00970113">
      <w:pPr>
        <w:autoSpaceDE w:val="0"/>
        <w:autoSpaceDN w:val="0"/>
        <w:adjustRightInd w:val="0"/>
        <w:spacing w:after="0" w:line="240" w:lineRule="auto"/>
        <w:jc w:val="both"/>
        <w:rPr>
          <w:rFonts w:ascii="Times New Roman" w:hAnsi="Times New Roman"/>
          <w:color w:val="000000"/>
          <w:sz w:val="26"/>
          <w:szCs w:val="26"/>
          <w:lang w:val="ro-RO"/>
        </w:rPr>
      </w:pPr>
    </w:p>
    <w:p w:rsidR="00970113" w:rsidRPr="00372C04" w:rsidRDefault="00970113" w:rsidP="00DC6A40">
      <w:pPr>
        <w:autoSpaceDE w:val="0"/>
        <w:autoSpaceDN w:val="0"/>
        <w:adjustRightInd w:val="0"/>
        <w:spacing w:after="0" w:line="240" w:lineRule="auto"/>
        <w:ind w:firstLine="720"/>
        <w:jc w:val="both"/>
        <w:rPr>
          <w:rFonts w:ascii="Times New Roman" w:hAnsi="Times New Roman"/>
          <w:color w:val="000000"/>
          <w:sz w:val="26"/>
          <w:szCs w:val="26"/>
          <w:lang w:val="ro-RO"/>
        </w:rPr>
      </w:pPr>
      <w:r w:rsidRPr="00372C04">
        <w:rPr>
          <w:rFonts w:ascii="Times New Roman" w:hAnsi="Times New Roman"/>
          <w:color w:val="000000"/>
          <w:sz w:val="26"/>
          <w:szCs w:val="26"/>
          <w:lang w:val="ro-RO"/>
        </w:rPr>
        <w:t xml:space="preserve">Prezenta decizie poate fi contestată în conformitate cu prevederile </w:t>
      </w:r>
      <w:r w:rsidRPr="00372C04">
        <w:rPr>
          <w:rFonts w:ascii="Times New Roman" w:hAnsi="Times New Roman"/>
          <w:b/>
          <w:color w:val="000000"/>
          <w:sz w:val="26"/>
          <w:szCs w:val="26"/>
          <w:lang w:val="ro-RO"/>
        </w:rPr>
        <w:t>Legii contenciosului administrativ nr. 554/2004</w:t>
      </w:r>
      <w:r w:rsidRPr="00372C04">
        <w:rPr>
          <w:rFonts w:ascii="Times New Roman" w:hAnsi="Times New Roman"/>
          <w:color w:val="000000"/>
          <w:sz w:val="26"/>
          <w:szCs w:val="26"/>
          <w:lang w:val="ro-RO"/>
        </w:rPr>
        <w:t xml:space="preserve"> cu modificările şi completările ulterioare.  </w:t>
      </w:r>
    </w:p>
    <w:p w:rsidR="00B0193F" w:rsidRDefault="00B0193F" w:rsidP="00970113">
      <w:pPr>
        <w:spacing w:after="0" w:line="240" w:lineRule="auto"/>
        <w:jc w:val="both"/>
        <w:rPr>
          <w:rFonts w:ascii="Times New Roman" w:hAnsi="Times New Roman"/>
          <w:b/>
          <w:sz w:val="26"/>
          <w:szCs w:val="26"/>
          <w:lang w:val="ro-RO"/>
        </w:rPr>
      </w:pPr>
    </w:p>
    <w:p w:rsidR="00B0193F" w:rsidRDefault="00970113" w:rsidP="00970113">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t>Procedura administrativă prealabilă:</w:t>
      </w:r>
      <w:r w:rsidR="00F3606E">
        <w:rPr>
          <w:rFonts w:ascii="Times New Roman" w:hAnsi="Times New Roman"/>
          <w:b/>
          <w:sz w:val="26"/>
          <w:szCs w:val="26"/>
          <w:lang w:val="ro-RO"/>
        </w:rPr>
        <w:t xml:space="preserve"> </w:t>
      </w:r>
      <w:r w:rsidRPr="00372C04">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372C04">
        <w:rPr>
          <w:rFonts w:ascii="Times New Roman" w:hAnsi="Times New Roman"/>
          <w:sz w:val="26"/>
          <w:szCs w:val="26"/>
          <w:lang w:val="ro-RO"/>
        </w:rPr>
        <w:t>Plângerea se poate adresa în egală măsură şi organului ierarhic superior.</w:t>
      </w:r>
    </w:p>
    <w:p w:rsidR="00134E28" w:rsidRDefault="00134E28" w:rsidP="00F3606E">
      <w:pPr>
        <w:spacing w:after="0" w:line="240" w:lineRule="auto"/>
        <w:jc w:val="both"/>
        <w:rPr>
          <w:rFonts w:ascii="Times New Roman" w:hAnsi="Times New Roman"/>
          <w:b/>
          <w:sz w:val="26"/>
          <w:szCs w:val="26"/>
          <w:lang w:val="ro-RO"/>
        </w:rPr>
      </w:pPr>
    </w:p>
    <w:p w:rsidR="00970113" w:rsidRPr="00F3606E" w:rsidRDefault="00970113" w:rsidP="00F3606E">
      <w:pPr>
        <w:spacing w:after="0" w:line="240" w:lineRule="auto"/>
        <w:jc w:val="both"/>
        <w:rPr>
          <w:rFonts w:ascii="Times New Roman" w:hAnsi="Times New Roman"/>
          <w:b/>
          <w:sz w:val="26"/>
          <w:szCs w:val="26"/>
          <w:lang w:val="ro-RO"/>
        </w:rPr>
      </w:pPr>
      <w:r w:rsidRPr="00372C04">
        <w:rPr>
          <w:rFonts w:ascii="Times New Roman" w:hAnsi="Times New Roman"/>
          <w:b/>
          <w:sz w:val="26"/>
          <w:szCs w:val="26"/>
          <w:lang w:val="ro-RO"/>
        </w:rPr>
        <w:lastRenderedPageBreak/>
        <w:t>Soluţionarea litigiilor:</w:t>
      </w:r>
      <w:r w:rsidR="00F3606E">
        <w:rPr>
          <w:rFonts w:ascii="Times New Roman" w:hAnsi="Times New Roman"/>
          <w:b/>
          <w:sz w:val="26"/>
          <w:szCs w:val="26"/>
          <w:lang w:val="ro-RO"/>
        </w:rPr>
        <w:t xml:space="preserve"> </w:t>
      </w:r>
      <w:r w:rsidRPr="00372C04">
        <w:rPr>
          <w:rFonts w:ascii="Times New Roman" w:hAnsi="Times New Roman"/>
          <w:sz w:val="26"/>
          <w:szCs w:val="26"/>
          <w:lang w:val="ro-RO"/>
        </w:rPr>
        <w:t>Conform prevederilor art. 18 din O.U.G. nr. 195/2005 aprobată de Legea nr.265/2006, litigiile generate de emiterea prezentei decizii se soluţionează de</w:t>
      </w:r>
      <w:r w:rsidRPr="00372C04">
        <w:rPr>
          <w:rFonts w:ascii="Times New Roman" w:hAnsi="Times New Roman"/>
          <w:color w:val="FF0000"/>
          <w:sz w:val="26"/>
          <w:szCs w:val="26"/>
          <w:lang w:val="ro-RO"/>
        </w:rPr>
        <w:t xml:space="preserve"> </w:t>
      </w:r>
      <w:r w:rsidRPr="00372C0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DC6A40" w:rsidRDefault="00DC6A40" w:rsidP="00970113">
      <w:pPr>
        <w:spacing w:after="0" w:line="240" w:lineRule="auto"/>
        <w:rPr>
          <w:rFonts w:ascii="Times New Roman" w:hAnsi="Times New Roman"/>
          <w:sz w:val="26"/>
          <w:szCs w:val="26"/>
          <w:lang w:val="ro-RO"/>
        </w:rPr>
      </w:pPr>
    </w:p>
    <w:p w:rsidR="00134E28" w:rsidRDefault="00134E28" w:rsidP="00970113">
      <w:pPr>
        <w:spacing w:after="0" w:line="240" w:lineRule="auto"/>
        <w:rPr>
          <w:rFonts w:ascii="Times New Roman" w:hAnsi="Times New Roman"/>
          <w:sz w:val="26"/>
          <w:szCs w:val="26"/>
          <w:lang w:val="ro-RO"/>
        </w:rPr>
      </w:pPr>
    </w:p>
    <w:p w:rsidR="00134E28" w:rsidRPr="00372C04" w:rsidRDefault="00134E28"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DIRECTOR EXECUTIV                                                     </w:t>
      </w:r>
      <w:r w:rsidRPr="00372C04">
        <w:rPr>
          <w:rFonts w:ascii="Times New Roman" w:hAnsi="Times New Roman"/>
          <w:sz w:val="26"/>
          <w:szCs w:val="26"/>
          <w:lang w:val="ro-RO"/>
        </w:rPr>
        <w:tab/>
        <w:t>ŞEF SERVICIU A.A.A.</w:t>
      </w: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 xml:space="preserve">ing. DOMOKOS László József                                               </w:t>
      </w:r>
      <w:r w:rsidRPr="00372C04">
        <w:rPr>
          <w:rFonts w:ascii="Times New Roman" w:hAnsi="Times New Roman"/>
          <w:sz w:val="26"/>
          <w:szCs w:val="26"/>
          <w:lang w:val="ro-RO"/>
        </w:rPr>
        <w:tab/>
        <w:t>ing. BOTH Enikő</w:t>
      </w:r>
    </w:p>
    <w:p w:rsidR="00B0193F" w:rsidRPr="00372C04" w:rsidRDefault="00B0193F" w:rsidP="00970113">
      <w:pPr>
        <w:spacing w:after="0" w:line="240" w:lineRule="auto"/>
        <w:rPr>
          <w:rFonts w:ascii="Times New Roman" w:hAnsi="Times New Roman"/>
          <w:sz w:val="26"/>
          <w:szCs w:val="26"/>
          <w:lang w:val="ro-RO"/>
        </w:rPr>
      </w:pPr>
    </w:p>
    <w:p w:rsidR="00970113" w:rsidRDefault="00970113" w:rsidP="00970113">
      <w:pPr>
        <w:spacing w:after="0" w:line="240" w:lineRule="auto"/>
        <w:rPr>
          <w:rFonts w:ascii="Times New Roman" w:hAnsi="Times New Roman"/>
          <w:sz w:val="26"/>
          <w:szCs w:val="26"/>
          <w:lang w:val="ro-RO"/>
        </w:rPr>
      </w:pPr>
    </w:p>
    <w:p w:rsidR="00F3606E" w:rsidRDefault="00F3606E" w:rsidP="00970113">
      <w:pPr>
        <w:spacing w:after="0" w:line="240" w:lineRule="auto"/>
        <w:rPr>
          <w:rFonts w:ascii="Times New Roman" w:hAnsi="Times New Roman"/>
          <w:sz w:val="26"/>
          <w:szCs w:val="26"/>
          <w:lang w:val="ro-RO"/>
        </w:rPr>
      </w:pPr>
    </w:p>
    <w:p w:rsidR="00134E28" w:rsidRDefault="00134E28" w:rsidP="00970113">
      <w:pPr>
        <w:spacing w:after="0" w:line="240" w:lineRule="auto"/>
        <w:rPr>
          <w:rFonts w:ascii="Times New Roman" w:hAnsi="Times New Roman"/>
          <w:sz w:val="26"/>
          <w:szCs w:val="26"/>
          <w:lang w:val="ro-RO"/>
        </w:rPr>
      </w:pPr>
    </w:p>
    <w:p w:rsidR="00134E28" w:rsidRDefault="00134E28" w:rsidP="00970113">
      <w:pPr>
        <w:spacing w:after="0" w:line="240" w:lineRule="auto"/>
        <w:rPr>
          <w:rFonts w:ascii="Times New Roman" w:hAnsi="Times New Roman"/>
          <w:sz w:val="26"/>
          <w:szCs w:val="26"/>
          <w:lang w:val="ro-RO"/>
        </w:rPr>
      </w:pPr>
    </w:p>
    <w:p w:rsidR="00134E28" w:rsidRPr="00372C04" w:rsidRDefault="00134E28" w:rsidP="00970113">
      <w:pPr>
        <w:spacing w:after="0" w:line="240" w:lineRule="auto"/>
        <w:rPr>
          <w:rFonts w:ascii="Times New Roman" w:hAnsi="Times New Roman"/>
          <w:sz w:val="26"/>
          <w:szCs w:val="26"/>
          <w:lang w:val="ro-RO"/>
        </w:rPr>
      </w:pP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ÎNTOCMIT</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t>ȘEF SERVICIU CFM</w:t>
      </w:r>
    </w:p>
    <w:p w:rsidR="00970113" w:rsidRPr="00372C04" w:rsidRDefault="00970113" w:rsidP="00970113">
      <w:pPr>
        <w:spacing w:after="0" w:line="240" w:lineRule="auto"/>
        <w:rPr>
          <w:rFonts w:ascii="Times New Roman" w:hAnsi="Times New Roman"/>
          <w:sz w:val="26"/>
          <w:szCs w:val="26"/>
          <w:lang w:val="ro-RO"/>
        </w:rPr>
      </w:pPr>
      <w:r w:rsidRPr="00372C04">
        <w:rPr>
          <w:rFonts w:ascii="Times New Roman" w:hAnsi="Times New Roman"/>
          <w:sz w:val="26"/>
          <w:szCs w:val="26"/>
          <w:lang w:val="ro-RO"/>
        </w:rPr>
        <w:t>geogr.MIHÁLY István</w:t>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Pr="00372C04">
        <w:rPr>
          <w:rFonts w:ascii="Times New Roman" w:hAnsi="Times New Roman"/>
          <w:sz w:val="26"/>
          <w:szCs w:val="26"/>
          <w:lang w:val="ro-RO"/>
        </w:rPr>
        <w:tab/>
      </w:r>
      <w:r w:rsidR="00917BDB" w:rsidRPr="00372C04">
        <w:rPr>
          <w:rFonts w:ascii="Times New Roman" w:hAnsi="Times New Roman"/>
          <w:sz w:val="26"/>
          <w:szCs w:val="26"/>
          <w:lang w:val="ro-RO"/>
        </w:rPr>
        <w:tab/>
      </w:r>
      <w:r w:rsidRPr="00372C04">
        <w:rPr>
          <w:rFonts w:ascii="Times New Roman" w:hAnsi="Times New Roman"/>
          <w:sz w:val="26"/>
          <w:szCs w:val="26"/>
          <w:lang w:val="ro-RO"/>
        </w:rPr>
        <w:t>ing. SZABÓ Szilárd</w:t>
      </w:r>
    </w:p>
    <w:p w:rsidR="00B0193F" w:rsidRDefault="00B0193F" w:rsidP="00F3606E">
      <w:pPr>
        <w:spacing w:after="0" w:line="240" w:lineRule="auto"/>
        <w:rPr>
          <w:rFonts w:ascii="Times New Roman" w:hAnsi="Times New Roman"/>
          <w:lang w:val="ro-RO"/>
        </w:rPr>
      </w:pPr>
    </w:p>
    <w:p w:rsidR="00F3606E" w:rsidRDefault="00F3606E"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134E28" w:rsidRDefault="00134E28" w:rsidP="00F3606E">
      <w:pPr>
        <w:spacing w:after="0" w:line="240" w:lineRule="auto"/>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564FA2" w:rsidRDefault="00564FA2" w:rsidP="00917BDB">
      <w:pPr>
        <w:spacing w:after="0" w:line="240" w:lineRule="auto"/>
        <w:ind w:left="3600" w:firstLine="720"/>
        <w:rPr>
          <w:rFonts w:ascii="Times New Roman" w:hAnsi="Times New Roman"/>
          <w:lang w:val="ro-RO"/>
        </w:rPr>
      </w:pPr>
    </w:p>
    <w:p w:rsidR="00970113" w:rsidRPr="00372C04" w:rsidRDefault="00970113" w:rsidP="00917BDB">
      <w:pPr>
        <w:spacing w:after="0" w:line="240" w:lineRule="auto"/>
        <w:ind w:left="3600" w:firstLine="720"/>
        <w:rPr>
          <w:rFonts w:ascii="Times New Roman" w:hAnsi="Times New Roman"/>
          <w:lang w:val="ro-RO"/>
        </w:rPr>
      </w:pPr>
      <w:r w:rsidRPr="00372C04">
        <w:rPr>
          <w:rFonts w:ascii="Times New Roman" w:hAnsi="Times New Roman"/>
          <w:lang w:val="ro-RO"/>
        </w:rPr>
        <w:t>Decizia de încadrare s-a emis în 2 exemplare</w:t>
      </w:r>
    </w:p>
    <w:p w:rsidR="00970113" w:rsidRPr="00372C04" w:rsidRDefault="00970113" w:rsidP="00970113">
      <w:pPr>
        <w:spacing w:after="0" w:line="240" w:lineRule="auto"/>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r>
      <w:r w:rsidRPr="00372C04">
        <w:rPr>
          <w:rFonts w:ascii="Times New Roman" w:hAnsi="Times New Roman"/>
          <w:lang w:val="ro-RO"/>
        </w:rPr>
        <w:tab/>
        <w:t>Ex. Nr. 1 - originalul s-a predat titularului planului</w:t>
      </w:r>
    </w:p>
    <w:p w:rsidR="00505E6D" w:rsidRPr="00372C04" w:rsidRDefault="00970113" w:rsidP="00917BDB">
      <w:pPr>
        <w:spacing w:after="0" w:line="360" w:lineRule="auto"/>
        <w:ind w:left="2880" w:firstLine="720"/>
        <w:rPr>
          <w:rFonts w:ascii="Times New Roman" w:hAnsi="Times New Roman"/>
          <w:lang w:val="ro-RO"/>
        </w:rPr>
      </w:pPr>
      <w:r w:rsidRPr="00372C04">
        <w:rPr>
          <w:rFonts w:ascii="Times New Roman" w:hAnsi="Times New Roman"/>
          <w:lang w:val="ro-RO"/>
        </w:rPr>
        <w:t xml:space="preserve">          </w:t>
      </w:r>
      <w:r w:rsidRPr="00372C04">
        <w:rPr>
          <w:rFonts w:ascii="Times New Roman" w:hAnsi="Times New Roman"/>
          <w:lang w:val="ro-RO"/>
        </w:rPr>
        <w:tab/>
        <w:t>Ex. Nr. 2 – copia s-a îndosariat în dosarul de obiectiv</w:t>
      </w:r>
    </w:p>
    <w:sectPr w:rsidR="00505E6D" w:rsidRPr="00372C04" w:rsidSect="00337190">
      <w:headerReference w:type="default" r:id="rId15"/>
      <w:footerReference w:type="default" r:id="rId16"/>
      <w:pgSz w:w="11907" w:h="16839" w:code="9"/>
      <w:pgMar w:top="360" w:right="1107" w:bottom="126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115" w:rsidRDefault="00012115" w:rsidP="0010560A">
      <w:pPr>
        <w:spacing w:after="0" w:line="240" w:lineRule="auto"/>
      </w:pPr>
      <w:r>
        <w:separator/>
      </w:r>
    </w:p>
  </w:endnote>
  <w:endnote w:type="continuationSeparator" w:id="0">
    <w:p w:rsidR="00012115" w:rsidRDefault="0001211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aramond">
    <w:altName w:val="Device Font 10cpi"/>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926" w:rsidRPr="002367AC" w:rsidRDefault="00564FA2" w:rsidP="00516926">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75pt;margin-top:.85pt;width:41.9pt;height:34.45pt;z-index:-251657728">
          <v:imagedata r:id="rId1" o:title=""/>
        </v:shape>
        <o:OLEObject Type="Embed" ProgID="CorelDRAW.Graphic.13" ShapeID="_x0000_s2059" DrawAspect="Content" ObjectID="_1664337277" r:id="rId2"/>
      </w:pict>
    </w:r>
    <w:r w:rsidR="00FB13F8">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7FA87D48" wp14:editId="7DDB3A66">
              <wp:simplePos x="0" y="0"/>
              <wp:positionH relativeFrom="column">
                <wp:posOffset>-142875</wp:posOffset>
              </wp:positionH>
              <wp:positionV relativeFrom="paragraph">
                <wp:posOffset>-34925</wp:posOffset>
              </wp:positionV>
              <wp:extent cx="6248400" cy="635"/>
              <wp:effectExtent l="9525" t="12700" r="9525" b="1524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516926" w:rsidP="00516926">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sz w:val="24"/>
          <w:szCs w:val="24"/>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115" w:rsidRDefault="00012115" w:rsidP="0010560A">
      <w:pPr>
        <w:spacing w:after="0" w:line="240" w:lineRule="auto"/>
      </w:pPr>
      <w:r>
        <w:separator/>
      </w:r>
    </w:p>
  </w:footnote>
  <w:footnote w:type="continuationSeparator" w:id="0">
    <w:p w:rsidR="00012115" w:rsidRDefault="00012115" w:rsidP="0010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99199"/>
      <w:docPartObj>
        <w:docPartGallery w:val="Page Numbers (Margins)"/>
        <w:docPartUnique/>
      </w:docPartObj>
    </w:sdtPr>
    <w:sdtEndPr/>
    <w:sdtContent>
      <w:p w:rsidR="004E4EC6" w:rsidRDefault="004E4EC6">
        <w:pPr>
          <w:pStyle w:val="Header"/>
        </w:pPr>
        <w:r>
          <w:rPr>
            <w:noProof/>
          </w:rPr>
          <mc:AlternateContent>
            <mc:Choice Requires="wps">
              <w:drawing>
                <wp:anchor distT="0" distB="0" distL="114300" distR="114300" simplePos="0" relativeHeight="251657728" behindDoc="0" locked="0" layoutInCell="0" allowOverlap="1" wp14:anchorId="694C05A1" wp14:editId="2480E39B">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EC6" w:rsidRPr="004E4EC6" w:rsidRDefault="004E4EC6" w:rsidP="004E4EC6">
                              <w:pPr>
                                <w:pStyle w:val="Footer"/>
                                <w:jc w:val="both"/>
                                <w:rPr>
                                  <w:rFonts w:ascii="Times New Roman" w:eastAsiaTheme="majorEastAsia" w:hAnsi="Times New Roman"/>
                                  <w:sz w:val="24"/>
                                  <w:szCs w:val="24"/>
                                </w:rPr>
                              </w:pPr>
                              <w:r w:rsidRPr="004E4EC6">
                                <w:rPr>
                                  <w:rFonts w:ascii="Times New Roman" w:eastAsiaTheme="minorEastAsia" w:hAnsi="Times New Roman"/>
                                  <w:sz w:val="24"/>
                                  <w:szCs w:val="24"/>
                                </w:rPr>
                                <w:fldChar w:fldCharType="begin"/>
                              </w:r>
                              <w:r w:rsidRPr="004E4EC6">
                                <w:rPr>
                                  <w:rFonts w:ascii="Times New Roman" w:hAnsi="Times New Roman"/>
                                  <w:sz w:val="24"/>
                                  <w:szCs w:val="24"/>
                                </w:rPr>
                                <w:instrText xml:space="preserve"> PAGE    \* MERGEFORMAT </w:instrText>
                              </w:r>
                              <w:r w:rsidRPr="004E4EC6">
                                <w:rPr>
                                  <w:rFonts w:ascii="Times New Roman" w:eastAsiaTheme="minorEastAsia" w:hAnsi="Times New Roman"/>
                                  <w:sz w:val="24"/>
                                  <w:szCs w:val="24"/>
                                </w:rPr>
                                <w:fldChar w:fldCharType="separate"/>
                              </w:r>
                              <w:r w:rsidR="00564FA2" w:rsidRPr="00564FA2">
                                <w:rPr>
                                  <w:rFonts w:ascii="Times New Roman" w:eastAsiaTheme="majorEastAsia" w:hAnsi="Times New Roman"/>
                                  <w:noProof/>
                                  <w:sz w:val="24"/>
                                  <w:szCs w:val="24"/>
                                </w:rPr>
                                <w:t>1</w:t>
                              </w:r>
                              <w:r w:rsidRPr="004E4EC6">
                                <w:rPr>
                                  <w:rFonts w:ascii="Times New Roman" w:eastAsiaTheme="majorEastAsia" w:hAnsi="Times New Roman"/>
                                  <w:noProof/>
                                  <w:sz w:val="24"/>
                                  <w:szCs w:val="24"/>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772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" o:allowincell="f" filled="f" stroked="f">
                  <v:textbox style="mso-fit-shape-to-text:t">
                    <w:txbxContent>
                      <w:p w:rsidR="004E4EC6" w:rsidRPr="004E4EC6" w:rsidRDefault="004E4EC6" w:rsidP="004E4EC6">
                        <w:pPr>
                          <w:pStyle w:val="Footer"/>
                          <w:jc w:val="both"/>
                          <w:rPr>
                            <w:rFonts w:ascii="Times New Roman" w:eastAsiaTheme="majorEastAsia" w:hAnsi="Times New Roman"/>
                            <w:sz w:val="24"/>
                            <w:szCs w:val="24"/>
                          </w:rPr>
                        </w:pPr>
                        <w:r w:rsidRPr="004E4EC6">
                          <w:rPr>
                            <w:rFonts w:ascii="Times New Roman" w:eastAsiaTheme="minorEastAsia" w:hAnsi="Times New Roman"/>
                            <w:sz w:val="24"/>
                            <w:szCs w:val="24"/>
                          </w:rPr>
                          <w:fldChar w:fldCharType="begin"/>
                        </w:r>
                        <w:r w:rsidRPr="004E4EC6">
                          <w:rPr>
                            <w:rFonts w:ascii="Times New Roman" w:hAnsi="Times New Roman"/>
                            <w:sz w:val="24"/>
                            <w:szCs w:val="24"/>
                          </w:rPr>
                          <w:instrText xml:space="preserve"> PAGE    \* MERGEFORMAT </w:instrText>
                        </w:r>
                        <w:r w:rsidRPr="004E4EC6">
                          <w:rPr>
                            <w:rFonts w:ascii="Times New Roman" w:eastAsiaTheme="minorEastAsia" w:hAnsi="Times New Roman"/>
                            <w:sz w:val="24"/>
                            <w:szCs w:val="24"/>
                          </w:rPr>
                          <w:fldChar w:fldCharType="separate"/>
                        </w:r>
                        <w:r w:rsidR="00564FA2" w:rsidRPr="00564FA2">
                          <w:rPr>
                            <w:rFonts w:ascii="Times New Roman" w:eastAsiaTheme="majorEastAsia" w:hAnsi="Times New Roman"/>
                            <w:noProof/>
                            <w:sz w:val="24"/>
                            <w:szCs w:val="24"/>
                          </w:rPr>
                          <w:t>1</w:t>
                        </w:r>
                        <w:r w:rsidRPr="004E4EC6">
                          <w:rPr>
                            <w:rFonts w:ascii="Times New Roman" w:eastAsiaTheme="majorEastAsia" w:hAnsi="Times New Roman"/>
                            <w:noProof/>
                            <w:sz w:val="24"/>
                            <w:szCs w:val="2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A06D63"/>
    <w:multiLevelType w:val="hybridMultilevel"/>
    <w:tmpl w:val="96302D82"/>
    <w:lvl w:ilvl="0" w:tplc="457CF1CA">
      <w:start w:val="2"/>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181D48"/>
    <w:multiLevelType w:val="hybridMultilevel"/>
    <w:tmpl w:val="0574879E"/>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9"/>
  </w:num>
  <w:num w:numId="4">
    <w:abstractNumId w:val="16"/>
  </w:num>
  <w:num w:numId="5">
    <w:abstractNumId w:val="14"/>
  </w:num>
  <w:num w:numId="6">
    <w:abstractNumId w:val="18"/>
  </w:num>
  <w:num w:numId="7">
    <w:abstractNumId w:val="5"/>
  </w:num>
  <w:num w:numId="8">
    <w:abstractNumId w:val="20"/>
  </w:num>
  <w:num w:numId="9">
    <w:abstractNumId w:val="12"/>
  </w:num>
  <w:num w:numId="10">
    <w:abstractNumId w:val="1"/>
  </w:num>
  <w:num w:numId="11">
    <w:abstractNumId w:val="3"/>
  </w:num>
  <w:num w:numId="12">
    <w:abstractNumId w:val="4"/>
  </w:num>
  <w:num w:numId="13">
    <w:abstractNumId w:val="15"/>
  </w:num>
  <w:num w:numId="14">
    <w:abstractNumId w:val="13"/>
  </w:num>
  <w:num w:numId="15">
    <w:abstractNumId w:val="8"/>
  </w:num>
  <w:num w:numId="16">
    <w:abstractNumId w:val="7"/>
  </w:num>
  <w:num w:numId="17">
    <w:abstractNumId w:val="6"/>
  </w:num>
  <w:num w:numId="18">
    <w:abstractNumId w:val="0"/>
  </w:num>
  <w:num w:numId="19">
    <w:abstractNumId w:val="10"/>
  </w:num>
  <w:num w:numId="20">
    <w:abstractNumId w:val="19"/>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colormru v:ext="edit" colors="#00214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0A"/>
    <w:rsid w:val="000011F8"/>
    <w:rsid w:val="00012115"/>
    <w:rsid w:val="00014247"/>
    <w:rsid w:val="000160D3"/>
    <w:rsid w:val="00021991"/>
    <w:rsid w:val="00023D48"/>
    <w:rsid w:val="00026ED1"/>
    <w:rsid w:val="000336A1"/>
    <w:rsid w:val="0003400D"/>
    <w:rsid w:val="00035C30"/>
    <w:rsid w:val="00036C26"/>
    <w:rsid w:val="00041C0B"/>
    <w:rsid w:val="00046049"/>
    <w:rsid w:val="00047861"/>
    <w:rsid w:val="00047D35"/>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5760"/>
    <w:rsid w:val="000961A9"/>
    <w:rsid w:val="000A567F"/>
    <w:rsid w:val="000B4BBE"/>
    <w:rsid w:val="000B4E57"/>
    <w:rsid w:val="000C4375"/>
    <w:rsid w:val="000D015E"/>
    <w:rsid w:val="000D0742"/>
    <w:rsid w:val="000E1BEF"/>
    <w:rsid w:val="000F40C6"/>
    <w:rsid w:val="000F4697"/>
    <w:rsid w:val="000F5694"/>
    <w:rsid w:val="000F7D6F"/>
    <w:rsid w:val="00100751"/>
    <w:rsid w:val="0010312B"/>
    <w:rsid w:val="0010560A"/>
    <w:rsid w:val="001106BA"/>
    <w:rsid w:val="0011371E"/>
    <w:rsid w:val="00117CBE"/>
    <w:rsid w:val="00122714"/>
    <w:rsid w:val="00122D34"/>
    <w:rsid w:val="00123688"/>
    <w:rsid w:val="00124029"/>
    <w:rsid w:val="00124988"/>
    <w:rsid w:val="001274F0"/>
    <w:rsid w:val="00130855"/>
    <w:rsid w:val="0013434C"/>
    <w:rsid w:val="00134E28"/>
    <w:rsid w:val="00140DBC"/>
    <w:rsid w:val="0014472F"/>
    <w:rsid w:val="00144F11"/>
    <w:rsid w:val="0014742A"/>
    <w:rsid w:val="00151A20"/>
    <w:rsid w:val="00151A8F"/>
    <w:rsid w:val="00154408"/>
    <w:rsid w:val="0015480D"/>
    <w:rsid w:val="001616C1"/>
    <w:rsid w:val="00162EB4"/>
    <w:rsid w:val="00163FDA"/>
    <w:rsid w:val="0017019D"/>
    <w:rsid w:val="0017069E"/>
    <w:rsid w:val="0017432E"/>
    <w:rsid w:val="001800F2"/>
    <w:rsid w:val="00184D90"/>
    <w:rsid w:val="00186129"/>
    <w:rsid w:val="001A0004"/>
    <w:rsid w:val="001A0248"/>
    <w:rsid w:val="001A0BB6"/>
    <w:rsid w:val="001A3A8A"/>
    <w:rsid w:val="001B0834"/>
    <w:rsid w:val="001B3976"/>
    <w:rsid w:val="001C1D20"/>
    <w:rsid w:val="001C6871"/>
    <w:rsid w:val="001D0270"/>
    <w:rsid w:val="001D125C"/>
    <w:rsid w:val="001D2EC5"/>
    <w:rsid w:val="001D58F9"/>
    <w:rsid w:val="001D72A8"/>
    <w:rsid w:val="001E11BF"/>
    <w:rsid w:val="001E5B89"/>
    <w:rsid w:val="001E5C76"/>
    <w:rsid w:val="001F6A19"/>
    <w:rsid w:val="00206333"/>
    <w:rsid w:val="002065CE"/>
    <w:rsid w:val="002114F3"/>
    <w:rsid w:val="00211649"/>
    <w:rsid w:val="00217268"/>
    <w:rsid w:val="002176F5"/>
    <w:rsid w:val="0022203B"/>
    <w:rsid w:val="00232324"/>
    <w:rsid w:val="00235DF6"/>
    <w:rsid w:val="002367AC"/>
    <w:rsid w:val="002429F6"/>
    <w:rsid w:val="002469F6"/>
    <w:rsid w:val="00253D06"/>
    <w:rsid w:val="00264334"/>
    <w:rsid w:val="0026571A"/>
    <w:rsid w:val="00266491"/>
    <w:rsid w:val="00267926"/>
    <w:rsid w:val="00274875"/>
    <w:rsid w:val="002760B2"/>
    <w:rsid w:val="0028053B"/>
    <w:rsid w:val="00280E60"/>
    <w:rsid w:val="00283170"/>
    <w:rsid w:val="00284FE2"/>
    <w:rsid w:val="00286C08"/>
    <w:rsid w:val="00286E94"/>
    <w:rsid w:val="0029170F"/>
    <w:rsid w:val="00295C00"/>
    <w:rsid w:val="00297E20"/>
    <w:rsid w:val="002A26BC"/>
    <w:rsid w:val="002A36E2"/>
    <w:rsid w:val="002B1B5E"/>
    <w:rsid w:val="002B3BD4"/>
    <w:rsid w:val="002C3198"/>
    <w:rsid w:val="002C656F"/>
    <w:rsid w:val="002C6F59"/>
    <w:rsid w:val="002D6A4E"/>
    <w:rsid w:val="002D7BF3"/>
    <w:rsid w:val="002E54C1"/>
    <w:rsid w:val="002E68D6"/>
    <w:rsid w:val="002F75A7"/>
    <w:rsid w:val="00312392"/>
    <w:rsid w:val="00320B7E"/>
    <w:rsid w:val="00325739"/>
    <w:rsid w:val="00327C84"/>
    <w:rsid w:val="00330C2C"/>
    <w:rsid w:val="00334DE6"/>
    <w:rsid w:val="0033682D"/>
    <w:rsid w:val="00337190"/>
    <w:rsid w:val="003404FC"/>
    <w:rsid w:val="00347395"/>
    <w:rsid w:val="00347E1A"/>
    <w:rsid w:val="00350F14"/>
    <w:rsid w:val="00351ECF"/>
    <w:rsid w:val="00352C4D"/>
    <w:rsid w:val="003538AB"/>
    <w:rsid w:val="00362246"/>
    <w:rsid w:val="00363924"/>
    <w:rsid w:val="0036599A"/>
    <w:rsid w:val="00367CAB"/>
    <w:rsid w:val="00372C04"/>
    <w:rsid w:val="00374A17"/>
    <w:rsid w:val="0037501A"/>
    <w:rsid w:val="00377782"/>
    <w:rsid w:val="00383DC2"/>
    <w:rsid w:val="00393016"/>
    <w:rsid w:val="00394DA5"/>
    <w:rsid w:val="00394E35"/>
    <w:rsid w:val="003A2D3C"/>
    <w:rsid w:val="003B1390"/>
    <w:rsid w:val="003C14A9"/>
    <w:rsid w:val="003C4E7A"/>
    <w:rsid w:val="003C643E"/>
    <w:rsid w:val="003D0948"/>
    <w:rsid w:val="003D2216"/>
    <w:rsid w:val="003D2D3F"/>
    <w:rsid w:val="003D488E"/>
    <w:rsid w:val="003D6F2E"/>
    <w:rsid w:val="003D7A7E"/>
    <w:rsid w:val="003E55F0"/>
    <w:rsid w:val="003E6903"/>
    <w:rsid w:val="003F19EA"/>
    <w:rsid w:val="003F3DFD"/>
    <w:rsid w:val="003F4A7B"/>
    <w:rsid w:val="003F7B87"/>
    <w:rsid w:val="00401CBE"/>
    <w:rsid w:val="00404022"/>
    <w:rsid w:val="004075B3"/>
    <w:rsid w:val="004108C0"/>
    <w:rsid w:val="00410D19"/>
    <w:rsid w:val="00413CEB"/>
    <w:rsid w:val="004212F6"/>
    <w:rsid w:val="00422B76"/>
    <w:rsid w:val="0042404A"/>
    <w:rsid w:val="00427352"/>
    <w:rsid w:val="00444C7A"/>
    <w:rsid w:val="00444CD3"/>
    <w:rsid w:val="00450E53"/>
    <w:rsid w:val="0045101E"/>
    <w:rsid w:val="004513CF"/>
    <w:rsid w:val="004543A8"/>
    <w:rsid w:val="00472D04"/>
    <w:rsid w:val="00473A03"/>
    <w:rsid w:val="00475201"/>
    <w:rsid w:val="004765EB"/>
    <w:rsid w:val="00477460"/>
    <w:rsid w:val="004817AF"/>
    <w:rsid w:val="00490E7B"/>
    <w:rsid w:val="00493A08"/>
    <w:rsid w:val="00494F5E"/>
    <w:rsid w:val="004965AE"/>
    <w:rsid w:val="004976D8"/>
    <w:rsid w:val="00497B0D"/>
    <w:rsid w:val="004A3A25"/>
    <w:rsid w:val="004A47B7"/>
    <w:rsid w:val="004A7455"/>
    <w:rsid w:val="004B7C7C"/>
    <w:rsid w:val="004C4E8D"/>
    <w:rsid w:val="004C5785"/>
    <w:rsid w:val="004D5640"/>
    <w:rsid w:val="004E2927"/>
    <w:rsid w:val="004E4EC6"/>
    <w:rsid w:val="004E5A4A"/>
    <w:rsid w:val="004F3DF5"/>
    <w:rsid w:val="004F5CD5"/>
    <w:rsid w:val="004F6F09"/>
    <w:rsid w:val="00500DAD"/>
    <w:rsid w:val="00505B04"/>
    <w:rsid w:val="00505E6D"/>
    <w:rsid w:val="0050643F"/>
    <w:rsid w:val="00513B26"/>
    <w:rsid w:val="00515750"/>
    <w:rsid w:val="00516926"/>
    <w:rsid w:val="00517A73"/>
    <w:rsid w:val="005205EF"/>
    <w:rsid w:val="005223EC"/>
    <w:rsid w:val="005306A3"/>
    <w:rsid w:val="00532353"/>
    <w:rsid w:val="005350D1"/>
    <w:rsid w:val="005375A2"/>
    <w:rsid w:val="00546680"/>
    <w:rsid w:val="005469F4"/>
    <w:rsid w:val="005504A1"/>
    <w:rsid w:val="00552145"/>
    <w:rsid w:val="00555B18"/>
    <w:rsid w:val="005634A2"/>
    <w:rsid w:val="00564AA4"/>
    <w:rsid w:val="00564FA2"/>
    <w:rsid w:val="00571253"/>
    <w:rsid w:val="005715AB"/>
    <w:rsid w:val="00574704"/>
    <w:rsid w:val="00575325"/>
    <w:rsid w:val="00575A9E"/>
    <w:rsid w:val="0057744C"/>
    <w:rsid w:val="0058169F"/>
    <w:rsid w:val="005845EF"/>
    <w:rsid w:val="00586D0A"/>
    <w:rsid w:val="0059164A"/>
    <w:rsid w:val="0059223A"/>
    <w:rsid w:val="0059286F"/>
    <w:rsid w:val="0059358C"/>
    <w:rsid w:val="005A3E32"/>
    <w:rsid w:val="005A57F1"/>
    <w:rsid w:val="005A6373"/>
    <w:rsid w:val="005B09B7"/>
    <w:rsid w:val="005B20C8"/>
    <w:rsid w:val="005B344B"/>
    <w:rsid w:val="005B40FC"/>
    <w:rsid w:val="005B4506"/>
    <w:rsid w:val="005B68C5"/>
    <w:rsid w:val="005B6BC0"/>
    <w:rsid w:val="005C0532"/>
    <w:rsid w:val="005C5772"/>
    <w:rsid w:val="005C716F"/>
    <w:rsid w:val="005C7844"/>
    <w:rsid w:val="005D1B52"/>
    <w:rsid w:val="005D2962"/>
    <w:rsid w:val="005D2BE6"/>
    <w:rsid w:val="005D3599"/>
    <w:rsid w:val="005D7991"/>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94374"/>
    <w:rsid w:val="006A0FCB"/>
    <w:rsid w:val="006A1040"/>
    <w:rsid w:val="006A1122"/>
    <w:rsid w:val="006A2E5A"/>
    <w:rsid w:val="006A3FBE"/>
    <w:rsid w:val="006A7BD0"/>
    <w:rsid w:val="006B1C3A"/>
    <w:rsid w:val="006B5869"/>
    <w:rsid w:val="006C097B"/>
    <w:rsid w:val="006C1151"/>
    <w:rsid w:val="006C277D"/>
    <w:rsid w:val="006D49F0"/>
    <w:rsid w:val="006D4EF3"/>
    <w:rsid w:val="006E0AFE"/>
    <w:rsid w:val="006E1E1E"/>
    <w:rsid w:val="006F1C5F"/>
    <w:rsid w:val="00700567"/>
    <w:rsid w:val="00703092"/>
    <w:rsid w:val="00703AF6"/>
    <w:rsid w:val="00706555"/>
    <w:rsid w:val="00706CDE"/>
    <w:rsid w:val="00707242"/>
    <w:rsid w:val="00712D5E"/>
    <w:rsid w:val="007153B4"/>
    <w:rsid w:val="00720F24"/>
    <w:rsid w:val="0072366E"/>
    <w:rsid w:val="00726667"/>
    <w:rsid w:val="00731D4A"/>
    <w:rsid w:val="00734953"/>
    <w:rsid w:val="00737256"/>
    <w:rsid w:val="00752FC5"/>
    <w:rsid w:val="00756709"/>
    <w:rsid w:val="00756778"/>
    <w:rsid w:val="00766622"/>
    <w:rsid w:val="00767AE4"/>
    <w:rsid w:val="00776505"/>
    <w:rsid w:val="007813E3"/>
    <w:rsid w:val="007839E2"/>
    <w:rsid w:val="00786D90"/>
    <w:rsid w:val="007974EB"/>
    <w:rsid w:val="007A02FF"/>
    <w:rsid w:val="007A213D"/>
    <w:rsid w:val="007B726C"/>
    <w:rsid w:val="007C3BF2"/>
    <w:rsid w:val="007D459B"/>
    <w:rsid w:val="007E13C8"/>
    <w:rsid w:val="007E3D95"/>
    <w:rsid w:val="007E616F"/>
    <w:rsid w:val="007E780C"/>
    <w:rsid w:val="00800DCC"/>
    <w:rsid w:val="008068A7"/>
    <w:rsid w:val="00810342"/>
    <w:rsid w:val="00811026"/>
    <w:rsid w:val="00816C4F"/>
    <w:rsid w:val="00823683"/>
    <w:rsid w:val="00824A15"/>
    <w:rsid w:val="00825EEF"/>
    <w:rsid w:val="008265D4"/>
    <w:rsid w:val="00826A1C"/>
    <w:rsid w:val="00832A44"/>
    <w:rsid w:val="00835FBD"/>
    <w:rsid w:val="0084548F"/>
    <w:rsid w:val="00850185"/>
    <w:rsid w:val="00851170"/>
    <w:rsid w:val="0085289E"/>
    <w:rsid w:val="00853DFF"/>
    <w:rsid w:val="00856DAE"/>
    <w:rsid w:val="00856FF9"/>
    <w:rsid w:val="00857A43"/>
    <w:rsid w:val="00857FDE"/>
    <w:rsid w:val="00863581"/>
    <w:rsid w:val="00866336"/>
    <w:rsid w:val="008831BD"/>
    <w:rsid w:val="008913EF"/>
    <w:rsid w:val="00894587"/>
    <w:rsid w:val="008966E8"/>
    <w:rsid w:val="0089789D"/>
    <w:rsid w:val="008A13F0"/>
    <w:rsid w:val="008A1902"/>
    <w:rsid w:val="008A4246"/>
    <w:rsid w:val="008A6AD0"/>
    <w:rsid w:val="008B3938"/>
    <w:rsid w:val="008B52E1"/>
    <w:rsid w:val="008B7C50"/>
    <w:rsid w:val="008D0536"/>
    <w:rsid w:val="008D28D4"/>
    <w:rsid w:val="008D7863"/>
    <w:rsid w:val="008F25B0"/>
    <w:rsid w:val="008F42CE"/>
    <w:rsid w:val="008F7960"/>
    <w:rsid w:val="009064A4"/>
    <w:rsid w:val="00911683"/>
    <w:rsid w:val="009131F8"/>
    <w:rsid w:val="00917BDB"/>
    <w:rsid w:val="009247DF"/>
    <w:rsid w:val="00925139"/>
    <w:rsid w:val="00932DCC"/>
    <w:rsid w:val="00933190"/>
    <w:rsid w:val="00933232"/>
    <w:rsid w:val="00940D04"/>
    <w:rsid w:val="00943E4D"/>
    <w:rsid w:val="00947A1D"/>
    <w:rsid w:val="0095133A"/>
    <w:rsid w:val="009541D3"/>
    <w:rsid w:val="009544FB"/>
    <w:rsid w:val="00957825"/>
    <w:rsid w:val="00961667"/>
    <w:rsid w:val="009626E2"/>
    <w:rsid w:val="00963F9A"/>
    <w:rsid w:val="00970113"/>
    <w:rsid w:val="00970AD4"/>
    <w:rsid w:val="00970E2A"/>
    <w:rsid w:val="00981742"/>
    <w:rsid w:val="0099518F"/>
    <w:rsid w:val="009A43E8"/>
    <w:rsid w:val="009A60B9"/>
    <w:rsid w:val="009A7560"/>
    <w:rsid w:val="009B2790"/>
    <w:rsid w:val="009B2AA1"/>
    <w:rsid w:val="009B3AF1"/>
    <w:rsid w:val="009B4193"/>
    <w:rsid w:val="009B648B"/>
    <w:rsid w:val="009C1E69"/>
    <w:rsid w:val="009C2625"/>
    <w:rsid w:val="009C6517"/>
    <w:rsid w:val="009D5873"/>
    <w:rsid w:val="009D6D72"/>
    <w:rsid w:val="009E2EA8"/>
    <w:rsid w:val="009E3978"/>
    <w:rsid w:val="009E771B"/>
    <w:rsid w:val="009F3C8F"/>
    <w:rsid w:val="009F4F54"/>
    <w:rsid w:val="009F5473"/>
    <w:rsid w:val="00A00C3D"/>
    <w:rsid w:val="00A03AB7"/>
    <w:rsid w:val="00A03DF5"/>
    <w:rsid w:val="00A07BFA"/>
    <w:rsid w:val="00A11997"/>
    <w:rsid w:val="00A12076"/>
    <w:rsid w:val="00A15581"/>
    <w:rsid w:val="00A161AA"/>
    <w:rsid w:val="00A16D8A"/>
    <w:rsid w:val="00A322D2"/>
    <w:rsid w:val="00A33041"/>
    <w:rsid w:val="00A350AF"/>
    <w:rsid w:val="00A37490"/>
    <w:rsid w:val="00A415ED"/>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2302"/>
    <w:rsid w:val="00A9333B"/>
    <w:rsid w:val="00A933B6"/>
    <w:rsid w:val="00A95481"/>
    <w:rsid w:val="00A9649E"/>
    <w:rsid w:val="00A96D60"/>
    <w:rsid w:val="00AA2914"/>
    <w:rsid w:val="00AB47D2"/>
    <w:rsid w:val="00AC39FA"/>
    <w:rsid w:val="00AC6B87"/>
    <w:rsid w:val="00AC7D11"/>
    <w:rsid w:val="00AD0AAC"/>
    <w:rsid w:val="00AD1C4E"/>
    <w:rsid w:val="00AD272D"/>
    <w:rsid w:val="00AD762E"/>
    <w:rsid w:val="00AE11F5"/>
    <w:rsid w:val="00AE228D"/>
    <w:rsid w:val="00AE6F08"/>
    <w:rsid w:val="00AF7B06"/>
    <w:rsid w:val="00B0193F"/>
    <w:rsid w:val="00B03B20"/>
    <w:rsid w:val="00B03F0D"/>
    <w:rsid w:val="00B04ADC"/>
    <w:rsid w:val="00B05E39"/>
    <w:rsid w:val="00B07278"/>
    <w:rsid w:val="00B10590"/>
    <w:rsid w:val="00B1445B"/>
    <w:rsid w:val="00B164FA"/>
    <w:rsid w:val="00B21B08"/>
    <w:rsid w:val="00B22E02"/>
    <w:rsid w:val="00B40691"/>
    <w:rsid w:val="00B41A08"/>
    <w:rsid w:val="00B42606"/>
    <w:rsid w:val="00B50F65"/>
    <w:rsid w:val="00B51A05"/>
    <w:rsid w:val="00B53C3D"/>
    <w:rsid w:val="00B56C43"/>
    <w:rsid w:val="00B575BA"/>
    <w:rsid w:val="00B75725"/>
    <w:rsid w:val="00B75E21"/>
    <w:rsid w:val="00B75EE1"/>
    <w:rsid w:val="00B76040"/>
    <w:rsid w:val="00B80BAA"/>
    <w:rsid w:val="00B82024"/>
    <w:rsid w:val="00B832DC"/>
    <w:rsid w:val="00B85228"/>
    <w:rsid w:val="00B85CB6"/>
    <w:rsid w:val="00B94AAF"/>
    <w:rsid w:val="00B964A4"/>
    <w:rsid w:val="00BA5160"/>
    <w:rsid w:val="00BA5926"/>
    <w:rsid w:val="00BB0CB3"/>
    <w:rsid w:val="00BC2A0F"/>
    <w:rsid w:val="00BC4714"/>
    <w:rsid w:val="00BC4CF3"/>
    <w:rsid w:val="00BC6422"/>
    <w:rsid w:val="00BD3677"/>
    <w:rsid w:val="00BD44BB"/>
    <w:rsid w:val="00BD5684"/>
    <w:rsid w:val="00BD5E3A"/>
    <w:rsid w:val="00BE155C"/>
    <w:rsid w:val="00BE228F"/>
    <w:rsid w:val="00BE76E3"/>
    <w:rsid w:val="00BF1EDF"/>
    <w:rsid w:val="00BF4C06"/>
    <w:rsid w:val="00C01400"/>
    <w:rsid w:val="00C031EA"/>
    <w:rsid w:val="00C05268"/>
    <w:rsid w:val="00C064E7"/>
    <w:rsid w:val="00C11FCF"/>
    <w:rsid w:val="00C15D36"/>
    <w:rsid w:val="00C204C6"/>
    <w:rsid w:val="00C21016"/>
    <w:rsid w:val="00C21A70"/>
    <w:rsid w:val="00C27BE3"/>
    <w:rsid w:val="00C423AB"/>
    <w:rsid w:val="00C4392F"/>
    <w:rsid w:val="00C439A6"/>
    <w:rsid w:val="00C47447"/>
    <w:rsid w:val="00C52156"/>
    <w:rsid w:val="00C61B1A"/>
    <w:rsid w:val="00C639A0"/>
    <w:rsid w:val="00C6462A"/>
    <w:rsid w:val="00C70496"/>
    <w:rsid w:val="00C7607A"/>
    <w:rsid w:val="00C763EE"/>
    <w:rsid w:val="00C83093"/>
    <w:rsid w:val="00C9075D"/>
    <w:rsid w:val="00C94155"/>
    <w:rsid w:val="00C97955"/>
    <w:rsid w:val="00CA1325"/>
    <w:rsid w:val="00CA61EC"/>
    <w:rsid w:val="00CA7673"/>
    <w:rsid w:val="00CB2D78"/>
    <w:rsid w:val="00CB6C9B"/>
    <w:rsid w:val="00CC0F83"/>
    <w:rsid w:val="00CC19DB"/>
    <w:rsid w:val="00CD2A10"/>
    <w:rsid w:val="00CD3A98"/>
    <w:rsid w:val="00CD517A"/>
    <w:rsid w:val="00CE0953"/>
    <w:rsid w:val="00CE49CD"/>
    <w:rsid w:val="00CE6289"/>
    <w:rsid w:val="00CF1C91"/>
    <w:rsid w:val="00CF7034"/>
    <w:rsid w:val="00D072EB"/>
    <w:rsid w:val="00D119DE"/>
    <w:rsid w:val="00D14AF3"/>
    <w:rsid w:val="00D176A7"/>
    <w:rsid w:val="00D2595F"/>
    <w:rsid w:val="00D33FBA"/>
    <w:rsid w:val="00D34E14"/>
    <w:rsid w:val="00D351F4"/>
    <w:rsid w:val="00D45BCE"/>
    <w:rsid w:val="00D57CE4"/>
    <w:rsid w:val="00D64A47"/>
    <w:rsid w:val="00D65510"/>
    <w:rsid w:val="00D6551A"/>
    <w:rsid w:val="00D75BA5"/>
    <w:rsid w:val="00D876D4"/>
    <w:rsid w:val="00D93FC2"/>
    <w:rsid w:val="00DB417C"/>
    <w:rsid w:val="00DB45CE"/>
    <w:rsid w:val="00DB4C9C"/>
    <w:rsid w:val="00DB5F76"/>
    <w:rsid w:val="00DB6EE3"/>
    <w:rsid w:val="00DC5867"/>
    <w:rsid w:val="00DC679A"/>
    <w:rsid w:val="00DC6A40"/>
    <w:rsid w:val="00DE5733"/>
    <w:rsid w:val="00DF0AE2"/>
    <w:rsid w:val="00DF1C71"/>
    <w:rsid w:val="00DF5CD7"/>
    <w:rsid w:val="00DF61A8"/>
    <w:rsid w:val="00E01D99"/>
    <w:rsid w:val="00E1004F"/>
    <w:rsid w:val="00E1349F"/>
    <w:rsid w:val="00E20CF7"/>
    <w:rsid w:val="00E244FB"/>
    <w:rsid w:val="00E26192"/>
    <w:rsid w:val="00E3286F"/>
    <w:rsid w:val="00E34D80"/>
    <w:rsid w:val="00E36357"/>
    <w:rsid w:val="00E431EF"/>
    <w:rsid w:val="00E6583A"/>
    <w:rsid w:val="00E66FAF"/>
    <w:rsid w:val="00E70F1F"/>
    <w:rsid w:val="00E72400"/>
    <w:rsid w:val="00E7499D"/>
    <w:rsid w:val="00E757D2"/>
    <w:rsid w:val="00E76047"/>
    <w:rsid w:val="00E762C6"/>
    <w:rsid w:val="00E9159F"/>
    <w:rsid w:val="00E97B5C"/>
    <w:rsid w:val="00EA2969"/>
    <w:rsid w:val="00EA3D92"/>
    <w:rsid w:val="00EB112B"/>
    <w:rsid w:val="00EB4FD5"/>
    <w:rsid w:val="00EB793E"/>
    <w:rsid w:val="00EC0515"/>
    <w:rsid w:val="00EC1082"/>
    <w:rsid w:val="00EC497C"/>
    <w:rsid w:val="00ED0040"/>
    <w:rsid w:val="00ED29C4"/>
    <w:rsid w:val="00ED4800"/>
    <w:rsid w:val="00EE6E48"/>
    <w:rsid w:val="00EF3E70"/>
    <w:rsid w:val="00F0644B"/>
    <w:rsid w:val="00F13597"/>
    <w:rsid w:val="00F17EA7"/>
    <w:rsid w:val="00F251AD"/>
    <w:rsid w:val="00F27EDD"/>
    <w:rsid w:val="00F30F2D"/>
    <w:rsid w:val="00F32B9C"/>
    <w:rsid w:val="00F3606E"/>
    <w:rsid w:val="00F3626D"/>
    <w:rsid w:val="00F36C6B"/>
    <w:rsid w:val="00F40DF3"/>
    <w:rsid w:val="00F42681"/>
    <w:rsid w:val="00F43E1F"/>
    <w:rsid w:val="00F53120"/>
    <w:rsid w:val="00F5763D"/>
    <w:rsid w:val="00F5765B"/>
    <w:rsid w:val="00F577D4"/>
    <w:rsid w:val="00F62E2D"/>
    <w:rsid w:val="00F639DD"/>
    <w:rsid w:val="00F63BDB"/>
    <w:rsid w:val="00F71352"/>
    <w:rsid w:val="00F72A94"/>
    <w:rsid w:val="00F75025"/>
    <w:rsid w:val="00F75C7E"/>
    <w:rsid w:val="00F76DD4"/>
    <w:rsid w:val="00F81B11"/>
    <w:rsid w:val="00F846A5"/>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7FB3"/>
    <w:rsid w:val="00FE092A"/>
    <w:rsid w:val="00FE3A07"/>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0">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unhideWhenUsed/>
    <w:rsid w:val="009D6D72"/>
    <w:pPr>
      <w:spacing w:after="120"/>
      <w:ind w:left="360"/>
    </w:pPr>
  </w:style>
  <w:style w:type="character" w:customStyle="1" w:styleId="BodyTextIndentChar">
    <w:name w:val="Body Text Indent Char"/>
    <w:link w:val="BodyTextIndent"/>
    <w:uiPriority w:val="99"/>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 w:type="character" w:customStyle="1" w:styleId="highlight">
    <w:name w:val="highlight"/>
    <w:basedOn w:val="DefaultParagraphFont"/>
    <w:rsid w:val="005466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
    <w:name w:val="Light Shading"/>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unhideWhenUsed/>
    <w:rsid w:val="009D6D72"/>
    <w:pPr>
      <w:spacing w:after="120"/>
      <w:ind w:left="360"/>
    </w:pPr>
  </w:style>
  <w:style w:type="character" w:customStyle="1" w:styleId="BodyTextIndentChar">
    <w:name w:val="Body Text Indent Char"/>
    <w:link w:val="BodyTextIndent"/>
    <w:uiPriority w:val="99"/>
    <w:rsid w:val="009D6D72"/>
    <w:rPr>
      <w:sz w:val="22"/>
      <w:szCs w:val="22"/>
    </w:rPr>
  </w:style>
  <w:style w:type="table" w:styleId="TableGrid">
    <w:name w:val="Table Grid"/>
    <w:basedOn w:val="TableNormal"/>
    <w:uiPriority w:val="39"/>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semiHidden/>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0113"/>
    <w:rPr>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bCs/>
      <w:sz w:val="26"/>
      <w:szCs w:val="26"/>
    </w:rPr>
  </w:style>
  <w:style w:type="character" w:customStyle="1" w:styleId="Bodytext0">
    <w:name w:val="Body text_"/>
    <w:link w:val="BodyText2"/>
    <w:rsid w:val="00970113"/>
    <w:rPr>
      <w:rFonts w:ascii="Times New Roman" w:eastAsia="Times New Roman" w:hAnsi="Times New Roman"/>
      <w:spacing w:val="-2"/>
      <w:sz w:val="21"/>
      <w:szCs w:val="21"/>
      <w:shd w:val="clear" w:color="auto" w:fill="FFFFFF"/>
    </w:rPr>
  </w:style>
  <w:style w:type="paragraph" w:customStyle="1" w:styleId="BodyText2">
    <w:name w:val="Body Text2"/>
    <w:basedOn w:val="Normal"/>
    <w:link w:val="Bodytext0"/>
    <w:rsid w:val="00970113"/>
    <w:pPr>
      <w:shd w:val="clear" w:color="auto" w:fill="FFFFFF"/>
      <w:spacing w:before="540" w:after="0" w:line="0" w:lineRule="atLeast"/>
      <w:ind w:hanging="380"/>
    </w:pPr>
    <w:rPr>
      <w:rFonts w:ascii="Times New Roman" w:eastAsia="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szCs w:val="22"/>
    </w:rPr>
  </w:style>
  <w:style w:type="character" w:customStyle="1" w:styleId="highlight">
    <w:name w:val="highlight"/>
    <w:basedOn w:val="DefaultParagraphFont"/>
    <w:rsid w:val="0054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1188-8CE4-4AC5-8EFC-9DDC5885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3065</Words>
  <Characters>17474</Characters>
  <Application>Microsoft Office Word</Application>
  <DocSecurity>0</DocSecurity>
  <Lines>145</Lines>
  <Paragraphs>40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20499</CharactersWithSpaces>
  <SharedDoc>false</SharedDoc>
  <HLinks>
    <vt:vector size="6" baseType="variant">
      <vt:variant>
        <vt:i4>983137</vt:i4>
      </vt:variant>
      <vt:variant>
        <vt:i4>0</vt:i4>
      </vt:variant>
      <vt:variant>
        <vt:i4>0</vt:i4>
      </vt:variant>
      <vt:variant>
        <vt:i4>5</vt:i4>
      </vt:variant>
      <vt:variant>
        <vt:lpwstr>mailto:office@apmhr.anpm.ro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Administrator</cp:lastModifiedBy>
  <cp:revision>2</cp:revision>
  <cp:lastPrinted>2020-01-08T06:19:00Z</cp:lastPrinted>
  <dcterms:created xsi:type="dcterms:W3CDTF">2020-10-16T04:08:00Z</dcterms:created>
  <dcterms:modified xsi:type="dcterms:W3CDTF">2020-10-16T04:08:00Z</dcterms:modified>
</cp:coreProperties>
</file>