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F300F" w14:textId="3947C0D3" w:rsidR="00480000" w:rsidRPr="007B36CD" w:rsidRDefault="00480000" w:rsidP="00203345">
      <w:pPr>
        <w:pStyle w:val="Header"/>
        <w:spacing w:line="360" w:lineRule="auto"/>
        <w:rPr>
          <w:rFonts w:ascii="Trebuchet MS" w:hAnsi="Trebuchet MS"/>
          <w:b/>
          <w:bCs/>
          <w:color w:val="FF0000"/>
          <w:sz w:val="28"/>
          <w:szCs w:val="28"/>
        </w:rPr>
      </w:pPr>
    </w:p>
    <w:p w14:paraId="2773C804" w14:textId="7D3F8DBD" w:rsidR="00D0493A" w:rsidRPr="00B01391" w:rsidRDefault="00B01391" w:rsidP="00B01391">
      <w:pPr>
        <w:pStyle w:val="Header"/>
        <w:spacing w:line="360" w:lineRule="auto"/>
        <w:ind w:left="284"/>
        <w:rPr>
          <w:rFonts w:ascii="Trebuchet MS" w:hAnsi="Trebuchet MS"/>
          <w:b/>
          <w:bCs/>
          <w:color w:val="FF0000"/>
          <w:sz w:val="28"/>
          <w:szCs w:val="28"/>
        </w:rPr>
      </w:pPr>
      <w:r>
        <w:rPr>
          <w:rFonts w:ascii="Trebuchet MS" w:hAnsi="Trebuchet MS"/>
          <w:b/>
          <w:bCs/>
          <w:color w:val="FF0000"/>
          <w:sz w:val="28"/>
          <w:szCs w:val="28"/>
        </w:rPr>
        <w:t xml:space="preserve">       </w:t>
      </w:r>
      <w:r w:rsidR="007E6483" w:rsidRPr="00B01391">
        <w:rPr>
          <w:rFonts w:ascii="Trebuchet MS" w:hAnsi="Trebuchet MS"/>
          <w:b/>
          <w:bCs/>
          <w:sz w:val="28"/>
          <w:szCs w:val="28"/>
        </w:rPr>
        <w:t xml:space="preserve">AGENȚIA PENTRU PROTECȚIA MEDIULUI </w:t>
      </w:r>
      <w:r w:rsidR="00996053" w:rsidRPr="00B01391">
        <w:rPr>
          <w:rFonts w:ascii="Trebuchet MS" w:hAnsi="Trebuchet MS"/>
          <w:b/>
          <w:bCs/>
          <w:sz w:val="28"/>
          <w:szCs w:val="28"/>
        </w:rPr>
        <w:t>HARGHITA</w:t>
      </w:r>
    </w:p>
    <w:p w14:paraId="2C70BC61" w14:textId="60170502" w:rsidR="00B01391" w:rsidRPr="00CF1251" w:rsidRDefault="00B01391" w:rsidP="00B01391">
      <w:pPr>
        <w:jc w:val="both"/>
        <w:rPr>
          <w:color w:val="FF0000"/>
          <w:sz w:val="28"/>
          <w:szCs w:val="28"/>
        </w:rPr>
      </w:pPr>
      <w:r>
        <w:rPr>
          <w:color w:val="FF0000"/>
          <w:sz w:val="28"/>
          <w:szCs w:val="28"/>
        </w:rPr>
        <w:t xml:space="preserve">   </w:t>
      </w:r>
    </w:p>
    <w:p w14:paraId="7BF78D48" w14:textId="26E0060C" w:rsidR="00B01391" w:rsidRPr="00B01391" w:rsidRDefault="00B01391" w:rsidP="00B01391">
      <w:pPr>
        <w:rPr>
          <w:rFonts w:ascii="Trebuchet MS" w:hAnsi="Trebuchet MS"/>
        </w:rPr>
      </w:pPr>
      <w:r w:rsidRPr="00B01391">
        <w:rPr>
          <w:rFonts w:ascii="Trebuchet MS" w:hAnsi="Trebuchet MS"/>
        </w:rPr>
        <w:t>Nr.7048/</w:t>
      </w:r>
      <w:r w:rsidRPr="00B01391">
        <w:rPr>
          <w:rFonts w:ascii="Trebuchet MS" w:hAnsi="Trebuchet MS"/>
          <w:b/>
        </w:rPr>
        <w:t xml:space="preserve"> </w:t>
      </w:r>
      <w:r w:rsidRPr="00B01391">
        <w:rPr>
          <w:rFonts w:ascii="Trebuchet MS" w:hAnsi="Trebuchet MS"/>
          <w:b/>
          <w:color w:val="FF0000"/>
        </w:rPr>
        <w:t>26.01.2024</w:t>
      </w:r>
    </w:p>
    <w:p w14:paraId="62F3FE43" w14:textId="77777777" w:rsidR="00B01391" w:rsidRPr="00CF1251" w:rsidRDefault="00B01391" w:rsidP="00B01391">
      <w:pPr>
        <w:rPr>
          <w:color w:val="FF0000"/>
          <w:sz w:val="28"/>
          <w:szCs w:val="28"/>
        </w:rPr>
      </w:pPr>
    </w:p>
    <w:p w14:paraId="456E3AF6" w14:textId="77777777" w:rsidR="00B01391" w:rsidRPr="00CF1251" w:rsidRDefault="00B01391" w:rsidP="00B01391">
      <w:pPr>
        <w:rPr>
          <w:color w:val="FF0000"/>
          <w:sz w:val="28"/>
          <w:szCs w:val="28"/>
        </w:rPr>
      </w:pPr>
    </w:p>
    <w:p w14:paraId="0A664881" w14:textId="3F8A0827" w:rsidR="00B01391" w:rsidRPr="00B01391" w:rsidRDefault="00B01391" w:rsidP="00B01391">
      <w:pPr>
        <w:pStyle w:val="Heading1"/>
        <w:rPr>
          <w:color w:val="FF0000"/>
          <w:sz w:val="28"/>
          <w:szCs w:val="28"/>
        </w:rPr>
      </w:pPr>
      <w:r w:rsidRPr="00CF1251">
        <w:rPr>
          <w:color w:val="FF0000"/>
          <w:sz w:val="28"/>
          <w:szCs w:val="28"/>
        </w:rPr>
        <w:t xml:space="preserve"> </w:t>
      </w:r>
      <w:r>
        <w:rPr>
          <w:color w:val="FF0000"/>
          <w:sz w:val="28"/>
          <w:szCs w:val="28"/>
        </w:rPr>
        <w:t xml:space="preserve">          </w:t>
      </w:r>
      <w:r w:rsidRPr="00CF1251">
        <w:rPr>
          <w:b/>
          <w:color w:val="FF0000"/>
          <w:sz w:val="28"/>
          <w:szCs w:val="28"/>
        </w:rPr>
        <w:t xml:space="preserve">                           </w:t>
      </w:r>
      <w:r w:rsidRPr="00CF1251">
        <w:rPr>
          <w:b/>
          <w:color w:val="FF0000"/>
          <w:sz w:val="28"/>
          <w:szCs w:val="28"/>
        </w:rPr>
        <w:tab/>
      </w:r>
    </w:p>
    <w:p w14:paraId="10F82BEC" w14:textId="5F5794BD" w:rsidR="00B01391" w:rsidRPr="007668BC" w:rsidRDefault="00B01391" w:rsidP="00B01391">
      <w:pPr>
        <w:pStyle w:val="Heading8"/>
        <w:jc w:val="both"/>
        <w:rPr>
          <w:rFonts w:ascii="Trebuchet MS" w:hAnsi="Trebuchet MS"/>
          <w:b/>
          <w:color w:val="FF0000"/>
          <w:szCs w:val="28"/>
        </w:rPr>
      </w:pPr>
      <w:r w:rsidRPr="00CF1251">
        <w:rPr>
          <w:color w:val="FF0000"/>
          <w:szCs w:val="28"/>
        </w:rPr>
        <w:t xml:space="preserve">                                      </w:t>
      </w:r>
      <w:r>
        <w:rPr>
          <w:color w:val="FF0000"/>
          <w:szCs w:val="28"/>
        </w:rPr>
        <w:t xml:space="preserve">            </w:t>
      </w:r>
      <w:r w:rsidR="007668BC">
        <w:rPr>
          <w:color w:val="FF0000"/>
          <w:szCs w:val="28"/>
        </w:rPr>
        <w:t xml:space="preserve">                           </w:t>
      </w:r>
      <w:r w:rsidRPr="00CF1251">
        <w:rPr>
          <w:color w:val="FF0000"/>
          <w:szCs w:val="28"/>
        </w:rPr>
        <w:t xml:space="preserve">  </w:t>
      </w:r>
      <w:r w:rsidRPr="007668BC">
        <w:rPr>
          <w:rFonts w:ascii="Trebuchet MS" w:hAnsi="Trebuchet MS"/>
          <w:b/>
          <w:szCs w:val="28"/>
        </w:rPr>
        <w:t xml:space="preserve">DECIZIA DE  ÎNCADRARE  </w:t>
      </w:r>
    </w:p>
    <w:p w14:paraId="1BB9B2E9" w14:textId="6F72673D" w:rsidR="00B01391" w:rsidRPr="007668BC" w:rsidRDefault="00B01391" w:rsidP="00B01391">
      <w:pPr>
        <w:pStyle w:val="Heading8"/>
        <w:jc w:val="both"/>
        <w:rPr>
          <w:rFonts w:ascii="Trebuchet MS" w:hAnsi="Trebuchet MS"/>
          <w:b/>
          <w:color w:val="FF0000"/>
          <w:szCs w:val="28"/>
        </w:rPr>
      </w:pPr>
      <w:r w:rsidRPr="007668BC">
        <w:rPr>
          <w:rFonts w:ascii="Trebuchet MS" w:hAnsi="Trebuchet MS"/>
          <w:b/>
          <w:color w:val="FF0000"/>
          <w:szCs w:val="28"/>
        </w:rPr>
        <w:t xml:space="preserve">                                           </w:t>
      </w:r>
      <w:r w:rsidR="007668BC" w:rsidRPr="007668BC">
        <w:rPr>
          <w:rFonts w:ascii="Trebuchet MS" w:hAnsi="Trebuchet MS"/>
          <w:b/>
          <w:color w:val="FF0000"/>
          <w:szCs w:val="28"/>
        </w:rPr>
        <w:t xml:space="preserve">          </w:t>
      </w:r>
      <w:r w:rsidRPr="007668BC">
        <w:rPr>
          <w:rFonts w:ascii="Trebuchet MS" w:hAnsi="Trebuchet MS"/>
          <w:b/>
          <w:color w:val="FF0000"/>
          <w:szCs w:val="28"/>
        </w:rPr>
        <w:t xml:space="preserve"> </w:t>
      </w:r>
      <w:r w:rsidR="007668BC">
        <w:rPr>
          <w:rFonts w:ascii="Trebuchet MS" w:hAnsi="Trebuchet MS"/>
          <w:b/>
          <w:color w:val="FF0000"/>
          <w:szCs w:val="28"/>
        </w:rPr>
        <w:t xml:space="preserve">      </w:t>
      </w:r>
      <w:r w:rsidRPr="007668BC">
        <w:rPr>
          <w:rFonts w:ascii="Trebuchet MS" w:hAnsi="Trebuchet MS"/>
          <w:b/>
          <w:color w:val="FF0000"/>
          <w:szCs w:val="28"/>
        </w:rPr>
        <w:t xml:space="preserve">Nr. ……..   / </w:t>
      </w:r>
      <w:r w:rsidR="007668BC" w:rsidRPr="007668BC">
        <w:rPr>
          <w:rFonts w:ascii="Trebuchet MS" w:hAnsi="Trebuchet MS"/>
          <w:b/>
          <w:color w:val="FF0000"/>
          <w:szCs w:val="28"/>
        </w:rPr>
        <w:t>26</w:t>
      </w:r>
      <w:r w:rsidRPr="007668BC">
        <w:rPr>
          <w:rFonts w:ascii="Trebuchet MS" w:hAnsi="Trebuchet MS"/>
          <w:b/>
          <w:color w:val="FF0000"/>
          <w:szCs w:val="28"/>
        </w:rPr>
        <w:t>.01.2024</w:t>
      </w:r>
    </w:p>
    <w:p w14:paraId="3E1154A2" w14:textId="77777777" w:rsidR="00B01391" w:rsidRPr="007668BC" w:rsidRDefault="00B01391" w:rsidP="00B01391">
      <w:pPr>
        <w:pStyle w:val="Heading8"/>
        <w:jc w:val="both"/>
        <w:rPr>
          <w:rFonts w:ascii="Trebuchet MS" w:hAnsi="Trebuchet MS"/>
          <w:b/>
          <w:color w:val="FF0000"/>
          <w:szCs w:val="28"/>
        </w:rPr>
      </w:pPr>
      <w:r w:rsidRPr="007668BC">
        <w:rPr>
          <w:rFonts w:ascii="Trebuchet MS" w:hAnsi="Trebuchet MS"/>
          <w:b/>
          <w:color w:val="FF0000"/>
          <w:szCs w:val="28"/>
        </w:rPr>
        <w:t xml:space="preserve">                                             </w:t>
      </w:r>
    </w:p>
    <w:p w14:paraId="39E8A956" w14:textId="29152FEB" w:rsidR="00B01391" w:rsidRDefault="00B01391" w:rsidP="00B01391">
      <w:pPr>
        <w:jc w:val="both"/>
        <w:rPr>
          <w:i/>
          <w:color w:val="FF0000"/>
          <w:sz w:val="28"/>
          <w:szCs w:val="28"/>
        </w:rPr>
      </w:pPr>
      <w:r>
        <w:rPr>
          <w:i/>
          <w:color w:val="FF0000"/>
          <w:sz w:val="28"/>
          <w:szCs w:val="28"/>
        </w:rPr>
        <w:t xml:space="preserve">                                                    </w:t>
      </w:r>
      <w:r w:rsidR="007668BC">
        <w:rPr>
          <w:i/>
          <w:color w:val="FF0000"/>
          <w:sz w:val="28"/>
          <w:szCs w:val="28"/>
        </w:rPr>
        <w:t xml:space="preserve">               </w:t>
      </w:r>
      <w:r>
        <w:rPr>
          <w:i/>
          <w:color w:val="FF0000"/>
          <w:sz w:val="28"/>
          <w:szCs w:val="28"/>
        </w:rPr>
        <w:t xml:space="preserve"> PROIECT</w:t>
      </w:r>
    </w:p>
    <w:p w14:paraId="2DB523F5" w14:textId="77777777" w:rsidR="00B01391" w:rsidRPr="00CA048A" w:rsidRDefault="00B01391" w:rsidP="00B01391">
      <w:pPr>
        <w:jc w:val="both"/>
        <w:rPr>
          <w:i/>
          <w:sz w:val="28"/>
          <w:szCs w:val="28"/>
        </w:rPr>
      </w:pPr>
    </w:p>
    <w:p w14:paraId="4456771B" w14:textId="4795C6F0" w:rsidR="00B01391" w:rsidRPr="001B5B68" w:rsidRDefault="00B01391" w:rsidP="001B5B68">
      <w:pPr>
        <w:autoSpaceDE w:val="0"/>
        <w:autoSpaceDN w:val="0"/>
        <w:adjustRightInd w:val="0"/>
        <w:spacing w:after="0" w:line="240" w:lineRule="auto"/>
        <w:jc w:val="both"/>
        <w:rPr>
          <w:rFonts w:ascii="Trebuchet MS" w:hAnsi="Trebuchet MS"/>
          <w:b/>
        </w:rPr>
      </w:pPr>
      <w:r w:rsidRPr="007668BC">
        <w:rPr>
          <w:rFonts w:ascii="Trebuchet MS" w:hAnsi="Trebuchet MS"/>
        </w:rPr>
        <w:t xml:space="preserve">    </w:t>
      </w:r>
      <w:hyperlink w:anchor="#" w:history="1"/>
      <w:r w:rsidRPr="007668BC">
        <w:rPr>
          <w:rStyle w:val="tpa1"/>
          <w:rFonts w:ascii="Trebuchet MS" w:hAnsi="Trebuchet MS"/>
        </w:rPr>
        <w:t>Ca urmare a notificării adresate de</w:t>
      </w:r>
      <w:r w:rsidRPr="007668BC">
        <w:rPr>
          <w:rFonts w:ascii="Trebuchet MS" w:hAnsi="Trebuchet MS"/>
        </w:rPr>
        <w:t xml:space="preserve"> </w:t>
      </w:r>
      <w:r w:rsidR="00070857">
        <w:rPr>
          <w:rFonts w:ascii="Trebuchet MS" w:hAnsi="Trebuchet MS"/>
          <w:b/>
        </w:rPr>
        <w:t>S</w:t>
      </w:r>
      <w:r w:rsidRPr="007668BC">
        <w:rPr>
          <w:rFonts w:ascii="Trebuchet MS" w:hAnsi="Trebuchet MS"/>
          <w:b/>
        </w:rPr>
        <w:t>r</w:t>
      </w:r>
      <w:proofErr w:type="spellStart"/>
      <w:r w:rsidRPr="007668BC">
        <w:rPr>
          <w:rFonts w:ascii="Trebuchet MS" w:hAnsi="Trebuchet MS"/>
          <w:b/>
          <w:lang w:val="hu-HU"/>
        </w:rPr>
        <w:t>óf</w:t>
      </w:r>
      <w:proofErr w:type="spellEnd"/>
      <w:r w:rsidRPr="007668BC">
        <w:rPr>
          <w:rFonts w:ascii="Trebuchet MS" w:hAnsi="Trebuchet MS"/>
          <w:b/>
          <w:lang w:val="hu-HU"/>
        </w:rPr>
        <w:t xml:space="preserve"> Zsolt </w:t>
      </w:r>
      <w:r w:rsidRPr="007668BC">
        <w:rPr>
          <w:rStyle w:val="tpa1"/>
          <w:rFonts w:ascii="Trebuchet MS" w:hAnsi="Trebuchet MS"/>
        </w:rPr>
        <w:t xml:space="preserve">privind </w:t>
      </w:r>
      <w:r w:rsidRPr="007668BC">
        <w:rPr>
          <w:rFonts w:ascii="Trebuchet MS" w:hAnsi="Trebuchet MS"/>
          <w:b/>
        </w:rPr>
        <w:t xml:space="preserve">Planul Urbanistic Zonal – pentru introducerea terenului din extravilan </w:t>
      </w:r>
      <w:proofErr w:type="spellStart"/>
      <w:r w:rsidRPr="007668BC">
        <w:rPr>
          <w:rFonts w:ascii="Trebuchet MS" w:hAnsi="Trebuchet MS"/>
          <w:b/>
          <w:lang w:val="en-US"/>
        </w:rPr>
        <w:t>în</w:t>
      </w:r>
      <w:proofErr w:type="spellEnd"/>
      <w:r w:rsidRPr="007668BC">
        <w:rPr>
          <w:rFonts w:ascii="Trebuchet MS" w:hAnsi="Trebuchet MS"/>
          <w:b/>
          <w:lang w:val="en-US"/>
        </w:rPr>
        <w:t xml:space="preserve"> </w:t>
      </w:r>
      <w:proofErr w:type="spellStart"/>
      <w:r w:rsidRPr="007668BC">
        <w:rPr>
          <w:rFonts w:ascii="Trebuchet MS" w:hAnsi="Trebuchet MS"/>
          <w:b/>
          <w:lang w:val="en-US"/>
        </w:rPr>
        <w:t>intravilan</w:t>
      </w:r>
      <w:proofErr w:type="spellEnd"/>
      <w:r w:rsidRPr="007668BC">
        <w:rPr>
          <w:rFonts w:ascii="Trebuchet MS" w:hAnsi="Trebuchet MS"/>
          <w:b/>
        </w:rPr>
        <w:t xml:space="preserve"> care creează cadrul pentru construirea unei case de vacanță în comuna Suseni, satul </w:t>
      </w:r>
      <w:proofErr w:type="spellStart"/>
      <w:r w:rsidRPr="007668BC">
        <w:rPr>
          <w:rFonts w:ascii="Trebuchet MS" w:hAnsi="Trebuchet MS"/>
          <w:b/>
        </w:rPr>
        <w:t>Senetea</w:t>
      </w:r>
      <w:proofErr w:type="spellEnd"/>
      <w:r w:rsidRPr="007668BC">
        <w:rPr>
          <w:rFonts w:ascii="Trebuchet MS" w:hAnsi="Trebuchet MS"/>
          <w:b/>
        </w:rPr>
        <w:t xml:space="preserve"> </w:t>
      </w:r>
      <w:proofErr w:type="spellStart"/>
      <w:r w:rsidRPr="007668BC">
        <w:rPr>
          <w:rFonts w:ascii="Trebuchet MS" w:hAnsi="Trebuchet MS"/>
          <w:b/>
        </w:rPr>
        <w:t>fn</w:t>
      </w:r>
      <w:proofErr w:type="spellEnd"/>
      <w:r w:rsidRPr="007668BC">
        <w:rPr>
          <w:rFonts w:ascii="Trebuchet MS" w:hAnsi="Trebuchet MS"/>
          <w:b/>
        </w:rPr>
        <w:t>., jud. Harghita</w:t>
      </w:r>
      <w:r w:rsidRPr="007668BC">
        <w:rPr>
          <w:rStyle w:val="tpa1"/>
          <w:rFonts w:ascii="Trebuchet MS" w:hAnsi="Trebuchet MS"/>
          <w:color w:val="FF0000"/>
        </w:rPr>
        <w:t xml:space="preserve"> </w:t>
      </w:r>
      <w:r w:rsidRPr="007668BC">
        <w:rPr>
          <w:rFonts w:ascii="Trebuchet MS" w:hAnsi="Trebuchet MS"/>
          <w:b/>
        </w:rPr>
        <w:t>pe o suprafața totală de S</w:t>
      </w:r>
      <w:r w:rsidRPr="007668BC">
        <w:rPr>
          <w:rFonts w:ascii="Trebuchet MS" w:hAnsi="Trebuchet MS"/>
          <w:b/>
          <w:lang w:val="en-US"/>
        </w:rPr>
        <w:t>=</w:t>
      </w:r>
      <w:r w:rsidRPr="007668BC">
        <w:rPr>
          <w:rFonts w:ascii="Trebuchet MS" w:hAnsi="Trebuchet MS" w:cs="TimesNewRomanPS-BoldMT"/>
          <w:b/>
          <w:bCs/>
          <w:lang w:val="en-US"/>
        </w:rPr>
        <w:t xml:space="preserve">3944 </w:t>
      </w:r>
      <w:proofErr w:type="spellStart"/>
      <w:r w:rsidR="00065411">
        <w:rPr>
          <w:rFonts w:ascii="Trebuchet MS" w:hAnsi="Trebuchet MS"/>
          <w:b/>
          <w:lang w:val="en-US"/>
        </w:rPr>
        <w:t>mp</w:t>
      </w:r>
      <w:proofErr w:type="spellEnd"/>
      <w:r w:rsidR="00065411">
        <w:rPr>
          <w:rFonts w:ascii="Trebuchet MS" w:hAnsi="Trebuchet MS"/>
          <w:b/>
          <w:lang w:val="en-US"/>
        </w:rPr>
        <w:t xml:space="preserve"> </w:t>
      </w:r>
      <w:r w:rsidRPr="00C75BD9">
        <w:rPr>
          <w:rStyle w:val="tpa1"/>
          <w:rFonts w:ascii="Trebuchet MS" w:hAnsi="Trebuchet MS"/>
        </w:rPr>
        <w:t xml:space="preserve">înregistrată la APM Harghita cu </w:t>
      </w:r>
      <w:r w:rsidRPr="00C75BD9">
        <w:rPr>
          <w:rFonts w:ascii="Trebuchet MS" w:hAnsi="Trebuchet MS"/>
        </w:rPr>
        <w:t>nr.7048/27.07.2023, completată la nr.7304/04.08.2023, nr.7879/25.08.2023, nr.539/15.01.2024, nr</w:t>
      </w:r>
      <w:r w:rsidR="00C75BD9" w:rsidRPr="00C75BD9">
        <w:rPr>
          <w:rFonts w:ascii="Trebuchet MS" w:hAnsi="Trebuchet MS"/>
        </w:rPr>
        <w:t>.568/21.01.2024</w:t>
      </w:r>
      <w:r w:rsidR="00C75BD9">
        <w:rPr>
          <w:rFonts w:ascii="Trebuchet MS" w:hAnsi="Trebuchet MS"/>
        </w:rPr>
        <w:t xml:space="preserve">, </w:t>
      </w:r>
      <w:r w:rsidR="009A799E">
        <w:rPr>
          <w:rFonts w:ascii="Trebuchet MS" w:hAnsi="Trebuchet MS"/>
        </w:rPr>
        <w:t>nr.</w:t>
      </w:r>
      <w:r w:rsidR="00C75BD9">
        <w:rPr>
          <w:rFonts w:ascii="Trebuchet MS" w:hAnsi="Trebuchet MS"/>
        </w:rPr>
        <w:t xml:space="preserve">622/23.01.2024, </w:t>
      </w:r>
      <w:r w:rsidR="00C75BD9" w:rsidRPr="00C75BD9">
        <w:rPr>
          <w:rFonts w:ascii="Trebuchet MS" w:hAnsi="Trebuchet MS"/>
          <w:color w:val="FF0000"/>
        </w:rPr>
        <w:t>nr……….</w:t>
      </w:r>
    </w:p>
    <w:p w14:paraId="184613F9" w14:textId="77777777" w:rsidR="001B5B68" w:rsidRDefault="001B5B68" w:rsidP="00B01391">
      <w:pPr>
        <w:autoSpaceDE w:val="0"/>
        <w:jc w:val="both"/>
        <w:rPr>
          <w:rFonts w:ascii="Trebuchet MS" w:hAnsi="Trebuchet MS"/>
        </w:rPr>
      </w:pPr>
    </w:p>
    <w:p w14:paraId="62C80E40" w14:textId="77777777" w:rsidR="001B5B68" w:rsidRDefault="001B5B68" w:rsidP="00B01391">
      <w:pPr>
        <w:autoSpaceDE w:val="0"/>
        <w:jc w:val="both"/>
        <w:rPr>
          <w:rFonts w:ascii="Trebuchet MS" w:hAnsi="Trebuchet MS"/>
        </w:rPr>
      </w:pPr>
    </w:p>
    <w:p w14:paraId="44243028" w14:textId="5378F7D2" w:rsidR="00B01391" w:rsidRPr="001B5B68" w:rsidRDefault="00B01391" w:rsidP="00B01391">
      <w:pPr>
        <w:autoSpaceDE w:val="0"/>
        <w:jc w:val="both"/>
        <w:rPr>
          <w:rFonts w:ascii="Trebuchet MS" w:hAnsi="Trebuchet MS"/>
          <w:b/>
        </w:rPr>
      </w:pPr>
      <w:r w:rsidRPr="001B5B68">
        <w:rPr>
          <w:rFonts w:ascii="Trebuchet MS" w:hAnsi="Trebuchet MS"/>
        </w:rPr>
        <w:t>în baza:</w:t>
      </w:r>
    </w:p>
    <w:p w14:paraId="3B585735" w14:textId="77777777" w:rsidR="00B01391" w:rsidRPr="001B5B68" w:rsidRDefault="00B01391" w:rsidP="00B01391">
      <w:pPr>
        <w:numPr>
          <w:ilvl w:val="0"/>
          <w:numId w:val="2"/>
        </w:numPr>
        <w:autoSpaceDE w:val="0"/>
        <w:autoSpaceDN w:val="0"/>
        <w:adjustRightInd w:val="0"/>
        <w:spacing w:after="0" w:line="240" w:lineRule="auto"/>
        <w:jc w:val="both"/>
        <w:rPr>
          <w:rFonts w:ascii="Trebuchet MS" w:hAnsi="Trebuchet MS"/>
          <w:i/>
        </w:rPr>
      </w:pPr>
      <w:r w:rsidRPr="001B5B68">
        <w:rPr>
          <w:rFonts w:ascii="Trebuchet MS" w:hAnsi="Trebuchet MS"/>
          <w:i/>
        </w:rPr>
        <w:t xml:space="preserve">HG nr. 1000/2012 privind reorganizarea </w:t>
      </w:r>
      <w:proofErr w:type="spellStart"/>
      <w:r w:rsidRPr="001B5B68">
        <w:rPr>
          <w:rFonts w:ascii="Trebuchet MS" w:hAnsi="Trebuchet MS"/>
          <w:i/>
        </w:rPr>
        <w:t>şi</w:t>
      </w:r>
      <w:proofErr w:type="spellEnd"/>
      <w:r w:rsidRPr="001B5B68">
        <w:rPr>
          <w:rFonts w:ascii="Trebuchet MS" w:hAnsi="Trebuchet MS"/>
          <w:i/>
        </w:rPr>
        <w:t xml:space="preserve"> </w:t>
      </w:r>
      <w:proofErr w:type="spellStart"/>
      <w:r w:rsidRPr="001B5B68">
        <w:rPr>
          <w:rFonts w:ascii="Trebuchet MS" w:hAnsi="Trebuchet MS"/>
          <w:i/>
        </w:rPr>
        <w:t>funcţionarea</w:t>
      </w:r>
      <w:proofErr w:type="spellEnd"/>
      <w:r w:rsidRPr="001B5B68">
        <w:rPr>
          <w:rFonts w:ascii="Trebuchet MS" w:hAnsi="Trebuchet MS"/>
          <w:i/>
        </w:rPr>
        <w:t xml:space="preserve"> </w:t>
      </w:r>
      <w:proofErr w:type="spellStart"/>
      <w:r w:rsidRPr="001B5B68">
        <w:rPr>
          <w:rFonts w:ascii="Trebuchet MS" w:hAnsi="Trebuchet MS"/>
          <w:i/>
        </w:rPr>
        <w:t>Agenţiei</w:t>
      </w:r>
      <w:proofErr w:type="spellEnd"/>
      <w:r w:rsidRPr="001B5B68">
        <w:rPr>
          <w:rFonts w:ascii="Trebuchet MS" w:hAnsi="Trebuchet MS"/>
          <w:i/>
        </w:rPr>
        <w:t xml:space="preserve"> </w:t>
      </w:r>
      <w:proofErr w:type="spellStart"/>
      <w:r w:rsidRPr="001B5B68">
        <w:rPr>
          <w:rFonts w:ascii="Trebuchet MS" w:hAnsi="Trebuchet MS"/>
          <w:i/>
        </w:rPr>
        <w:t>Naţionale</w:t>
      </w:r>
      <w:proofErr w:type="spellEnd"/>
      <w:r w:rsidRPr="001B5B68">
        <w:rPr>
          <w:rFonts w:ascii="Trebuchet MS" w:hAnsi="Trebuchet MS"/>
          <w:i/>
        </w:rPr>
        <w:t xml:space="preserve"> pentru </w:t>
      </w:r>
      <w:proofErr w:type="spellStart"/>
      <w:r w:rsidRPr="001B5B68">
        <w:rPr>
          <w:rFonts w:ascii="Trebuchet MS" w:hAnsi="Trebuchet MS"/>
          <w:i/>
        </w:rPr>
        <w:t>Protecţia</w:t>
      </w:r>
      <w:proofErr w:type="spellEnd"/>
      <w:r w:rsidRPr="001B5B68">
        <w:rPr>
          <w:rFonts w:ascii="Trebuchet MS" w:hAnsi="Trebuchet MS"/>
          <w:i/>
        </w:rPr>
        <w:t xml:space="preserve"> Mediului </w:t>
      </w:r>
      <w:proofErr w:type="spellStart"/>
      <w:r w:rsidRPr="001B5B68">
        <w:rPr>
          <w:rFonts w:ascii="Trebuchet MS" w:hAnsi="Trebuchet MS"/>
          <w:i/>
        </w:rPr>
        <w:t>şi</w:t>
      </w:r>
      <w:proofErr w:type="spellEnd"/>
      <w:r w:rsidRPr="001B5B68">
        <w:rPr>
          <w:rFonts w:ascii="Trebuchet MS" w:hAnsi="Trebuchet MS"/>
          <w:i/>
        </w:rPr>
        <w:t xml:space="preserve"> a </w:t>
      </w:r>
      <w:proofErr w:type="spellStart"/>
      <w:r w:rsidRPr="001B5B68">
        <w:rPr>
          <w:rFonts w:ascii="Trebuchet MS" w:hAnsi="Trebuchet MS"/>
          <w:i/>
        </w:rPr>
        <w:t>instituţiilor</w:t>
      </w:r>
      <w:proofErr w:type="spellEnd"/>
      <w:r w:rsidRPr="001B5B68">
        <w:rPr>
          <w:rFonts w:ascii="Trebuchet MS" w:hAnsi="Trebuchet MS"/>
          <w:i/>
        </w:rPr>
        <w:t xml:space="preserve"> publice aflate în subordinea acesteia;</w:t>
      </w:r>
    </w:p>
    <w:p w14:paraId="47165C94" w14:textId="77777777" w:rsidR="00B01391" w:rsidRPr="001B5B68" w:rsidRDefault="00B01391" w:rsidP="00B01391">
      <w:pPr>
        <w:numPr>
          <w:ilvl w:val="0"/>
          <w:numId w:val="2"/>
        </w:numPr>
        <w:autoSpaceDE w:val="0"/>
        <w:autoSpaceDN w:val="0"/>
        <w:adjustRightInd w:val="0"/>
        <w:spacing w:after="0" w:line="240" w:lineRule="auto"/>
        <w:jc w:val="both"/>
        <w:rPr>
          <w:rFonts w:ascii="Trebuchet MS" w:hAnsi="Trebuchet MS"/>
          <w:i/>
        </w:rPr>
      </w:pPr>
      <w:r w:rsidRPr="001B5B68">
        <w:rPr>
          <w:rFonts w:ascii="Trebuchet MS" w:hAnsi="Trebuchet MS"/>
          <w:i/>
        </w:rPr>
        <w:t xml:space="preserve">OUG nr. 195/2005 privind </w:t>
      </w:r>
      <w:proofErr w:type="spellStart"/>
      <w:r w:rsidRPr="001B5B68">
        <w:rPr>
          <w:rFonts w:ascii="Trebuchet MS" w:hAnsi="Trebuchet MS"/>
          <w:i/>
        </w:rPr>
        <w:t>protecţia</w:t>
      </w:r>
      <w:proofErr w:type="spellEnd"/>
      <w:r w:rsidRPr="001B5B68">
        <w:rPr>
          <w:rFonts w:ascii="Trebuchet MS" w:hAnsi="Trebuchet MS"/>
          <w:i/>
        </w:rPr>
        <w:t xml:space="preserve"> mediului, aprobată cu modificări prin Legea nr. 265/2006, cu modificările </w:t>
      </w:r>
      <w:proofErr w:type="spellStart"/>
      <w:r w:rsidRPr="001B5B68">
        <w:rPr>
          <w:rFonts w:ascii="Trebuchet MS" w:hAnsi="Trebuchet MS"/>
          <w:i/>
        </w:rPr>
        <w:t>şi</w:t>
      </w:r>
      <w:proofErr w:type="spellEnd"/>
      <w:r w:rsidRPr="001B5B68">
        <w:rPr>
          <w:rFonts w:ascii="Trebuchet MS" w:hAnsi="Trebuchet MS"/>
          <w:i/>
        </w:rPr>
        <w:t xml:space="preserve"> completările ulterioare;</w:t>
      </w:r>
    </w:p>
    <w:p w14:paraId="3FEA68D1" w14:textId="77777777" w:rsidR="00B01391" w:rsidRPr="001B5B68" w:rsidRDefault="00B01391" w:rsidP="00B01391">
      <w:pPr>
        <w:numPr>
          <w:ilvl w:val="0"/>
          <w:numId w:val="2"/>
        </w:numPr>
        <w:autoSpaceDE w:val="0"/>
        <w:autoSpaceDN w:val="0"/>
        <w:adjustRightInd w:val="0"/>
        <w:spacing w:after="0" w:line="240" w:lineRule="auto"/>
        <w:jc w:val="both"/>
        <w:rPr>
          <w:rFonts w:ascii="Trebuchet MS" w:hAnsi="Trebuchet MS"/>
          <w:i/>
        </w:rPr>
      </w:pPr>
      <w:r w:rsidRPr="001B5B68">
        <w:rPr>
          <w:rFonts w:ascii="Trebuchet MS" w:hAnsi="Trebuchet MS"/>
          <w:i/>
        </w:rPr>
        <w:t xml:space="preserve">HG nr. 1076/2004 privind stabilirea procedurii de realizare a evaluării de mediu pentru planuri </w:t>
      </w:r>
      <w:proofErr w:type="spellStart"/>
      <w:r w:rsidRPr="001B5B68">
        <w:rPr>
          <w:rFonts w:ascii="Trebuchet MS" w:hAnsi="Trebuchet MS"/>
          <w:i/>
        </w:rPr>
        <w:t>şi</w:t>
      </w:r>
      <w:proofErr w:type="spellEnd"/>
      <w:r w:rsidRPr="001B5B68">
        <w:rPr>
          <w:rFonts w:ascii="Trebuchet MS" w:hAnsi="Trebuchet MS"/>
          <w:i/>
        </w:rPr>
        <w:t xml:space="preserve"> programe;</w:t>
      </w:r>
    </w:p>
    <w:p w14:paraId="1EC3E59B" w14:textId="77777777" w:rsidR="00B01391" w:rsidRPr="001B5B68" w:rsidRDefault="00B01391" w:rsidP="00B01391">
      <w:pPr>
        <w:numPr>
          <w:ilvl w:val="0"/>
          <w:numId w:val="2"/>
        </w:numPr>
        <w:autoSpaceDE w:val="0"/>
        <w:autoSpaceDN w:val="0"/>
        <w:adjustRightInd w:val="0"/>
        <w:spacing w:after="0" w:line="240" w:lineRule="auto"/>
        <w:jc w:val="both"/>
        <w:rPr>
          <w:rFonts w:ascii="Trebuchet MS" w:hAnsi="Trebuchet MS"/>
          <w:i/>
        </w:rPr>
      </w:pPr>
      <w:r w:rsidRPr="001B5B68">
        <w:rPr>
          <w:rFonts w:ascii="Trebuchet MS" w:hAnsi="Trebuchet MS"/>
          <w:i/>
        </w:rPr>
        <w:t xml:space="preserve">HG nr. 43/2020 din 16 ianuarie 2020 privind organizarea </w:t>
      </w:r>
      <w:proofErr w:type="spellStart"/>
      <w:r w:rsidRPr="001B5B68">
        <w:rPr>
          <w:rFonts w:ascii="Trebuchet MS" w:hAnsi="Trebuchet MS"/>
          <w:i/>
        </w:rPr>
        <w:t>şi</w:t>
      </w:r>
      <w:proofErr w:type="spellEnd"/>
      <w:r w:rsidRPr="001B5B68">
        <w:rPr>
          <w:rFonts w:ascii="Trebuchet MS" w:hAnsi="Trebuchet MS"/>
          <w:i/>
        </w:rPr>
        <w:t xml:space="preserve"> </w:t>
      </w:r>
      <w:proofErr w:type="spellStart"/>
      <w:r w:rsidRPr="001B5B68">
        <w:rPr>
          <w:rFonts w:ascii="Trebuchet MS" w:hAnsi="Trebuchet MS"/>
          <w:i/>
        </w:rPr>
        <w:t>funcţionarea</w:t>
      </w:r>
      <w:proofErr w:type="spellEnd"/>
      <w:r w:rsidRPr="001B5B68">
        <w:rPr>
          <w:rFonts w:ascii="Trebuchet MS" w:hAnsi="Trebuchet MS"/>
          <w:i/>
        </w:rPr>
        <w:t xml:space="preserve"> Ministerului Mediului, Apelor </w:t>
      </w:r>
      <w:proofErr w:type="spellStart"/>
      <w:r w:rsidRPr="001B5B68">
        <w:rPr>
          <w:rFonts w:ascii="Trebuchet MS" w:hAnsi="Trebuchet MS"/>
          <w:i/>
        </w:rPr>
        <w:t>şi</w:t>
      </w:r>
      <w:proofErr w:type="spellEnd"/>
      <w:r w:rsidRPr="001B5B68">
        <w:rPr>
          <w:rFonts w:ascii="Trebuchet MS" w:hAnsi="Trebuchet MS"/>
          <w:i/>
        </w:rPr>
        <w:t xml:space="preserve"> Pădurilor.</w:t>
      </w:r>
    </w:p>
    <w:p w14:paraId="5C4C3051" w14:textId="77777777" w:rsidR="00B01391" w:rsidRPr="001B5B68" w:rsidRDefault="00B01391" w:rsidP="00B01391">
      <w:pPr>
        <w:autoSpaceDE w:val="0"/>
        <w:autoSpaceDN w:val="0"/>
        <w:adjustRightInd w:val="0"/>
        <w:ind w:left="720"/>
        <w:jc w:val="both"/>
        <w:rPr>
          <w:rFonts w:ascii="Trebuchet MS" w:hAnsi="Trebuchet MS"/>
          <w:i/>
          <w:color w:val="FF0000"/>
        </w:rPr>
      </w:pPr>
    </w:p>
    <w:p w14:paraId="71E6786D" w14:textId="77777777" w:rsidR="00B01391" w:rsidRPr="00CF1251" w:rsidRDefault="00B01391" w:rsidP="00B01391">
      <w:pPr>
        <w:autoSpaceDE w:val="0"/>
        <w:autoSpaceDN w:val="0"/>
        <w:adjustRightInd w:val="0"/>
        <w:ind w:left="720"/>
        <w:jc w:val="both"/>
        <w:rPr>
          <w:i/>
          <w:color w:val="FF0000"/>
          <w:sz w:val="28"/>
          <w:szCs w:val="28"/>
        </w:rPr>
      </w:pPr>
    </w:p>
    <w:p w14:paraId="31A6E81B" w14:textId="77777777" w:rsidR="00B01391" w:rsidRPr="00CF1251" w:rsidRDefault="00B01391" w:rsidP="00B01391">
      <w:pPr>
        <w:autoSpaceDE w:val="0"/>
        <w:autoSpaceDN w:val="0"/>
        <w:adjustRightInd w:val="0"/>
        <w:ind w:left="720"/>
        <w:jc w:val="both"/>
        <w:rPr>
          <w:i/>
          <w:color w:val="FF0000"/>
          <w:sz w:val="28"/>
          <w:szCs w:val="28"/>
        </w:rPr>
      </w:pPr>
    </w:p>
    <w:p w14:paraId="6B232D0C" w14:textId="77777777" w:rsidR="00B01391" w:rsidRPr="00CF1251" w:rsidRDefault="00B01391" w:rsidP="00B01391">
      <w:pPr>
        <w:autoSpaceDE w:val="0"/>
        <w:autoSpaceDN w:val="0"/>
        <w:adjustRightInd w:val="0"/>
        <w:ind w:left="720"/>
        <w:jc w:val="both"/>
        <w:rPr>
          <w:i/>
          <w:color w:val="FF0000"/>
          <w:sz w:val="28"/>
          <w:szCs w:val="28"/>
        </w:rPr>
      </w:pPr>
    </w:p>
    <w:p w14:paraId="3F840C03" w14:textId="77777777" w:rsidR="00B01391" w:rsidRPr="00CF1251" w:rsidRDefault="00B01391" w:rsidP="00B01391">
      <w:pPr>
        <w:autoSpaceDE w:val="0"/>
        <w:autoSpaceDN w:val="0"/>
        <w:adjustRightInd w:val="0"/>
        <w:ind w:left="720"/>
        <w:jc w:val="both"/>
        <w:rPr>
          <w:i/>
          <w:color w:val="FF0000"/>
          <w:sz w:val="28"/>
          <w:szCs w:val="28"/>
        </w:rPr>
      </w:pPr>
    </w:p>
    <w:p w14:paraId="014EE485" w14:textId="7323A1E7" w:rsidR="00B01391" w:rsidRPr="00CF1251" w:rsidRDefault="00B01391" w:rsidP="00B01391">
      <w:pPr>
        <w:autoSpaceDE w:val="0"/>
        <w:autoSpaceDN w:val="0"/>
        <w:adjustRightInd w:val="0"/>
        <w:ind w:left="720"/>
        <w:jc w:val="both"/>
        <w:rPr>
          <w:i/>
          <w:color w:val="FF0000"/>
          <w:sz w:val="28"/>
          <w:szCs w:val="28"/>
        </w:rPr>
      </w:pPr>
    </w:p>
    <w:p w14:paraId="4AA16D40" w14:textId="77777777" w:rsidR="00B01391" w:rsidRPr="00761C84" w:rsidRDefault="00B01391" w:rsidP="00B01391">
      <w:pPr>
        <w:autoSpaceDE w:val="0"/>
        <w:autoSpaceDN w:val="0"/>
        <w:adjustRightInd w:val="0"/>
        <w:spacing w:after="120"/>
        <w:jc w:val="both"/>
        <w:rPr>
          <w:rFonts w:ascii="Trebuchet MS" w:hAnsi="Trebuchet MS"/>
        </w:rPr>
      </w:pPr>
      <w:proofErr w:type="spellStart"/>
      <w:r w:rsidRPr="00761C84">
        <w:rPr>
          <w:rFonts w:ascii="Trebuchet MS" w:hAnsi="Trebuchet MS"/>
          <w:b/>
        </w:rPr>
        <w:lastRenderedPageBreak/>
        <w:t>Agenţia</w:t>
      </w:r>
      <w:proofErr w:type="spellEnd"/>
      <w:r w:rsidRPr="00761C84">
        <w:rPr>
          <w:rFonts w:ascii="Trebuchet MS" w:hAnsi="Trebuchet MS"/>
          <w:b/>
        </w:rPr>
        <w:t xml:space="preserve"> pentru </w:t>
      </w:r>
      <w:proofErr w:type="spellStart"/>
      <w:r w:rsidRPr="00761C84">
        <w:rPr>
          <w:rFonts w:ascii="Trebuchet MS" w:hAnsi="Trebuchet MS"/>
          <w:b/>
        </w:rPr>
        <w:t>Protecţia</w:t>
      </w:r>
      <w:proofErr w:type="spellEnd"/>
      <w:r w:rsidRPr="00761C84">
        <w:rPr>
          <w:rFonts w:ascii="Trebuchet MS" w:hAnsi="Trebuchet MS"/>
          <w:b/>
        </w:rPr>
        <w:t xml:space="preserve"> Mediului Harghita</w:t>
      </w:r>
    </w:p>
    <w:p w14:paraId="2DE90D2A" w14:textId="4C282770" w:rsidR="00B01391" w:rsidRPr="00761C84" w:rsidRDefault="00B01391" w:rsidP="00B01391">
      <w:pPr>
        <w:numPr>
          <w:ilvl w:val="1"/>
          <w:numId w:val="3"/>
        </w:numPr>
        <w:tabs>
          <w:tab w:val="clear" w:pos="1440"/>
        </w:tabs>
        <w:autoSpaceDE w:val="0"/>
        <w:autoSpaceDN w:val="0"/>
        <w:adjustRightInd w:val="0"/>
        <w:spacing w:after="120" w:line="240" w:lineRule="auto"/>
        <w:ind w:left="550" w:hanging="550"/>
        <w:jc w:val="both"/>
        <w:rPr>
          <w:rFonts w:ascii="Trebuchet MS" w:hAnsi="Trebuchet MS"/>
        </w:rPr>
      </w:pPr>
      <w:r w:rsidRPr="00761C84">
        <w:rPr>
          <w:rFonts w:ascii="Trebuchet MS" w:hAnsi="Trebuchet MS"/>
        </w:rPr>
        <w:t xml:space="preserve">ca urmare a consultării </w:t>
      </w:r>
      <w:proofErr w:type="spellStart"/>
      <w:r w:rsidRPr="00761C84">
        <w:rPr>
          <w:rFonts w:ascii="Trebuchet MS" w:hAnsi="Trebuchet MS"/>
        </w:rPr>
        <w:t>autorităţilor</w:t>
      </w:r>
      <w:proofErr w:type="spellEnd"/>
      <w:r w:rsidRPr="00761C84">
        <w:rPr>
          <w:rFonts w:ascii="Trebuchet MS" w:hAnsi="Trebuchet MS"/>
        </w:rPr>
        <w:t xml:space="preserve"> publice participante în cadrul </w:t>
      </w:r>
      <w:proofErr w:type="spellStart"/>
      <w:r w:rsidRPr="00761C84">
        <w:rPr>
          <w:rFonts w:ascii="Trebuchet MS" w:hAnsi="Trebuchet MS"/>
        </w:rPr>
        <w:t>şedinţei</w:t>
      </w:r>
      <w:proofErr w:type="spellEnd"/>
      <w:r w:rsidRPr="00761C84">
        <w:rPr>
          <w:rFonts w:ascii="Trebuchet MS" w:hAnsi="Trebuchet MS"/>
        </w:rPr>
        <w:t xml:space="preserve"> Comitetului Special Constituit, punctele de vedere ale acestora fiind exprimate în scris înaintea </w:t>
      </w:r>
      <w:proofErr w:type="spellStart"/>
      <w:r w:rsidRPr="00761C84">
        <w:rPr>
          <w:rFonts w:ascii="Trebuchet MS" w:hAnsi="Trebuchet MS"/>
        </w:rPr>
        <w:t>şedinţei</w:t>
      </w:r>
      <w:proofErr w:type="spellEnd"/>
      <w:r w:rsidRPr="00761C84">
        <w:rPr>
          <w:rFonts w:ascii="Trebuchet MS" w:hAnsi="Trebuchet MS"/>
        </w:rPr>
        <w:t xml:space="preserve"> Comitetului Special Constituit din data de </w:t>
      </w:r>
      <w:r w:rsidRPr="00761C84">
        <w:rPr>
          <w:rFonts w:ascii="Trebuchet MS" w:hAnsi="Trebuchet MS"/>
          <w:b/>
        </w:rPr>
        <w:t>23.01.2024</w:t>
      </w:r>
      <w:r w:rsidR="00A05072">
        <w:rPr>
          <w:rFonts w:ascii="Trebuchet MS" w:hAnsi="Trebuchet MS"/>
        </w:rPr>
        <w:t xml:space="preserve">, </w:t>
      </w:r>
      <w:r w:rsidRPr="00761C84">
        <w:rPr>
          <w:rFonts w:ascii="Trebuchet MS" w:hAnsi="Trebuchet MS"/>
        </w:rPr>
        <w:t xml:space="preserve">a completărilor depuse la </w:t>
      </w:r>
      <w:proofErr w:type="spellStart"/>
      <w:r w:rsidRPr="00761C84">
        <w:rPr>
          <w:rFonts w:ascii="Trebuchet MS" w:hAnsi="Trebuchet MS"/>
        </w:rPr>
        <w:t>documentaţie</w:t>
      </w:r>
      <w:proofErr w:type="spellEnd"/>
      <w:r w:rsidRPr="00761C84">
        <w:rPr>
          <w:rFonts w:ascii="Trebuchet MS" w:hAnsi="Trebuchet MS"/>
        </w:rPr>
        <w:t>;</w:t>
      </w:r>
    </w:p>
    <w:p w14:paraId="60AACC30" w14:textId="77777777" w:rsidR="00B01391" w:rsidRPr="00761C84" w:rsidRDefault="00B01391" w:rsidP="00B01391">
      <w:pPr>
        <w:numPr>
          <w:ilvl w:val="1"/>
          <w:numId w:val="3"/>
        </w:numPr>
        <w:tabs>
          <w:tab w:val="clear" w:pos="1440"/>
        </w:tabs>
        <w:autoSpaceDE w:val="0"/>
        <w:autoSpaceDN w:val="0"/>
        <w:adjustRightInd w:val="0"/>
        <w:spacing w:after="120" w:line="240" w:lineRule="auto"/>
        <w:ind w:left="550" w:hanging="550"/>
        <w:jc w:val="both"/>
        <w:rPr>
          <w:rFonts w:ascii="Trebuchet MS" w:hAnsi="Trebuchet MS"/>
        </w:rPr>
      </w:pPr>
      <w:r w:rsidRPr="00761C84">
        <w:rPr>
          <w:rFonts w:ascii="Trebuchet MS" w:hAnsi="Trebuchet MS"/>
        </w:rPr>
        <w:t>în conformitate cu prevederile art. 11 alin.1</w:t>
      </w:r>
      <w:r w:rsidRPr="00761C84">
        <w:rPr>
          <w:rFonts w:ascii="Trebuchet MS" w:hAnsi="Trebuchet MS"/>
          <w:bCs/>
        </w:rPr>
        <w:t xml:space="preserve"> </w:t>
      </w:r>
      <w:proofErr w:type="spellStart"/>
      <w:r w:rsidRPr="00761C84">
        <w:rPr>
          <w:rFonts w:ascii="Trebuchet MS" w:hAnsi="Trebuchet MS"/>
          <w:bCs/>
        </w:rPr>
        <w:t>şi</w:t>
      </w:r>
      <w:proofErr w:type="spellEnd"/>
      <w:r w:rsidRPr="00761C84">
        <w:rPr>
          <w:rFonts w:ascii="Trebuchet MS" w:hAnsi="Trebuchet MS"/>
          <w:bCs/>
        </w:rPr>
        <w:t xml:space="preserve"> a anexei nr. 1 – Criterii pentru determinarea efectelor semnificative </w:t>
      </w:r>
      <w:proofErr w:type="spellStart"/>
      <w:r w:rsidRPr="00761C84">
        <w:rPr>
          <w:rFonts w:ascii="Trebuchet MS" w:hAnsi="Trebuchet MS"/>
          <w:bCs/>
        </w:rPr>
        <w:t>potenţiale</w:t>
      </w:r>
      <w:proofErr w:type="spellEnd"/>
      <w:r w:rsidRPr="00761C84">
        <w:rPr>
          <w:rFonts w:ascii="Trebuchet MS" w:hAnsi="Trebuchet MS"/>
          <w:bCs/>
        </w:rPr>
        <w:t xml:space="preserve"> asupra mediului din</w:t>
      </w:r>
      <w:r w:rsidRPr="00761C84">
        <w:rPr>
          <w:rFonts w:ascii="Trebuchet MS" w:hAnsi="Trebuchet MS"/>
          <w:b/>
          <w:bCs/>
        </w:rPr>
        <w:t xml:space="preserve"> </w:t>
      </w:r>
      <w:r w:rsidRPr="00761C84">
        <w:rPr>
          <w:rFonts w:ascii="Trebuchet MS" w:hAnsi="Trebuchet MS"/>
        </w:rPr>
        <w:t xml:space="preserve">H.G. 1076/2004 privind stabilirea procedurii de realizare a evaluării de mediu pentru planuri </w:t>
      </w:r>
      <w:proofErr w:type="spellStart"/>
      <w:r w:rsidRPr="00761C84">
        <w:rPr>
          <w:rFonts w:ascii="Trebuchet MS" w:hAnsi="Trebuchet MS"/>
        </w:rPr>
        <w:t>şi</w:t>
      </w:r>
      <w:proofErr w:type="spellEnd"/>
      <w:r w:rsidRPr="00761C84">
        <w:rPr>
          <w:rFonts w:ascii="Trebuchet MS" w:hAnsi="Trebuchet MS"/>
        </w:rPr>
        <w:t xml:space="preserve"> programe;</w:t>
      </w:r>
    </w:p>
    <w:p w14:paraId="6D019F8F" w14:textId="1E7D5ED6" w:rsidR="00253501" w:rsidRPr="002F60CC" w:rsidRDefault="00875C01" w:rsidP="00B01391">
      <w:pPr>
        <w:numPr>
          <w:ilvl w:val="1"/>
          <w:numId w:val="3"/>
        </w:numPr>
        <w:tabs>
          <w:tab w:val="clear" w:pos="1440"/>
        </w:tabs>
        <w:autoSpaceDE w:val="0"/>
        <w:autoSpaceDN w:val="0"/>
        <w:adjustRightInd w:val="0"/>
        <w:spacing w:after="120" w:line="240" w:lineRule="auto"/>
        <w:ind w:left="550" w:hanging="550"/>
        <w:jc w:val="both"/>
        <w:rPr>
          <w:rFonts w:ascii="Trebuchet MS" w:hAnsi="Trebuchet MS"/>
        </w:rPr>
      </w:pPr>
      <w:r w:rsidRPr="002F60CC">
        <w:rPr>
          <w:rFonts w:ascii="Trebuchet MS" w:hAnsi="Trebuchet MS"/>
        </w:rPr>
        <w:t xml:space="preserve">În urma răspunsului </w:t>
      </w:r>
      <w:r w:rsidR="003804B5" w:rsidRPr="002F60CC">
        <w:rPr>
          <w:rFonts w:ascii="Trebuchet MS" w:hAnsi="Trebuchet MS"/>
        </w:rPr>
        <w:t xml:space="preserve">formulat </w:t>
      </w:r>
      <w:r w:rsidR="00EE2389">
        <w:rPr>
          <w:rFonts w:ascii="Trebuchet MS" w:hAnsi="Trebuchet MS"/>
        </w:rPr>
        <w:t xml:space="preserve">și motivat </w:t>
      </w:r>
      <w:r w:rsidR="003804B5" w:rsidRPr="002F60CC">
        <w:rPr>
          <w:rFonts w:ascii="Trebuchet MS" w:hAnsi="Trebuchet MS"/>
        </w:rPr>
        <w:t xml:space="preserve">de către </w:t>
      </w:r>
      <w:r w:rsidRPr="002F60CC">
        <w:rPr>
          <w:rFonts w:ascii="Trebuchet MS" w:hAnsi="Trebuchet MS"/>
        </w:rPr>
        <w:t xml:space="preserve">APM Harghita </w:t>
      </w:r>
      <w:r w:rsidR="00247B28" w:rsidRPr="002F60CC">
        <w:rPr>
          <w:rFonts w:ascii="Trebuchet MS" w:hAnsi="Trebuchet MS"/>
        </w:rPr>
        <w:t xml:space="preserve">cu </w:t>
      </w:r>
      <w:r w:rsidRPr="002F60CC">
        <w:rPr>
          <w:rFonts w:ascii="Trebuchet MS" w:hAnsi="Trebuchet MS"/>
        </w:rPr>
        <w:t>nr.7048/05.09.02023</w:t>
      </w:r>
      <w:r w:rsidR="00BD0A50" w:rsidRPr="002F60CC">
        <w:rPr>
          <w:rFonts w:ascii="Trebuchet MS" w:hAnsi="Trebuchet MS"/>
        </w:rPr>
        <w:t xml:space="preserve"> la s</w:t>
      </w:r>
      <w:r w:rsidR="00253501" w:rsidRPr="002F60CC">
        <w:rPr>
          <w:rFonts w:ascii="Trebuchet MS" w:hAnsi="Trebuchet MS"/>
        </w:rPr>
        <w:t>esizarea transmisă de către o persoană fizică</w:t>
      </w:r>
      <w:r w:rsidR="00247B28" w:rsidRPr="002F60CC">
        <w:rPr>
          <w:rFonts w:ascii="Trebuchet MS" w:hAnsi="Trebuchet MS"/>
        </w:rPr>
        <w:t>,</w:t>
      </w:r>
      <w:r w:rsidR="00253501" w:rsidRPr="002F60CC">
        <w:rPr>
          <w:rFonts w:ascii="Trebuchet MS" w:hAnsi="Trebuchet MS"/>
        </w:rPr>
        <w:t xml:space="preserve"> </w:t>
      </w:r>
      <w:r w:rsidR="00B01391" w:rsidRPr="002F60CC">
        <w:rPr>
          <w:rFonts w:ascii="Trebuchet MS" w:hAnsi="Trebuchet MS"/>
        </w:rPr>
        <w:t>în</w:t>
      </w:r>
      <w:r w:rsidR="00253501" w:rsidRPr="002F60CC">
        <w:rPr>
          <w:rFonts w:ascii="Trebuchet MS" w:hAnsi="Trebuchet MS"/>
        </w:rPr>
        <w:t xml:space="preserve">registrată cu nr.7676/17.08.2023 </w:t>
      </w:r>
      <w:r w:rsidR="00735B5C" w:rsidRPr="002F60CC">
        <w:rPr>
          <w:rFonts w:ascii="Trebuchet MS" w:hAnsi="Trebuchet MS"/>
        </w:rPr>
        <w:t>la APM Harghita</w:t>
      </w:r>
      <w:r w:rsidR="00247B28" w:rsidRPr="002F60CC">
        <w:rPr>
          <w:rFonts w:ascii="Trebuchet MS" w:hAnsi="Trebuchet MS"/>
        </w:rPr>
        <w:t>,</w:t>
      </w:r>
      <w:r w:rsidR="00735B5C" w:rsidRPr="002F60CC">
        <w:rPr>
          <w:rFonts w:ascii="Trebuchet MS" w:hAnsi="Trebuchet MS"/>
        </w:rPr>
        <w:t xml:space="preserve"> cu privire la </w:t>
      </w:r>
      <w:r w:rsidR="0086054A" w:rsidRPr="002F60CC">
        <w:rPr>
          <w:rFonts w:ascii="Trebuchet MS" w:hAnsi="Trebuchet MS"/>
        </w:rPr>
        <w:t>solicitarea respingerii de acordare a avizului de mediu pentru PUZ</w:t>
      </w:r>
      <w:r w:rsidRPr="002F60CC">
        <w:rPr>
          <w:rFonts w:ascii="Trebuchet MS" w:hAnsi="Trebuchet MS"/>
        </w:rPr>
        <w:t>;</w:t>
      </w:r>
      <w:r w:rsidR="00E127D6" w:rsidRPr="002F60CC">
        <w:rPr>
          <w:rFonts w:ascii="Trebuchet MS" w:hAnsi="Trebuchet MS"/>
        </w:rPr>
        <w:t xml:space="preserve"> </w:t>
      </w:r>
    </w:p>
    <w:p w14:paraId="1FDF87A3" w14:textId="107A2565" w:rsidR="00B01391" w:rsidRPr="00761C84" w:rsidRDefault="00B01391" w:rsidP="00B01391">
      <w:pPr>
        <w:autoSpaceDE w:val="0"/>
        <w:autoSpaceDN w:val="0"/>
        <w:adjustRightInd w:val="0"/>
        <w:spacing w:after="120"/>
        <w:ind w:firstLine="446"/>
        <w:jc w:val="both"/>
        <w:rPr>
          <w:rFonts w:ascii="Trebuchet MS" w:hAnsi="Trebuchet MS"/>
          <w:b/>
        </w:rPr>
      </w:pPr>
      <w:r w:rsidRPr="00761C84">
        <w:rPr>
          <w:rFonts w:ascii="Trebuchet MS" w:hAnsi="Trebuchet MS"/>
          <w:b/>
        </w:rPr>
        <w:t>decide:</w:t>
      </w:r>
    </w:p>
    <w:p w14:paraId="5D6339A0" w14:textId="77777777" w:rsidR="00B01391" w:rsidRPr="00761C84" w:rsidRDefault="00B01391" w:rsidP="00B01391">
      <w:pPr>
        <w:autoSpaceDE w:val="0"/>
        <w:autoSpaceDN w:val="0"/>
        <w:adjustRightInd w:val="0"/>
        <w:spacing w:after="120"/>
        <w:ind w:firstLine="446"/>
        <w:jc w:val="both"/>
        <w:rPr>
          <w:rFonts w:ascii="Trebuchet MS" w:hAnsi="Trebuchet MS"/>
          <w:b/>
          <w:color w:val="FF0000"/>
        </w:rPr>
      </w:pPr>
    </w:p>
    <w:p w14:paraId="0D2B7783" w14:textId="05B27A26" w:rsidR="00B01391" w:rsidRPr="00761C84" w:rsidRDefault="00B01391" w:rsidP="00761C84">
      <w:pPr>
        <w:autoSpaceDE w:val="0"/>
        <w:autoSpaceDN w:val="0"/>
        <w:adjustRightInd w:val="0"/>
        <w:jc w:val="both"/>
        <w:rPr>
          <w:rFonts w:ascii="Trebuchet MS" w:hAnsi="Trebuchet MS"/>
          <w:b/>
        </w:rPr>
      </w:pPr>
      <w:r w:rsidRPr="00761C84">
        <w:rPr>
          <w:rFonts w:ascii="Trebuchet MS" w:hAnsi="Trebuchet MS"/>
          <w:b/>
        </w:rPr>
        <w:t xml:space="preserve">Planul Urbanistic Zonal – pentru introducerea terenului din extravilan </w:t>
      </w:r>
      <w:proofErr w:type="spellStart"/>
      <w:r w:rsidRPr="00761C84">
        <w:rPr>
          <w:rFonts w:ascii="Trebuchet MS" w:hAnsi="Trebuchet MS"/>
          <w:b/>
          <w:lang w:val="en-US"/>
        </w:rPr>
        <w:t>în</w:t>
      </w:r>
      <w:proofErr w:type="spellEnd"/>
      <w:r w:rsidRPr="00761C84">
        <w:rPr>
          <w:rFonts w:ascii="Trebuchet MS" w:hAnsi="Trebuchet MS"/>
          <w:b/>
          <w:lang w:val="en-US"/>
        </w:rPr>
        <w:t xml:space="preserve"> </w:t>
      </w:r>
      <w:proofErr w:type="spellStart"/>
      <w:r w:rsidRPr="00761C84">
        <w:rPr>
          <w:rFonts w:ascii="Trebuchet MS" w:hAnsi="Trebuchet MS"/>
          <w:b/>
          <w:lang w:val="en-US"/>
        </w:rPr>
        <w:t>intravilan</w:t>
      </w:r>
      <w:proofErr w:type="spellEnd"/>
      <w:r w:rsidRPr="00761C84">
        <w:rPr>
          <w:rFonts w:ascii="Trebuchet MS" w:hAnsi="Trebuchet MS"/>
          <w:b/>
        </w:rPr>
        <w:t xml:space="preserve"> care creează cadrul pentru construirea unei case de vacanță în comuna Suseni, satul </w:t>
      </w:r>
      <w:proofErr w:type="spellStart"/>
      <w:r w:rsidRPr="00761C84">
        <w:rPr>
          <w:rFonts w:ascii="Trebuchet MS" w:hAnsi="Trebuchet MS"/>
          <w:b/>
        </w:rPr>
        <w:t>Senetea</w:t>
      </w:r>
      <w:proofErr w:type="spellEnd"/>
      <w:r w:rsidRPr="00761C84">
        <w:rPr>
          <w:rFonts w:ascii="Trebuchet MS" w:hAnsi="Trebuchet MS"/>
          <w:b/>
        </w:rPr>
        <w:t xml:space="preserve"> </w:t>
      </w:r>
      <w:proofErr w:type="spellStart"/>
      <w:r w:rsidRPr="00761C84">
        <w:rPr>
          <w:rFonts w:ascii="Trebuchet MS" w:hAnsi="Trebuchet MS"/>
          <w:b/>
        </w:rPr>
        <w:t>fn</w:t>
      </w:r>
      <w:proofErr w:type="spellEnd"/>
      <w:r w:rsidRPr="00761C84">
        <w:rPr>
          <w:rFonts w:ascii="Trebuchet MS" w:hAnsi="Trebuchet MS"/>
          <w:b/>
        </w:rPr>
        <w:t>., jud. Harghita</w:t>
      </w:r>
      <w:r w:rsidRPr="00761C84">
        <w:rPr>
          <w:rFonts w:ascii="Trebuchet MS" w:hAnsi="Trebuchet MS"/>
          <w:b/>
          <w:color w:val="FF0000"/>
        </w:rPr>
        <w:t xml:space="preserve"> </w:t>
      </w:r>
      <w:r w:rsidRPr="00761C84">
        <w:rPr>
          <w:rFonts w:ascii="Trebuchet MS" w:hAnsi="Trebuchet MS"/>
          <w:b/>
        </w:rPr>
        <w:t>pe o suprafața totală de S</w:t>
      </w:r>
      <w:r w:rsidRPr="00761C84">
        <w:rPr>
          <w:rFonts w:ascii="Trebuchet MS" w:hAnsi="Trebuchet MS"/>
          <w:b/>
          <w:lang w:val="en-US"/>
        </w:rPr>
        <w:t>=</w:t>
      </w:r>
      <w:r w:rsidRPr="00761C84">
        <w:rPr>
          <w:rFonts w:ascii="Trebuchet MS" w:hAnsi="Trebuchet MS" w:cs="TimesNewRomanPS-BoldMT"/>
          <w:b/>
          <w:bCs/>
          <w:lang w:val="en-US"/>
        </w:rPr>
        <w:t xml:space="preserve">3944 </w:t>
      </w:r>
      <w:proofErr w:type="spellStart"/>
      <w:r w:rsidRPr="00761C84">
        <w:rPr>
          <w:rFonts w:ascii="Trebuchet MS" w:hAnsi="Trebuchet MS"/>
          <w:b/>
          <w:lang w:val="en-US"/>
        </w:rPr>
        <w:t>mp</w:t>
      </w:r>
      <w:proofErr w:type="spellEnd"/>
      <w:r w:rsidRPr="00761C84">
        <w:rPr>
          <w:rFonts w:ascii="Trebuchet MS" w:hAnsi="Trebuchet MS"/>
          <w:b/>
          <w:lang w:val="en-US"/>
        </w:rPr>
        <w:t xml:space="preserve"> </w:t>
      </w:r>
      <w:r w:rsidRPr="00761C84">
        <w:rPr>
          <w:rFonts w:ascii="Trebuchet MS" w:hAnsi="Trebuchet MS"/>
        </w:rPr>
        <w:t>nu necesită efectuarea evaluării de mediu și nici evaluării adecvate se va supune adoptării fără aviz de mediu</w:t>
      </w:r>
      <w:r w:rsidRPr="00761C84">
        <w:rPr>
          <w:rFonts w:ascii="Trebuchet MS" w:hAnsi="Trebuchet MS"/>
          <w:i/>
        </w:rPr>
        <w:t>.</w:t>
      </w:r>
    </w:p>
    <w:p w14:paraId="5794A3C5" w14:textId="77777777" w:rsidR="00B01391" w:rsidRPr="00777E6F" w:rsidRDefault="00B01391" w:rsidP="00777E6F">
      <w:pPr>
        <w:spacing w:after="0" w:line="240" w:lineRule="auto"/>
        <w:jc w:val="both"/>
        <w:rPr>
          <w:rFonts w:ascii="Trebuchet MS" w:hAnsi="Trebuchet MS"/>
          <w:b/>
        </w:rPr>
      </w:pPr>
      <w:r w:rsidRPr="00777E6F">
        <w:rPr>
          <w:rFonts w:ascii="Trebuchet MS" w:hAnsi="Trebuchet MS"/>
          <w:b/>
        </w:rPr>
        <w:t xml:space="preserve">I. Motivele care au stat la baza deciziei conform Anexei nr.1 din H.G. 1076/2004 </w:t>
      </w:r>
    </w:p>
    <w:p w14:paraId="7C5BABD5" w14:textId="77777777" w:rsidR="00B01391" w:rsidRPr="00777E6F" w:rsidRDefault="00B01391" w:rsidP="00777E6F">
      <w:pPr>
        <w:spacing w:after="0" w:line="240" w:lineRule="auto"/>
        <w:jc w:val="both"/>
        <w:rPr>
          <w:rFonts w:ascii="Trebuchet MS" w:hAnsi="Trebuchet MS"/>
          <w:b/>
        </w:rPr>
      </w:pPr>
      <w:r w:rsidRPr="00777E6F">
        <w:rPr>
          <w:rFonts w:ascii="Trebuchet MS" w:hAnsi="Trebuchet MS"/>
          <w:b/>
        </w:rPr>
        <w:t xml:space="preserve">   sunt următoarele:</w:t>
      </w:r>
    </w:p>
    <w:p w14:paraId="63DC0077" w14:textId="77777777" w:rsidR="00B01391" w:rsidRPr="00CF1251" w:rsidRDefault="00B01391" w:rsidP="00B01391">
      <w:pPr>
        <w:jc w:val="both"/>
        <w:rPr>
          <w:b/>
          <w:color w:val="FF0000"/>
          <w:sz w:val="28"/>
          <w:szCs w:val="28"/>
        </w:rPr>
      </w:pPr>
    </w:p>
    <w:p w14:paraId="0A0AB943" w14:textId="77777777" w:rsidR="00B01391" w:rsidRPr="00777E6F" w:rsidRDefault="00B01391" w:rsidP="00B01391">
      <w:pPr>
        <w:autoSpaceDE w:val="0"/>
        <w:autoSpaceDN w:val="0"/>
        <w:adjustRightInd w:val="0"/>
        <w:jc w:val="both"/>
        <w:rPr>
          <w:rFonts w:ascii="Trebuchet MS" w:hAnsi="Trebuchet MS"/>
          <w:b/>
        </w:rPr>
      </w:pPr>
      <w:r w:rsidRPr="006B2BFF">
        <w:rPr>
          <w:b/>
          <w:sz w:val="28"/>
          <w:szCs w:val="28"/>
        </w:rPr>
        <w:t>1</w:t>
      </w:r>
      <w:r w:rsidRPr="00777E6F">
        <w:rPr>
          <w:rFonts w:ascii="Trebuchet MS" w:hAnsi="Trebuchet MS"/>
          <w:b/>
        </w:rPr>
        <w:t>. Caracteristicile Planului Urbanistic Zonal cu privire, în special, la:</w:t>
      </w:r>
    </w:p>
    <w:p w14:paraId="45895287" w14:textId="6F65F8EE" w:rsidR="00B01391" w:rsidRPr="00777E6F" w:rsidRDefault="00B01391" w:rsidP="00777E6F">
      <w:pPr>
        <w:autoSpaceDE w:val="0"/>
        <w:autoSpaceDN w:val="0"/>
        <w:adjustRightInd w:val="0"/>
        <w:ind w:left="426"/>
        <w:jc w:val="both"/>
        <w:rPr>
          <w:rFonts w:ascii="Trebuchet MS" w:hAnsi="Trebuchet MS"/>
          <w:i/>
        </w:rPr>
      </w:pPr>
      <w:r w:rsidRPr="00777E6F">
        <w:rPr>
          <w:rFonts w:ascii="Trebuchet MS" w:hAnsi="Trebuchet MS"/>
          <w:i/>
        </w:rPr>
        <w:t xml:space="preserve">a) gradul în care planul creează un cadru pentru proiecte </w:t>
      </w:r>
      <w:proofErr w:type="spellStart"/>
      <w:r w:rsidRPr="00777E6F">
        <w:rPr>
          <w:rFonts w:ascii="Trebuchet MS" w:hAnsi="Trebuchet MS"/>
          <w:i/>
        </w:rPr>
        <w:t>şi</w:t>
      </w:r>
      <w:proofErr w:type="spellEnd"/>
      <w:r w:rsidRPr="00777E6F">
        <w:rPr>
          <w:rFonts w:ascii="Trebuchet MS" w:hAnsi="Trebuchet MS"/>
          <w:i/>
        </w:rPr>
        <w:t xml:space="preserve"> alte </w:t>
      </w:r>
      <w:proofErr w:type="spellStart"/>
      <w:r w:rsidRPr="00777E6F">
        <w:rPr>
          <w:rFonts w:ascii="Trebuchet MS" w:hAnsi="Trebuchet MS"/>
          <w:i/>
        </w:rPr>
        <w:t>activităţi</w:t>
      </w:r>
      <w:proofErr w:type="spellEnd"/>
      <w:r w:rsidRPr="00777E6F">
        <w:rPr>
          <w:rFonts w:ascii="Trebuchet MS" w:hAnsi="Trebuchet MS"/>
          <w:i/>
        </w:rPr>
        <w:t xml:space="preserve"> viitoare fie în ceea ce </w:t>
      </w:r>
      <w:proofErr w:type="spellStart"/>
      <w:r w:rsidRPr="00777E6F">
        <w:rPr>
          <w:rFonts w:ascii="Trebuchet MS" w:hAnsi="Trebuchet MS"/>
          <w:i/>
        </w:rPr>
        <w:t>priveşte</w:t>
      </w:r>
      <w:proofErr w:type="spellEnd"/>
      <w:r w:rsidRPr="00777E6F">
        <w:rPr>
          <w:rFonts w:ascii="Trebuchet MS" w:hAnsi="Trebuchet MS"/>
          <w:i/>
        </w:rPr>
        <w:t xml:space="preserve"> amplasamentul, natura, mărimea </w:t>
      </w:r>
      <w:proofErr w:type="spellStart"/>
      <w:r w:rsidRPr="00777E6F">
        <w:rPr>
          <w:rFonts w:ascii="Trebuchet MS" w:hAnsi="Trebuchet MS"/>
          <w:i/>
        </w:rPr>
        <w:t>şi</w:t>
      </w:r>
      <w:proofErr w:type="spellEnd"/>
      <w:r w:rsidRPr="00777E6F">
        <w:rPr>
          <w:rFonts w:ascii="Trebuchet MS" w:hAnsi="Trebuchet MS"/>
          <w:i/>
        </w:rPr>
        <w:t xml:space="preserve"> </w:t>
      </w:r>
      <w:proofErr w:type="spellStart"/>
      <w:r w:rsidRPr="00777E6F">
        <w:rPr>
          <w:rFonts w:ascii="Trebuchet MS" w:hAnsi="Trebuchet MS"/>
          <w:i/>
        </w:rPr>
        <w:t>condiţiile</w:t>
      </w:r>
      <w:proofErr w:type="spellEnd"/>
      <w:r w:rsidRPr="00777E6F">
        <w:rPr>
          <w:rFonts w:ascii="Trebuchet MS" w:hAnsi="Trebuchet MS"/>
          <w:i/>
        </w:rPr>
        <w:t xml:space="preserve"> de </w:t>
      </w:r>
      <w:proofErr w:type="spellStart"/>
      <w:r w:rsidRPr="00777E6F">
        <w:rPr>
          <w:rFonts w:ascii="Trebuchet MS" w:hAnsi="Trebuchet MS"/>
          <w:i/>
        </w:rPr>
        <w:t>funcţionare</w:t>
      </w:r>
      <w:proofErr w:type="spellEnd"/>
      <w:r w:rsidRPr="00777E6F">
        <w:rPr>
          <w:rFonts w:ascii="Trebuchet MS" w:hAnsi="Trebuchet MS"/>
          <w:i/>
        </w:rPr>
        <w:t xml:space="preserve">, fie în </w:t>
      </w:r>
      <w:proofErr w:type="spellStart"/>
      <w:r w:rsidRPr="00777E6F">
        <w:rPr>
          <w:rFonts w:ascii="Trebuchet MS" w:hAnsi="Trebuchet MS"/>
          <w:i/>
        </w:rPr>
        <w:t>privinţa</w:t>
      </w:r>
      <w:proofErr w:type="spellEnd"/>
      <w:r w:rsidRPr="00777E6F">
        <w:rPr>
          <w:rFonts w:ascii="Trebuchet MS" w:hAnsi="Trebuchet MS"/>
          <w:i/>
        </w:rPr>
        <w:t xml:space="preserve"> alocării resurselor;</w:t>
      </w:r>
    </w:p>
    <w:p w14:paraId="4F53211F" w14:textId="4101443C" w:rsidR="00B01391" w:rsidRPr="00777E6F" w:rsidRDefault="00B01391" w:rsidP="00B01391">
      <w:pPr>
        <w:autoSpaceDE w:val="0"/>
        <w:autoSpaceDN w:val="0"/>
        <w:adjustRightInd w:val="0"/>
        <w:jc w:val="both"/>
        <w:rPr>
          <w:rFonts w:ascii="Trebuchet MS" w:hAnsi="Trebuchet MS"/>
          <w:b/>
        </w:rPr>
      </w:pPr>
      <w:r w:rsidRPr="00777E6F">
        <w:rPr>
          <w:rFonts w:ascii="Trebuchet MS" w:hAnsi="Trebuchet MS"/>
          <w:b/>
        </w:rPr>
        <w:t xml:space="preserve">Planul Urbanistic Zonal – pentru introducerea terenului din extravilan </w:t>
      </w:r>
      <w:proofErr w:type="spellStart"/>
      <w:r w:rsidRPr="00777E6F">
        <w:rPr>
          <w:rFonts w:ascii="Trebuchet MS" w:hAnsi="Trebuchet MS"/>
          <w:b/>
          <w:lang w:val="en-US"/>
        </w:rPr>
        <w:t>în</w:t>
      </w:r>
      <w:proofErr w:type="spellEnd"/>
      <w:r w:rsidRPr="00777E6F">
        <w:rPr>
          <w:rFonts w:ascii="Trebuchet MS" w:hAnsi="Trebuchet MS"/>
          <w:b/>
          <w:lang w:val="en-US"/>
        </w:rPr>
        <w:t xml:space="preserve"> </w:t>
      </w:r>
      <w:proofErr w:type="spellStart"/>
      <w:r w:rsidRPr="00777E6F">
        <w:rPr>
          <w:rFonts w:ascii="Trebuchet MS" w:hAnsi="Trebuchet MS"/>
          <w:b/>
          <w:lang w:val="en-US"/>
        </w:rPr>
        <w:t>intravilan</w:t>
      </w:r>
      <w:proofErr w:type="spellEnd"/>
      <w:r w:rsidRPr="00777E6F">
        <w:rPr>
          <w:rFonts w:ascii="Trebuchet MS" w:hAnsi="Trebuchet MS"/>
          <w:b/>
        </w:rPr>
        <w:t xml:space="preserve"> care creează cadrul pentru construirea unei case de vacanță în comuna Suseni, satul </w:t>
      </w:r>
      <w:proofErr w:type="spellStart"/>
      <w:r w:rsidRPr="00777E6F">
        <w:rPr>
          <w:rFonts w:ascii="Trebuchet MS" w:hAnsi="Trebuchet MS"/>
          <w:b/>
        </w:rPr>
        <w:t>Senetea</w:t>
      </w:r>
      <w:proofErr w:type="spellEnd"/>
      <w:r w:rsidRPr="00777E6F">
        <w:rPr>
          <w:rFonts w:ascii="Trebuchet MS" w:hAnsi="Trebuchet MS"/>
          <w:b/>
        </w:rPr>
        <w:t xml:space="preserve"> </w:t>
      </w:r>
      <w:proofErr w:type="spellStart"/>
      <w:r w:rsidRPr="00777E6F">
        <w:rPr>
          <w:rFonts w:ascii="Trebuchet MS" w:hAnsi="Trebuchet MS"/>
          <w:b/>
        </w:rPr>
        <w:t>fn</w:t>
      </w:r>
      <w:proofErr w:type="spellEnd"/>
      <w:r w:rsidRPr="00777E6F">
        <w:rPr>
          <w:rFonts w:ascii="Trebuchet MS" w:hAnsi="Trebuchet MS"/>
          <w:b/>
        </w:rPr>
        <w:t>., jud. Harghita</w:t>
      </w:r>
      <w:r w:rsidRPr="00777E6F">
        <w:rPr>
          <w:rFonts w:ascii="Trebuchet MS" w:hAnsi="Trebuchet MS"/>
          <w:b/>
          <w:color w:val="FF0000"/>
        </w:rPr>
        <w:t xml:space="preserve"> </w:t>
      </w:r>
      <w:r w:rsidRPr="00777E6F">
        <w:rPr>
          <w:rFonts w:ascii="Trebuchet MS" w:hAnsi="Trebuchet MS"/>
          <w:b/>
        </w:rPr>
        <w:t>pe o suprafața totală de S</w:t>
      </w:r>
      <w:r w:rsidRPr="00777E6F">
        <w:rPr>
          <w:rFonts w:ascii="Trebuchet MS" w:hAnsi="Trebuchet MS"/>
          <w:b/>
          <w:lang w:val="en-US"/>
        </w:rPr>
        <w:t>=</w:t>
      </w:r>
      <w:r w:rsidRPr="00777E6F">
        <w:rPr>
          <w:rFonts w:ascii="Trebuchet MS" w:hAnsi="Trebuchet MS" w:cs="TimesNewRomanPS-BoldMT"/>
          <w:b/>
          <w:bCs/>
          <w:lang w:val="en-US"/>
        </w:rPr>
        <w:t xml:space="preserve">3944 </w:t>
      </w:r>
      <w:proofErr w:type="spellStart"/>
      <w:r w:rsidRPr="00777E6F">
        <w:rPr>
          <w:rFonts w:ascii="Trebuchet MS" w:hAnsi="Trebuchet MS"/>
          <w:b/>
          <w:lang w:val="en-US"/>
        </w:rPr>
        <w:t>mp</w:t>
      </w:r>
      <w:proofErr w:type="spellEnd"/>
      <w:r w:rsidRPr="00777E6F">
        <w:rPr>
          <w:rFonts w:ascii="Trebuchet MS" w:hAnsi="Trebuchet MS"/>
          <w:b/>
          <w:lang w:val="en-US"/>
        </w:rPr>
        <w:t xml:space="preserve"> </w:t>
      </w:r>
      <w:r w:rsidRPr="00777E6F">
        <w:rPr>
          <w:rFonts w:ascii="Trebuchet MS" w:hAnsi="Trebuchet MS"/>
        </w:rPr>
        <w:t xml:space="preserve">pentru proiecte care sunt listate în ANEXA 2 din Legea nr.292/2018 – privind evaluarea impactului anumitor proiecte publice </w:t>
      </w:r>
      <w:proofErr w:type="spellStart"/>
      <w:r w:rsidRPr="00777E6F">
        <w:rPr>
          <w:rFonts w:ascii="Trebuchet MS" w:hAnsi="Trebuchet MS"/>
        </w:rPr>
        <w:t>şi</w:t>
      </w:r>
      <w:proofErr w:type="spellEnd"/>
      <w:r w:rsidRPr="00777E6F">
        <w:rPr>
          <w:rFonts w:ascii="Trebuchet MS" w:hAnsi="Trebuchet MS"/>
        </w:rPr>
        <w:t xml:space="preserve"> private asupra mediului.</w:t>
      </w:r>
    </w:p>
    <w:p w14:paraId="432A780E" w14:textId="77777777" w:rsidR="00B01391" w:rsidRPr="0020170C" w:rsidRDefault="00B01391" w:rsidP="00B01391">
      <w:pPr>
        <w:rPr>
          <w:rFonts w:ascii="Trebuchet MS" w:hAnsi="Trebuchet MS"/>
          <w:b/>
          <w:bCs/>
        </w:rPr>
      </w:pPr>
      <w:r w:rsidRPr="0020170C">
        <w:rPr>
          <w:rFonts w:ascii="Trebuchet MS" w:hAnsi="Trebuchet MS"/>
          <w:b/>
          <w:bCs/>
        </w:rPr>
        <w:t>Bilanț teritorial – situația existentă</w:t>
      </w:r>
    </w:p>
    <w:p w14:paraId="4F4C8A1A" w14:textId="77777777" w:rsidR="00B01391" w:rsidRPr="0020170C" w:rsidRDefault="00B01391" w:rsidP="00B01391">
      <w:pPr>
        <w:rPr>
          <w:rFonts w:ascii="Trebuchet MS" w:hAnsi="Trebuchet MS"/>
          <w:color w:val="FF0000"/>
        </w:rPr>
      </w:pPr>
      <w:r w:rsidRPr="0020170C">
        <w:rPr>
          <w:rFonts w:ascii="Trebuchet MS" w:hAnsi="Trebuchet MS"/>
          <w:b/>
          <w:bCs/>
          <w:color w:val="FF0000"/>
        </w:rPr>
        <w:t xml:space="preserve"> </w:t>
      </w:r>
    </w:p>
    <w:tbl>
      <w:tblPr>
        <w:tblStyle w:val="TableGrid"/>
        <w:tblW w:w="0" w:type="auto"/>
        <w:tblInd w:w="-275" w:type="dxa"/>
        <w:tblLook w:val="04A0" w:firstRow="1" w:lastRow="0" w:firstColumn="1" w:lastColumn="0" w:noHBand="0" w:noVBand="1"/>
      </w:tblPr>
      <w:tblGrid>
        <w:gridCol w:w="3569"/>
        <w:gridCol w:w="1831"/>
        <w:gridCol w:w="1350"/>
      </w:tblGrid>
      <w:tr w:rsidR="00B01391" w:rsidRPr="0020170C" w14:paraId="6CEDD420" w14:textId="77777777" w:rsidTr="00D2538E">
        <w:tc>
          <w:tcPr>
            <w:tcW w:w="3569" w:type="dxa"/>
          </w:tcPr>
          <w:p w14:paraId="465AD931" w14:textId="77777777" w:rsidR="00B01391" w:rsidRPr="0020170C" w:rsidRDefault="00B01391" w:rsidP="00D2538E">
            <w:pPr>
              <w:rPr>
                <w:rFonts w:ascii="Trebuchet MS" w:hAnsi="Trebuchet MS"/>
                <w:b/>
                <w:bCs/>
              </w:rPr>
            </w:pPr>
            <w:r w:rsidRPr="0020170C">
              <w:rPr>
                <w:rFonts w:ascii="Trebuchet MS" w:hAnsi="Trebuchet MS"/>
                <w:b/>
                <w:bCs/>
              </w:rPr>
              <w:t>Zonificare funcțională</w:t>
            </w:r>
          </w:p>
        </w:tc>
        <w:tc>
          <w:tcPr>
            <w:tcW w:w="1831" w:type="dxa"/>
          </w:tcPr>
          <w:p w14:paraId="264B0D29" w14:textId="77777777" w:rsidR="00B01391" w:rsidRPr="0020170C" w:rsidRDefault="00B01391" w:rsidP="00D2538E">
            <w:pPr>
              <w:rPr>
                <w:rFonts w:ascii="Trebuchet MS" w:hAnsi="Trebuchet MS"/>
                <w:b/>
                <w:bCs/>
              </w:rPr>
            </w:pPr>
            <w:r w:rsidRPr="0020170C">
              <w:rPr>
                <w:rFonts w:ascii="Trebuchet MS" w:hAnsi="Trebuchet MS"/>
                <w:b/>
                <w:bCs/>
              </w:rPr>
              <w:t>Suprafața existentă  mp</w:t>
            </w:r>
          </w:p>
        </w:tc>
        <w:tc>
          <w:tcPr>
            <w:tcW w:w="1350" w:type="dxa"/>
          </w:tcPr>
          <w:p w14:paraId="2844A800" w14:textId="77777777" w:rsidR="00B01391" w:rsidRPr="0020170C" w:rsidRDefault="00B01391" w:rsidP="00D2538E">
            <w:pPr>
              <w:rPr>
                <w:rFonts w:ascii="Trebuchet MS" w:hAnsi="Trebuchet MS"/>
                <w:b/>
                <w:bCs/>
              </w:rPr>
            </w:pPr>
            <w:r w:rsidRPr="0020170C">
              <w:rPr>
                <w:rFonts w:ascii="Trebuchet MS" w:hAnsi="Trebuchet MS"/>
                <w:b/>
                <w:bCs/>
              </w:rPr>
              <w:t>%</w:t>
            </w:r>
          </w:p>
        </w:tc>
      </w:tr>
      <w:tr w:rsidR="00B01391" w:rsidRPr="0020170C" w14:paraId="2F0AD344" w14:textId="77777777" w:rsidTr="00D2538E">
        <w:tc>
          <w:tcPr>
            <w:tcW w:w="3569" w:type="dxa"/>
          </w:tcPr>
          <w:p w14:paraId="7AEFBE71" w14:textId="77777777" w:rsidR="00B01391" w:rsidRPr="0020170C" w:rsidRDefault="00B01391" w:rsidP="00D2538E">
            <w:pPr>
              <w:rPr>
                <w:rFonts w:ascii="Trebuchet MS" w:hAnsi="Trebuchet MS"/>
                <w:b/>
                <w:bCs/>
                <w:lang w:val="en-US"/>
              </w:rPr>
            </w:pPr>
            <w:r w:rsidRPr="0020170C">
              <w:rPr>
                <w:rFonts w:ascii="Trebuchet MS" w:hAnsi="Trebuchet MS"/>
                <w:b/>
                <w:bCs/>
              </w:rPr>
              <w:t>Zonă cu funcțiune nereglementată din care</w:t>
            </w:r>
            <w:r w:rsidRPr="0020170C">
              <w:rPr>
                <w:rFonts w:ascii="Trebuchet MS" w:hAnsi="Trebuchet MS"/>
                <w:b/>
                <w:bCs/>
                <w:lang w:val="en-US"/>
              </w:rPr>
              <w:t>:</w:t>
            </w:r>
          </w:p>
          <w:p w14:paraId="5A69E7C4" w14:textId="77777777" w:rsidR="00B01391" w:rsidRPr="0020170C" w:rsidRDefault="00B01391" w:rsidP="00D2538E">
            <w:pPr>
              <w:rPr>
                <w:rFonts w:ascii="Trebuchet MS" w:hAnsi="Trebuchet MS"/>
                <w:b/>
                <w:bCs/>
                <w:lang w:val="en-US"/>
              </w:rPr>
            </w:pPr>
          </w:p>
        </w:tc>
        <w:tc>
          <w:tcPr>
            <w:tcW w:w="1831" w:type="dxa"/>
          </w:tcPr>
          <w:p w14:paraId="2BED27A4" w14:textId="77777777" w:rsidR="00B01391" w:rsidRPr="0020170C" w:rsidRDefault="00B01391" w:rsidP="00D2538E">
            <w:pPr>
              <w:rPr>
                <w:rFonts w:ascii="Trebuchet MS" w:hAnsi="Trebuchet MS"/>
                <w:b/>
                <w:bCs/>
              </w:rPr>
            </w:pPr>
          </w:p>
        </w:tc>
        <w:tc>
          <w:tcPr>
            <w:tcW w:w="1350" w:type="dxa"/>
          </w:tcPr>
          <w:p w14:paraId="44168576" w14:textId="77777777" w:rsidR="00B01391" w:rsidRPr="0020170C" w:rsidRDefault="00B01391" w:rsidP="00D2538E">
            <w:pPr>
              <w:rPr>
                <w:rFonts w:ascii="Trebuchet MS" w:hAnsi="Trebuchet MS"/>
                <w:b/>
                <w:bCs/>
              </w:rPr>
            </w:pPr>
          </w:p>
        </w:tc>
      </w:tr>
      <w:tr w:rsidR="00B01391" w:rsidRPr="0020170C" w14:paraId="12D5CDA4" w14:textId="77777777" w:rsidTr="00D2538E">
        <w:tc>
          <w:tcPr>
            <w:tcW w:w="3569" w:type="dxa"/>
          </w:tcPr>
          <w:p w14:paraId="4D57918C" w14:textId="376BFDC8" w:rsidR="00B01391" w:rsidRPr="0020170C" w:rsidRDefault="00B01391" w:rsidP="00D2538E">
            <w:pPr>
              <w:rPr>
                <w:rFonts w:ascii="Trebuchet MS" w:hAnsi="Trebuchet MS"/>
                <w:b/>
                <w:bCs/>
              </w:rPr>
            </w:pPr>
            <w:r w:rsidRPr="0020170C">
              <w:rPr>
                <w:rFonts w:ascii="Trebuchet MS" w:hAnsi="Trebuchet MS"/>
                <w:b/>
                <w:bCs/>
              </w:rPr>
              <w:t>Teren agricol (fâneață</w:t>
            </w:r>
            <w:r w:rsidR="003B118D">
              <w:rPr>
                <w:rFonts w:ascii="Trebuchet MS" w:hAnsi="Trebuchet MS"/>
                <w:b/>
                <w:bCs/>
              </w:rPr>
              <w:t>)</w:t>
            </w:r>
            <w:r w:rsidRPr="0020170C">
              <w:rPr>
                <w:rFonts w:ascii="Trebuchet MS" w:hAnsi="Trebuchet MS"/>
                <w:b/>
                <w:bCs/>
              </w:rPr>
              <w:t xml:space="preserve"> </w:t>
            </w:r>
          </w:p>
          <w:p w14:paraId="33778A64" w14:textId="77777777" w:rsidR="00B01391" w:rsidRPr="0020170C" w:rsidRDefault="00B01391" w:rsidP="00D2538E">
            <w:pPr>
              <w:rPr>
                <w:rFonts w:ascii="Trebuchet MS" w:hAnsi="Trebuchet MS"/>
                <w:b/>
                <w:bCs/>
              </w:rPr>
            </w:pPr>
            <w:r w:rsidRPr="0020170C">
              <w:rPr>
                <w:rFonts w:ascii="Trebuchet MS" w:hAnsi="Trebuchet MS"/>
                <w:b/>
                <w:bCs/>
              </w:rPr>
              <w:t xml:space="preserve">aflat în extravilan </w:t>
            </w:r>
          </w:p>
        </w:tc>
        <w:tc>
          <w:tcPr>
            <w:tcW w:w="1831" w:type="dxa"/>
          </w:tcPr>
          <w:p w14:paraId="0C04F2B3" w14:textId="77777777" w:rsidR="00B01391" w:rsidRPr="0020170C" w:rsidRDefault="00B01391" w:rsidP="00D2538E">
            <w:pPr>
              <w:rPr>
                <w:rFonts w:ascii="Trebuchet MS" w:hAnsi="Trebuchet MS"/>
                <w:b/>
                <w:bCs/>
              </w:rPr>
            </w:pPr>
            <w:r w:rsidRPr="0020170C">
              <w:rPr>
                <w:rFonts w:ascii="Trebuchet MS" w:hAnsi="Trebuchet MS"/>
                <w:b/>
                <w:bCs/>
              </w:rPr>
              <w:t xml:space="preserve">             3824,00</w:t>
            </w:r>
          </w:p>
        </w:tc>
        <w:tc>
          <w:tcPr>
            <w:tcW w:w="1350" w:type="dxa"/>
          </w:tcPr>
          <w:p w14:paraId="34DF84BC" w14:textId="77777777" w:rsidR="00B01391" w:rsidRPr="0020170C" w:rsidRDefault="00B01391" w:rsidP="00D2538E">
            <w:pPr>
              <w:rPr>
                <w:rFonts w:ascii="Trebuchet MS" w:hAnsi="Trebuchet MS"/>
                <w:b/>
                <w:bCs/>
              </w:rPr>
            </w:pPr>
            <w:r w:rsidRPr="0020170C">
              <w:rPr>
                <w:rFonts w:ascii="Trebuchet MS" w:hAnsi="Trebuchet MS"/>
                <w:b/>
                <w:bCs/>
              </w:rPr>
              <w:t xml:space="preserve">    </w:t>
            </w:r>
          </w:p>
          <w:p w14:paraId="7DF3F39D" w14:textId="77777777" w:rsidR="00B01391" w:rsidRPr="0020170C" w:rsidRDefault="00B01391" w:rsidP="00D2538E">
            <w:pPr>
              <w:rPr>
                <w:rFonts w:ascii="Trebuchet MS" w:hAnsi="Trebuchet MS"/>
                <w:b/>
                <w:bCs/>
              </w:rPr>
            </w:pPr>
            <w:r w:rsidRPr="0020170C">
              <w:rPr>
                <w:rFonts w:ascii="Trebuchet MS" w:hAnsi="Trebuchet MS"/>
                <w:b/>
                <w:bCs/>
              </w:rPr>
              <w:t xml:space="preserve">    97</w:t>
            </w:r>
          </w:p>
        </w:tc>
      </w:tr>
      <w:tr w:rsidR="00B01391" w:rsidRPr="0020170C" w14:paraId="6F27D266" w14:textId="77777777" w:rsidTr="00D2538E">
        <w:tc>
          <w:tcPr>
            <w:tcW w:w="3569" w:type="dxa"/>
          </w:tcPr>
          <w:p w14:paraId="2F3ECCF1" w14:textId="77777777" w:rsidR="00B01391" w:rsidRPr="0020170C" w:rsidRDefault="00B01391" w:rsidP="00D2538E">
            <w:pPr>
              <w:rPr>
                <w:rFonts w:ascii="Trebuchet MS" w:hAnsi="Trebuchet MS"/>
                <w:b/>
                <w:bCs/>
              </w:rPr>
            </w:pPr>
            <w:r w:rsidRPr="0020170C">
              <w:rPr>
                <w:rFonts w:ascii="Trebuchet MS" w:hAnsi="Trebuchet MS"/>
                <w:b/>
                <w:bCs/>
              </w:rPr>
              <w:t xml:space="preserve">Teren agricol (fâneață) </w:t>
            </w:r>
          </w:p>
          <w:p w14:paraId="17491484" w14:textId="77777777" w:rsidR="00B01391" w:rsidRPr="0020170C" w:rsidRDefault="00B01391" w:rsidP="00D2538E">
            <w:pPr>
              <w:rPr>
                <w:rFonts w:ascii="Trebuchet MS" w:hAnsi="Trebuchet MS"/>
                <w:b/>
                <w:bCs/>
              </w:rPr>
            </w:pPr>
            <w:r w:rsidRPr="0020170C">
              <w:rPr>
                <w:rFonts w:ascii="Trebuchet MS" w:hAnsi="Trebuchet MS"/>
                <w:b/>
                <w:bCs/>
              </w:rPr>
              <w:t xml:space="preserve">aflat în extravilan – </w:t>
            </w:r>
          </w:p>
          <w:p w14:paraId="69A4D30F" w14:textId="77777777" w:rsidR="00B01391" w:rsidRPr="0020170C" w:rsidRDefault="00B01391" w:rsidP="00D2538E">
            <w:pPr>
              <w:rPr>
                <w:rFonts w:ascii="Trebuchet MS" w:hAnsi="Trebuchet MS"/>
                <w:b/>
                <w:bCs/>
                <w:lang w:val="hu-HU"/>
              </w:rPr>
            </w:pPr>
            <w:r w:rsidRPr="0020170C">
              <w:rPr>
                <w:rFonts w:ascii="Trebuchet MS" w:hAnsi="Trebuchet MS"/>
                <w:b/>
                <w:bCs/>
              </w:rPr>
              <w:t xml:space="preserve">teren construit </w:t>
            </w:r>
            <w:r w:rsidRPr="0020170C">
              <w:rPr>
                <w:rFonts w:ascii="Trebuchet MS" w:hAnsi="Trebuchet MS"/>
                <w:b/>
                <w:bCs/>
                <w:lang w:val="hu-HU"/>
              </w:rPr>
              <w:t>(</w:t>
            </w:r>
            <w:proofErr w:type="spellStart"/>
            <w:r w:rsidRPr="0020170C">
              <w:rPr>
                <w:rFonts w:ascii="Trebuchet MS" w:hAnsi="Trebuchet MS"/>
                <w:b/>
                <w:bCs/>
                <w:lang w:val="hu-HU"/>
              </w:rPr>
              <w:t>fundații</w:t>
            </w:r>
            <w:proofErr w:type="spellEnd"/>
          </w:p>
          <w:p w14:paraId="7341CEBF" w14:textId="77777777" w:rsidR="00B01391" w:rsidRPr="0020170C" w:rsidRDefault="00B01391" w:rsidP="00D2538E">
            <w:pPr>
              <w:rPr>
                <w:rFonts w:ascii="Trebuchet MS" w:hAnsi="Trebuchet MS"/>
                <w:b/>
                <w:bCs/>
                <w:lang w:val="hu-HU"/>
              </w:rPr>
            </w:pPr>
            <w:proofErr w:type="spellStart"/>
            <w:r w:rsidRPr="0020170C">
              <w:rPr>
                <w:rFonts w:ascii="Trebuchet MS" w:hAnsi="Trebuchet MS"/>
                <w:b/>
                <w:bCs/>
                <w:lang w:val="hu-HU"/>
              </w:rPr>
              <w:t>existente</w:t>
            </w:r>
            <w:proofErr w:type="spellEnd"/>
            <w:r w:rsidRPr="0020170C">
              <w:rPr>
                <w:rFonts w:ascii="Trebuchet MS" w:hAnsi="Trebuchet MS"/>
                <w:b/>
                <w:bCs/>
                <w:lang w:val="hu-HU"/>
              </w:rPr>
              <w:t xml:space="preserve">) </w:t>
            </w:r>
          </w:p>
          <w:p w14:paraId="3EA56F98" w14:textId="77777777" w:rsidR="00B01391" w:rsidRPr="0020170C" w:rsidRDefault="00B01391" w:rsidP="00D2538E">
            <w:pPr>
              <w:rPr>
                <w:rFonts w:ascii="Trebuchet MS" w:hAnsi="Trebuchet MS"/>
                <w:b/>
                <w:bCs/>
                <w:lang w:val="hu-HU"/>
              </w:rPr>
            </w:pPr>
            <w:proofErr w:type="spellStart"/>
            <w:r w:rsidRPr="0020170C">
              <w:rPr>
                <w:rFonts w:ascii="Trebuchet MS" w:hAnsi="Trebuchet MS"/>
                <w:b/>
                <w:bCs/>
                <w:lang w:val="hu-HU"/>
              </w:rPr>
              <w:t>Nu</w:t>
            </w:r>
            <w:proofErr w:type="spellEnd"/>
            <w:r w:rsidRPr="0020170C">
              <w:rPr>
                <w:rFonts w:ascii="Trebuchet MS" w:hAnsi="Trebuchet MS"/>
                <w:b/>
                <w:bCs/>
                <w:lang w:val="hu-HU"/>
              </w:rPr>
              <w:t xml:space="preserve"> </w:t>
            </w:r>
            <w:proofErr w:type="spellStart"/>
            <w:r w:rsidRPr="0020170C">
              <w:rPr>
                <w:rFonts w:ascii="Trebuchet MS" w:hAnsi="Trebuchet MS"/>
                <w:b/>
                <w:bCs/>
                <w:lang w:val="hu-HU"/>
              </w:rPr>
              <w:t>face</w:t>
            </w:r>
            <w:proofErr w:type="spellEnd"/>
            <w:r w:rsidRPr="0020170C">
              <w:rPr>
                <w:rFonts w:ascii="Trebuchet MS" w:hAnsi="Trebuchet MS"/>
                <w:b/>
                <w:bCs/>
                <w:lang w:val="hu-HU"/>
              </w:rPr>
              <w:t xml:space="preserve"> </w:t>
            </w:r>
            <w:proofErr w:type="spellStart"/>
            <w:r w:rsidRPr="0020170C">
              <w:rPr>
                <w:rFonts w:ascii="Trebuchet MS" w:hAnsi="Trebuchet MS"/>
                <w:b/>
                <w:bCs/>
                <w:lang w:val="hu-HU"/>
              </w:rPr>
              <w:t>obiectul</w:t>
            </w:r>
            <w:proofErr w:type="spellEnd"/>
            <w:r w:rsidRPr="0020170C">
              <w:rPr>
                <w:rFonts w:ascii="Trebuchet MS" w:hAnsi="Trebuchet MS"/>
                <w:b/>
                <w:bCs/>
                <w:lang w:val="hu-HU"/>
              </w:rPr>
              <w:t xml:space="preserve"> </w:t>
            </w:r>
            <w:proofErr w:type="spellStart"/>
            <w:r w:rsidRPr="0020170C">
              <w:rPr>
                <w:rFonts w:ascii="Trebuchet MS" w:hAnsi="Trebuchet MS"/>
                <w:b/>
                <w:bCs/>
                <w:lang w:val="hu-HU"/>
              </w:rPr>
              <w:t>introducerii</w:t>
            </w:r>
            <w:proofErr w:type="spellEnd"/>
            <w:r w:rsidRPr="0020170C">
              <w:rPr>
                <w:rFonts w:ascii="Trebuchet MS" w:hAnsi="Trebuchet MS"/>
                <w:b/>
                <w:bCs/>
                <w:lang w:val="hu-HU"/>
              </w:rPr>
              <w:t xml:space="preserve"> </w:t>
            </w:r>
            <w:proofErr w:type="spellStart"/>
            <w:r w:rsidRPr="0020170C">
              <w:rPr>
                <w:rFonts w:ascii="Trebuchet MS" w:hAnsi="Trebuchet MS"/>
                <w:b/>
                <w:bCs/>
                <w:lang w:val="hu-HU"/>
              </w:rPr>
              <w:t>în</w:t>
            </w:r>
            <w:proofErr w:type="spellEnd"/>
            <w:r w:rsidRPr="0020170C">
              <w:rPr>
                <w:rFonts w:ascii="Trebuchet MS" w:hAnsi="Trebuchet MS"/>
                <w:b/>
                <w:bCs/>
                <w:lang w:val="hu-HU"/>
              </w:rPr>
              <w:t xml:space="preserve"> </w:t>
            </w:r>
            <w:proofErr w:type="spellStart"/>
            <w:r w:rsidRPr="0020170C">
              <w:rPr>
                <w:rFonts w:ascii="Trebuchet MS" w:hAnsi="Trebuchet MS"/>
                <w:b/>
                <w:bCs/>
                <w:lang w:val="hu-HU"/>
              </w:rPr>
              <w:t>intravilan</w:t>
            </w:r>
            <w:proofErr w:type="spellEnd"/>
            <w:r w:rsidRPr="0020170C">
              <w:rPr>
                <w:rFonts w:ascii="Trebuchet MS" w:hAnsi="Trebuchet MS"/>
                <w:b/>
                <w:bCs/>
                <w:lang w:val="hu-HU"/>
              </w:rPr>
              <w:t xml:space="preserve"> </w:t>
            </w:r>
          </w:p>
          <w:p w14:paraId="6BB6FDF2" w14:textId="77777777" w:rsidR="00B01391" w:rsidRPr="0020170C" w:rsidRDefault="00B01391" w:rsidP="00D2538E">
            <w:pPr>
              <w:rPr>
                <w:rFonts w:ascii="Trebuchet MS" w:hAnsi="Trebuchet MS"/>
                <w:b/>
                <w:bCs/>
              </w:rPr>
            </w:pPr>
          </w:p>
        </w:tc>
        <w:tc>
          <w:tcPr>
            <w:tcW w:w="1831" w:type="dxa"/>
          </w:tcPr>
          <w:p w14:paraId="6639240C" w14:textId="77777777" w:rsidR="00B01391" w:rsidRPr="0020170C" w:rsidRDefault="00B01391" w:rsidP="00D2538E">
            <w:pPr>
              <w:rPr>
                <w:rFonts w:ascii="Trebuchet MS" w:hAnsi="Trebuchet MS"/>
                <w:b/>
                <w:bCs/>
                <w:color w:val="FF0000"/>
              </w:rPr>
            </w:pPr>
            <w:r w:rsidRPr="0020170C">
              <w:rPr>
                <w:rFonts w:ascii="Trebuchet MS" w:hAnsi="Trebuchet MS"/>
                <w:b/>
                <w:bCs/>
                <w:color w:val="FF0000"/>
              </w:rPr>
              <w:t xml:space="preserve">               </w:t>
            </w:r>
            <w:r w:rsidRPr="0020170C">
              <w:rPr>
                <w:rFonts w:ascii="Trebuchet MS" w:hAnsi="Trebuchet MS"/>
                <w:b/>
                <w:bCs/>
              </w:rPr>
              <w:t>120,00</w:t>
            </w:r>
          </w:p>
        </w:tc>
        <w:tc>
          <w:tcPr>
            <w:tcW w:w="1350" w:type="dxa"/>
          </w:tcPr>
          <w:p w14:paraId="3928D95F" w14:textId="77777777" w:rsidR="00B01391" w:rsidRPr="0020170C" w:rsidRDefault="00B01391" w:rsidP="00D2538E">
            <w:pPr>
              <w:rPr>
                <w:rFonts w:ascii="Trebuchet MS" w:hAnsi="Trebuchet MS"/>
                <w:b/>
                <w:bCs/>
                <w:color w:val="FF0000"/>
              </w:rPr>
            </w:pPr>
            <w:r w:rsidRPr="0020170C">
              <w:rPr>
                <w:rFonts w:ascii="Trebuchet MS" w:hAnsi="Trebuchet MS"/>
                <w:b/>
                <w:bCs/>
              </w:rPr>
              <w:t xml:space="preserve">      3,00</w:t>
            </w:r>
          </w:p>
        </w:tc>
      </w:tr>
      <w:tr w:rsidR="00B01391" w:rsidRPr="0020170C" w14:paraId="3D9A37AF" w14:textId="77777777" w:rsidTr="00D2538E">
        <w:tc>
          <w:tcPr>
            <w:tcW w:w="3569" w:type="dxa"/>
          </w:tcPr>
          <w:p w14:paraId="65BF786E" w14:textId="77777777" w:rsidR="00B01391" w:rsidRPr="0020170C" w:rsidRDefault="00B01391" w:rsidP="00D2538E">
            <w:pPr>
              <w:rPr>
                <w:rFonts w:ascii="Trebuchet MS" w:hAnsi="Trebuchet MS"/>
                <w:b/>
                <w:bCs/>
              </w:rPr>
            </w:pPr>
            <w:r w:rsidRPr="0020170C">
              <w:rPr>
                <w:rFonts w:ascii="Trebuchet MS" w:hAnsi="Trebuchet MS"/>
                <w:b/>
                <w:bCs/>
              </w:rPr>
              <w:t xml:space="preserve">Zonă locuire sezonieră </w:t>
            </w:r>
          </w:p>
          <w:p w14:paraId="7D7C0B05" w14:textId="77777777" w:rsidR="00B01391" w:rsidRPr="0020170C" w:rsidRDefault="00B01391" w:rsidP="00D2538E">
            <w:pPr>
              <w:rPr>
                <w:rFonts w:ascii="Trebuchet MS" w:hAnsi="Trebuchet MS"/>
                <w:b/>
                <w:bCs/>
                <w:lang w:val="en-US"/>
              </w:rPr>
            </w:pPr>
            <w:r w:rsidRPr="0020170C">
              <w:rPr>
                <w:rFonts w:ascii="Trebuchet MS" w:hAnsi="Trebuchet MS"/>
                <w:b/>
                <w:bCs/>
              </w:rPr>
              <w:lastRenderedPageBreak/>
              <w:t>teren construibil din care</w:t>
            </w:r>
            <w:r w:rsidRPr="0020170C">
              <w:rPr>
                <w:rFonts w:ascii="Trebuchet MS" w:hAnsi="Trebuchet MS"/>
                <w:b/>
                <w:bCs/>
                <w:lang w:val="en-US"/>
              </w:rPr>
              <w:t>:</w:t>
            </w:r>
          </w:p>
        </w:tc>
        <w:tc>
          <w:tcPr>
            <w:tcW w:w="1831" w:type="dxa"/>
          </w:tcPr>
          <w:p w14:paraId="1ABFB0B6" w14:textId="77777777" w:rsidR="00B01391" w:rsidRPr="0020170C" w:rsidRDefault="00B01391" w:rsidP="00D2538E">
            <w:pPr>
              <w:rPr>
                <w:rFonts w:ascii="Trebuchet MS" w:hAnsi="Trebuchet MS"/>
                <w:b/>
                <w:bCs/>
                <w:color w:val="FF0000"/>
              </w:rPr>
            </w:pPr>
            <w:r w:rsidRPr="0020170C">
              <w:rPr>
                <w:rFonts w:ascii="Trebuchet MS" w:hAnsi="Trebuchet MS"/>
                <w:b/>
                <w:bCs/>
                <w:color w:val="FF0000"/>
              </w:rPr>
              <w:lastRenderedPageBreak/>
              <w:t xml:space="preserve">                </w:t>
            </w:r>
          </w:p>
        </w:tc>
        <w:tc>
          <w:tcPr>
            <w:tcW w:w="1350" w:type="dxa"/>
          </w:tcPr>
          <w:p w14:paraId="46EAED30" w14:textId="77777777" w:rsidR="00B01391" w:rsidRPr="0020170C" w:rsidRDefault="00B01391" w:rsidP="00D2538E">
            <w:pPr>
              <w:rPr>
                <w:rFonts w:ascii="Trebuchet MS" w:hAnsi="Trebuchet MS"/>
                <w:b/>
                <w:bCs/>
              </w:rPr>
            </w:pPr>
          </w:p>
        </w:tc>
      </w:tr>
      <w:tr w:rsidR="00B01391" w:rsidRPr="0020170C" w14:paraId="78DE623B" w14:textId="77777777" w:rsidTr="00D2538E">
        <w:trPr>
          <w:trHeight w:val="750"/>
        </w:trPr>
        <w:tc>
          <w:tcPr>
            <w:tcW w:w="3569" w:type="dxa"/>
          </w:tcPr>
          <w:p w14:paraId="605707F8" w14:textId="77777777" w:rsidR="00B01391" w:rsidRPr="0020170C" w:rsidRDefault="00B01391" w:rsidP="00D2538E">
            <w:pPr>
              <w:rPr>
                <w:rFonts w:ascii="Trebuchet MS" w:hAnsi="Trebuchet MS"/>
                <w:b/>
                <w:bCs/>
              </w:rPr>
            </w:pPr>
            <w:r w:rsidRPr="0020170C">
              <w:rPr>
                <w:rFonts w:ascii="Trebuchet MS" w:hAnsi="Trebuchet MS"/>
                <w:b/>
                <w:bCs/>
              </w:rPr>
              <w:t xml:space="preserve">Construcții existente </w:t>
            </w:r>
          </w:p>
        </w:tc>
        <w:tc>
          <w:tcPr>
            <w:tcW w:w="1831" w:type="dxa"/>
          </w:tcPr>
          <w:p w14:paraId="05D9954E" w14:textId="77777777" w:rsidR="00B01391" w:rsidRPr="0020170C" w:rsidRDefault="00B01391" w:rsidP="00D2538E">
            <w:pPr>
              <w:rPr>
                <w:rFonts w:ascii="Trebuchet MS" w:hAnsi="Trebuchet MS"/>
                <w:b/>
                <w:bCs/>
              </w:rPr>
            </w:pPr>
            <w:r w:rsidRPr="0020170C">
              <w:rPr>
                <w:rFonts w:ascii="Trebuchet MS" w:hAnsi="Trebuchet MS"/>
                <w:b/>
                <w:bCs/>
              </w:rPr>
              <w:t xml:space="preserve">     0,00</w:t>
            </w:r>
          </w:p>
        </w:tc>
        <w:tc>
          <w:tcPr>
            <w:tcW w:w="1350" w:type="dxa"/>
          </w:tcPr>
          <w:p w14:paraId="07418D82" w14:textId="77777777" w:rsidR="00B01391" w:rsidRPr="0020170C" w:rsidRDefault="00B01391" w:rsidP="00D2538E">
            <w:pPr>
              <w:rPr>
                <w:rFonts w:ascii="Trebuchet MS" w:hAnsi="Trebuchet MS"/>
                <w:b/>
                <w:bCs/>
              </w:rPr>
            </w:pPr>
            <w:r w:rsidRPr="0020170C">
              <w:rPr>
                <w:rFonts w:ascii="Trebuchet MS" w:hAnsi="Trebuchet MS"/>
                <w:b/>
                <w:bCs/>
              </w:rPr>
              <w:t xml:space="preserve">  0,00</w:t>
            </w:r>
          </w:p>
        </w:tc>
      </w:tr>
      <w:tr w:rsidR="00B01391" w:rsidRPr="0020170C" w14:paraId="25E562C1" w14:textId="77777777" w:rsidTr="00D2538E">
        <w:trPr>
          <w:trHeight w:val="750"/>
        </w:trPr>
        <w:tc>
          <w:tcPr>
            <w:tcW w:w="3569" w:type="dxa"/>
          </w:tcPr>
          <w:p w14:paraId="066B5F82" w14:textId="77777777" w:rsidR="00B01391" w:rsidRPr="0020170C" w:rsidRDefault="00B01391" w:rsidP="00D2538E">
            <w:pPr>
              <w:rPr>
                <w:rFonts w:ascii="Trebuchet MS" w:hAnsi="Trebuchet MS"/>
                <w:b/>
                <w:bCs/>
              </w:rPr>
            </w:pPr>
            <w:r w:rsidRPr="0020170C">
              <w:rPr>
                <w:rFonts w:ascii="Trebuchet MS" w:hAnsi="Trebuchet MS"/>
                <w:b/>
                <w:bCs/>
              </w:rPr>
              <w:t>Suprafață construibilă</w:t>
            </w:r>
          </w:p>
          <w:p w14:paraId="603BAB42" w14:textId="77777777" w:rsidR="00B01391" w:rsidRPr="0020170C" w:rsidRDefault="00B01391" w:rsidP="00D2538E">
            <w:pPr>
              <w:rPr>
                <w:rFonts w:ascii="Trebuchet MS" w:hAnsi="Trebuchet MS"/>
                <w:b/>
                <w:bCs/>
              </w:rPr>
            </w:pPr>
            <w:r w:rsidRPr="0020170C">
              <w:rPr>
                <w:rFonts w:ascii="Trebuchet MS" w:hAnsi="Trebuchet MS"/>
                <w:b/>
                <w:bCs/>
              </w:rPr>
              <w:t xml:space="preserve">Conform POT/parcelă </w:t>
            </w:r>
          </w:p>
        </w:tc>
        <w:tc>
          <w:tcPr>
            <w:tcW w:w="1831" w:type="dxa"/>
          </w:tcPr>
          <w:p w14:paraId="6C25E32F" w14:textId="77777777" w:rsidR="00B01391" w:rsidRPr="0020170C" w:rsidRDefault="00B01391" w:rsidP="00D2538E">
            <w:pPr>
              <w:rPr>
                <w:rFonts w:ascii="Trebuchet MS" w:hAnsi="Trebuchet MS"/>
                <w:b/>
                <w:bCs/>
              </w:rPr>
            </w:pPr>
            <w:r w:rsidRPr="0020170C">
              <w:rPr>
                <w:rFonts w:ascii="Trebuchet MS" w:hAnsi="Trebuchet MS"/>
                <w:b/>
                <w:bCs/>
              </w:rPr>
              <w:t xml:space="preserve">     0,00</w:t>
            </w:r>
          </w:p>
        </w:tc>
        <w:tc>
          <w:tcPr>
            <w:tcW w:w="1350" w:type="dxa"/>
          </w:tcPr>
          <w:p w14:paraId="0489649C" w14:textId="77777777" w:rsidR="00B01391" w:rsidRPr="0020170C" w:rsidRDefault="00B01391" w:rsidP="00D2538E">
            <w:pPr>
              <w:rPr>
                <w:rFonts w:ascii="Trebuchet MS" w:hAnsi="Trebuchet MS"/>
                <w:b/>
                <w:bCs/>
              </w:rPr>
            </w:pPr>
            <w:r w:rsidRPr="0020170C">
              <w:rPr>
                <w:rFonts w:ascii="Trebuchet MS" w:hAnsi="Trebuchet MS"/>
                <w:b/>
                <w:bCs/>
              </w:rPr>
              <w:t xml:space="preserve">  0,00</w:t>
            </w:r>
          </w:p>
        </w:tc>
      </w:tr>
      <w:tr w:rsidR="00B01391" w:rsidRPr="0020170C" w14:paraId="280BED07" w14:textId="77777777" w:rsidTr="00D2538E">
        <w:trPr>
          <w:trHeight w:val="705"/>
        </w:trPr>
        <w:tc>
          <w:tcPr>
            <w:tcW w:w="3569" w:type="dxa"/>
          </w:tcPr>
          <w:p w14:paraId="6C0A54C9" w14:textId="77777777" w:rsidR="00B01391" w:rsidRPr="0020170C" w:rsidRDefault="00B01391" w:rsidP="00D2538E">
            <w:pPr>
              <w:rPr>
                <w:rFonts w:ascii="Trebuchet MS" w:hAnsi="Trebuchet MS"/>
                <w:b/>
                <w:bCs/>
              </w:rPr>
            </w:pPr>
            <w:r w:rsidRPr="0020170C">
              <w:rPr>
                <w:rFonts w:ascii="Trebuchet MS" w:hAnsi="Trebuchet MS"/>
                <w:b/>
                <w:bCs/>
              </w:rPr>
              <w:t xml:space="preserve">Alei pavate/pietruite </w:t>
            </w:r>
          </w:p>
        </w:tc>
        <w:tc>
          <w:tcPr>
            <w:tcW w:w="1831" w:type="dxa"/>
          </w:tcPr>
          <w:p w14:paraId="63639895" w14:textId="77777777" w:rsidR="00B01391" w:rsidRPr="0020170C" w:rsidRDefault="00B01391" w:rsidP="00D2538E">
            <w:pPr>
              <w:rPr>
                <w:rFonts w:ascii="Trebuchet MS" w:hAnsi="Trebuchet MS"/>
                <w:b/>
                <w:bCs/>
              </w:rPr>
            </w:pPr>
            <w:r w:rsidRPr="0020170C">
              <w:rPr>
                <w:rFonts w:ascii="Trebuchet MS" w:hAnsi="Trebuchet MS"/>
                <w:b/>
                <w:bCs/>
              </w:rPr>
              <w:t xml:space="preserve">     0,00</w:t>
            </w:r>
          </w:p>
        </w:tc>
        <w:tc>
          <w:tcPr>
            <w:tcW w:w="1350" w:type="dxa"/>
          </w:tcPr>
          <w:p w14:paraId="7EE165D1" w14:textId="77777777" w:rsidR="00B01391" w:rsidRPr="0020170C" w:rsidRDefault="00B01391" w:rsidP="00D2538E">
            <w:pPr>
              <w:rPr>
                <w:rFonts w:ascii="Trebuchet MS" w:hAnsi="Trebuchet MS"/>
                <w:b/>
                <w:bCs/>
              </w:rPr>
            </w:pPr>
            <w:r w:rsidRPr="0020170C">
              <w:rPr>
                <w:rFonts w:ascii="Trebuchet MS" w:hAnsi="Trebuchet MS"/>
                <w:b/>
                <w:bCs/>
              </w:rPr>
              <w:t xml:space="preserve">   0,00</w:t>
            </w:r>
          </w:p>
        </w:tc>
      </w:tr>
      <w:tr w:rsidR="00B01391" w:rsidRPr="0020170C" w14:paraId="755E594E" w14:textId="77777777" w:rsidTr="00D2538E">
        <w:trPr>
          <w:trHeight w:val="705"/>
        </w:trPr>
        <w:tc>
          <w:tcPr>
            <w:tcW w:w="3569" w:type="dxa"/>
          </w:tcPr>
          <w:p w14:paraId="6C90E0CF" w14:textId="77777777" w:rsidR="00B01391" w:rsidRPr="0020170C" w:rsidRDefault="00B01391" w:rsidP="00D2538E">
            <w:pPr>
              <w:rPr>
                <w:rFonts w:ascii="Trebuchet MS" w:hAnsi="Trebuchet MS"/>
                <w:b/>
                <w:bCs/>
              </w:rPr>
            </w:pPr>
            <w:r w:rsidRPr="0020170C">
              <w:rPr>
                <w:rFonts w:ascii="Trebuchet MS" w:hAnsi="Trebuchet MS"/>
                <w:b/>
                <w:bCs/>
              </w:rPr>
              <w:t xml:space="preserve">Zonă cu vegetație îngrijită </w:t>
            </w:r>
          </w:p>
          <w:p w14:paraId="0D0D590B" w14:textId="77777777" w:rsidR="00B01391" w:rsidRPr="0020170C" w:rsidRDefault="00B01391" w:rsidP="00D2538E">
            <w:pPr>
              <w:rPr>
                <w:rFonts w:ascii="Trebuchet MS" w:hAnsi="Trebuchet MS"/>
                <w:b/>
                <w:bCs/>
              </w:rPr>
            </w:pPr>
            <w:r w:rsidRPr="0020170C">
              <w:rPr>
                <w:rFonts w:ascii="Trebuchet MS" w:hAnsi="Trebuchet MS"/>
                <w:b/>
                <w:bCs/>
              </w:rPr>
              <w:t xml:space="preserve">și amenajată </w:t>
            </w:r>
          </w:p>
        </w:tc>
        <w:tc>
          <w:tcPr>
            <w:tcW w:w="1831" w:type="dxa"/>
          </w:tcPr>
          <w:p w14:paraId="541DA794" w14:textId="77777777" w:rsidR="00B01391" w:rsidRPr="0020170C" w:rsidRDefault="00B01391" w:rsidP="00D2538E">
            <w:pPr>
              <w:rPr>
                <w:rFonts w:ascii="Trebuchet MS" w:hAnsi="Trebuchet MS"/>
                <w:b/>
                <w:bCs/>
              </w:rPr>
            </w:pPr>
            <w:r w:rsidRPr="0020170C">
              <w:rPr>
                <w:rFonts w:ascii="Trebuchet MS" w:hAnsi="Trebuchet MS"/>
                <w:b/>
                <w:bCs/>
              </w:rPr>
              <w:t xml:space="preserve">     0,00</w:t>
            </w:r>
          </w:p>
        </w:tc>
        <w:tc>
          <w:tcPr>
            <w:tcW w:w="1350" w:type="dxa"/>
          </w:tcPr>
          <w:p w14:paraId="10B2B588" w14:textId="77777777" w:rsidR="00B01391" w:rsidRPr="0020170C" w:rsidRDefault="00B01391" w:rsidP="00D2538E">
            <w:pPr>
              <w:rPr>
                <w:rFonts w:ascii="Trebuchet MS" w:hAnsi="Trebuchet MS"/>
                <w:b/>
                <w:bCs/>
              </w:rPr>
            </w:pPr>
          </w:p>
          <w:p w14:paraId="32EAD0F0" w14:textId="77777777" w:rsidR="00B01391" w:rsidRPr="0020170C" w:rsidRDefault="00B01391" w:rsidP="00D2538E">
            <w:pPr>
              <w:rPr>
                <w:rFonts w:ascii="Trebuchet MS" w:hAnsi="Trebuchet MS"/>
                <w:b/>
                <w:bCs/>
              </w:rPr>
            </w:pPr>
            <w:r w:rsidRPr="0020170C">
              <w:rPr>
                <w:rFonts w:ascii="Trebuchet MS" w:hAnsi="Trebuchet MS"/>
                <w:b/>
                <w:bCs/>
              </w:rPr>
              <w:t xml:space="preserve">  0,00</w:t>
            </w:r>
          </w:p>
        </w:tc>
      </w:tr>
      <w:tr w:rsidR="00B01391" w:rsidRPr="0020170C" w14:paraId="7B5B194B" w14:textId="77777777" w:rsidTr="00D2538E">
        <w:trPr>
          <w:trHeight w:val="705"/>
        </w:trPr>
        <w:tc>
          <w:tcPr>
            <w:tcW w:w="3569" w:type="dxa"/>
            <w:tcBorders>
              <w:bottom w:val="single" w:sz="4" w:space="0" w:color="auto"/>
            </w:tcBorders>
          </w:tcPr>
          <w:p w14:paraId="3F950889" w14:textId="77777777" w:rsidR="00B01391" w:rsidRPr="0020170C" w:rsidRDefault="00B01391" w:rsidP="00D2538E">
            <w:pPr>
              <w:rPr>
                <w:rFonts w:ascii="Trebuchet MS" w:hAnsi="Trebuchet MS"/>
                <w:b/>
                <w:bCs/>
              </w:rPr>
            </w:pPr>
            <w:r w:rsidRPr="0020170C">
              <w:rPr>
                <w:rFonts w:ascii="Trebuchet MS" w:hAnsi="Trebuchet MS"/>
                <w:b/>
                <w:bCs/>
              </w:rPr>
              <w:t xml:space="preserve">           Total </w:t>
            </w:r>
          </w:p>
        </w:tc>
        <w:tc>
          <w:tcPr>
            <w:tcW w:w="1831" w:type="dxa"/>
            <w:tcBorders>
              <w:bottom w:val="single" w:sz="4" w:space="0" w:color="auto"/>
            </w:tcBorders>
          </w:tcPr>
          <w:p w14:paraId="53754BB5" w14:textId="6A65EF72" w:rsidR="00B01391" w:rsidRPr="0020170C" w:rsidRDefault="00B01391" w:rsidP="00D2538E">
            <w:pPr>
              <w:rPr>
                <w:rFonts w:ascii="Trebuchet MS" w:hAnsi="Trebuchet MS"/>
                <w:b/>
                <w:bCs/>
              </w:rPr>
            </w:pPr>
            <w:r w:rsidRPr="0020170C">
              <w:rPr>
                <w:rFonts w:ascii="Trebuchet MS" w:hAnsi="Trebuchet MS"/>
                <w:b/>
                <w:bCs/>
              </w:rPr>
              <w:t xml:space="preserve">  </w:t>
            </w:r>
            <w:r w:rsidR="00F80C3E">
              <w:rPr>
                <w:rFonts w:ascii="Trebuchet MS" w:hAnsi="Trebuchet MS"/>
                <w:b/>
                <w:bCs/>
              </w:rPr>
              <w:t xml:space="preserve">  </w:t>
            </w:r>
            <w:r w:rsidRPr="0020170C">
              <w:rPr>
                <w:rFonts w:ascii="Trebuchet MS" w:hAnsi="Trebuchet MS"/>
                <w:b/>
                <w:bCs/>
              </w:rPr>
              <w:t xml:space="preserve">3944   </w:t>
            </w:r>
          </w:p>
        </w:tc>
        <w:tc>
          <w:tcPr>
            <w:tcW w:w="1350" w:type="dxa"/>
            <w:tcBorders>
              <w:bottom w:val="single" w:sz="4" w:space="0" w:color="auto"/>
            </w:tcBorders>
          </w:tcPr>
          <w:p w14:paraId="55E633B9" w14:textId="77777777" w:rsidR="00B01391" w:rsidRPr="0020170C" w:rsidRDefault="00B01391" w:rsidP="00D2538E">
            <w:pPr>
              <w:rPr>
                <w:rFonts w:ascii="Trebuchet MS" w:hAnsi="Trebuchet MS"/>
                <w:b/>
                <w:bCs/>
              </w:rPr>
            </w:pPr>
            <w:r w:rsidRPr="0020170C">
              <w:rPr>
                <w:rFonts w:ascii="Trebuchet MS" w:hAnsi="Trebuchet MS"/>
                <w:b/>
                <w:bCs/>
              </w:rPr>
              <w:t xml:space="preserve">   100</w:t>
            </w:r>
          </w:p>
        </w:tc>
      </w:tr>
    </w:tbl>
    <w:p w14:paraId="6913EFEF" w14:textId="4FC18134" w:rsidR="00B01391" w:rsidRPr="0000501B" w:rsidRDefault="00B01391" w:rsidP="00B01391">
      <w:pPr>
        <w:tabs>
          <w:tab w:val="left" w:pos="5835"/>
        </w:tabs>
        <w:rPr>
          <w:b/>
          <w:bCs/>
          <w:sz w:val="28"/>
          <w:szCs w:val="28"/>
        </w:rPr>
      </w:pPr>
      <w:r w:rsidRPr="0000501B">
        <w:rPr>
          <w:b/>
          <w:bCs/>
          <w:sz w:val="28"/>
          <w:szCs w:val="28"/>
        </w:rPr>
        <w:tab/>
      </w:r>
    </w:p>
    <w:p w14:paraId="4100F3B6" w14:textId="236F0054" w:rsidR="00B01391" w:rsidRPr="00F80C3E" w:rsidRDefault="00B01391" w:rsidP="00B01391">
      <w:pPr>
        <w:rPr>
          <w:rFonts w:ascii="Trebuchet MS" w:hAnsi="Trebuchet MS"/>
          <w:b/>
          <w:bCs/>
        </w:rPr>
      </w:pPr>
      <w:r w:rsidRPr="00F80C3E">
        <w:rPr>
          <w:rFonts w:ascii="Trebuchet MS" w:hAnsi="Trebuchet MS"/>
          <w:b/>
          <w:bCs/>
        </w:rPr>
        <w:t xml:space="preserve">Bilanț teritorial – situația propusă </w:t>
      </w:r>
    </w:p>
    <w:tbl>
      <w:tblPr>
        <w:tblStyle w:val="TableGrid"/>
        <w:tblW w:w="0" w:type="auto"/>
        <w:tblInd w:w="-275" w:type="dxa"/>
        <w:tblLook w:val="04A0" w:firstRow="1" w:lastRow="0" w:firstColumn="1" w:lastColumn="0" w:noHBand="0" w:noVBand="1"/>
      </w:tblPr>
      <w:tblGrid>
        <w:gridCol w:w="3569"/>
        <w:gridCol w:w="1831"/>
        <w:gridCol w:w="1350"/>
      </w:tblGrid>
      <w:tr w:rsidR="00B01391" w:rsidRPr="00F80C3E" w14:paraId="697554FF" w14:textId="77777777" w:rsidTr="00D2538E">
        <w:tc>
          <w:tcPr>
            <w:tcW w:w="3569" w:type="dxa"/>
          </w:tcPr>
          <w:p w14:paraId="5C925FB0" w14:textId="77777777" w:rsidR="00B01391" w:rsidRPr="00F80C3E" w:rsidRDefault="00B01391" w:rsidP="00D2538E">
            <w:pPr>
              <w:rPr>
                <w:rFonts w:ascii="Trebuchet MS" w:hAnsi="Trebuchet MS"/>
                <w:b/>
                <w:bCs/>
              </w:rPr>
            </w:pPr>
            <w:r w:rsidRPr="00F80C3E">
              <w:rPr>
                <w:rFonts w:ascii="Trebuchet MS" w:hAnsi="Trebuchet MS"/>
                <w:b/>
                <w:bCs/>
              </w:rPr>
              <w:t>Zonificare funcțională</w:t>
            </w:r>
          </w:p>
        </w:tc>
        <w:tc>
          <w:tcPr>
            <w:tcW w:w="1831" w:type="dxa"/>
          </w:tcPr>
          <w:p w14:paraId="766DC338" w14:textId="77777777" w:rsidR="00B01391" w:rsidRPr="00F80C3E" w:rsidRDefault="00B01391" w:rsidP="00D2538E">
            <w:pPr>
              <w:rPr>
                <w:rFonts w:ascii="Trebuchet MS" w:hAnsi="Trebuchet MS"/>
                <w:b/>
                <w:bCs/>
              </w:rPr>
            </w:pPr>
            <w:r w:rsidRPr="00F80C3E">
              <w:rPr>
                <w:rFonts w:ascii="Trebuchet MS" w:hAnsi="Trebuchet MS"/>
                <w:b/>
                <w:bCs/>
              </w:rPr>
              <w:t xml:space="preserve">Suprafața </w:t>
            </w:r>
          </w:p>
          <w:p w14:paraId="6BE724D7" w14:textId="77777777" w:rsidR="00B01391" w:rsidRPr="00F80C3E" w:rsidRDefault="00B01391" w:rsidP="00D2538E">
            <w:pPr>
              <w:rPr>
                <w:rFonts w:ascii="Trebuchet MS" w:hAnsi="Trebuchet MS"/>
                <w:b/>
                <w:bCs/>
              </w:rPr>
            </w:pPr>
            <w:r w:rsidRPr="00F80C3E">
              <w:rPr>
                <w:rFonts w:ascii="Trebuchet MS" w:hAnsi="Trebuchet MS"/>
                <w:b/>
                <w:bCs/>
              </w:rPr>
              <w:t>propusă  mp</w:t>
            </w:r>
          </w:p>
        </w:tc>
        <w:tc>
          <w:tcPr>
            <w:tcW w:w="1350" w:type="dxa"/>
          </w:tcPr>
          <w:p w14:paraId="1D7D42B8" w14:textId="77777777" w:rsidR="00B01391" w:rsidRPr="00F80C3E" w:rsidRDefault="00B01391" w:rsidP="00D2538E">
            <w:pPr>
              <w:rPr>
                <w:rFonts w:ascii="Trebuchet MS" w:hAnsi="Trebuchet MS"/>
                <w:b/>
                <w:bCs/>
              </w:rPr>
            </w:pPr>
            <w:r w:rsidRPr="00F80C3E">
              <w:rPr>
                <w:rFonts w:ascii="Trebuchet MS" w:hAnsi="Trebuchet MS"/>
                <w:b/>
                <w:bCs/>
              </w:rPr>
              <w:t>%</w:t>
            </w:r>
          </w:p>
        </w:tc>
      </w:tr>
      <w:tr w:rsidR="00B01391" w:rsidRPr="00F80C3E" w14:paraId="3220DB19" w14:textId="77777777" w:rsidTr="00D2538E">
        <w:tc>
          <w:tcPr>
            <w:tcW w:w="3569" w:type="dxa"/>
          </w:tcPr>
          <w:p w14:paraId="554AB7C4" w14:textId="77777777" w:rsidR="00B01391" w:rsidRPr="00F80C3E" w:rsidRDefault="00B01391" w:rsidP="00D2538E">
            <w:pPr>
              <w:rPr>
                <w:rFonts w:ascii="Trebuchet MS" w:hAnsi="Trebuchet MS"/>
                <w:b/>
                <w:bCs/>
                <w:lang w:val="en-US"/>
              </w:rPr>
            </w:pPr>
            <w:r w:rsidRPr="00F80C3E">
              <w:rPr>
                <w:rFonts w:ascii="Trebuchet MS" w:hAnsi="Trebuchet MS"/>
                <w:b/>
                <w:bCs/>
              </w:rPr>
              <w:t>Zonă cu funcțiune nereglementată din care</w:t>
            </w:r>
            <w:r w:rsidRPr="00F80C3E">
              <w:rPr>
                <w:rFonts w:ascii="Trebuchet MS" w:hAnsi="Trebuchet MS"/>
                <w:b/>
                <w:bCs/>
                <w:lang w:val="en-US"/>
              </w:rPr>
              <w:t>:</w:t>
            </w:r>
          </w:p>
          <w:p w14:paraId="2E78C115" w14:textId="77777777" w:rsidR="00B01391" w:rsidRPr="00F80C3E" w:rsidRDefault="00B01391" w:rsidP="00D2538E">
            <w:pPr>
              <w:rPr>
                <w:rFonts w:ascii="Trebuchet MS" w:hAnsi="Trebuchet MS"/>
                <w:b/>
                <w:bCs/>
                <w:lang w:val="en-US"/>
              </w:rPr>
            </w:pPr>
          </w:p>
        </w:tc>
        <w:tc>
          <w:tcPr>
            <w:tcW w:w="1831" w:type="dxa"/>
          </w:tcPr>
          <w:p w14:paraId="6994052A" w14:textId="77777777" w:rsidR="00B01391" w:rsidRPr="00F80C3E" w:rsidRDefault="00B01391" w:rsidP="00D2538E">
            <w:pPr>
              <w:rPr>
                <w:rFonts w:ascii="Trebuchet MS" w:hAnsi="Trebuchet MS"/>
                <w:b/>
                <w:bCs/>
              </w:rPr>
            </w:pPr>
          </w:p>
        </w:tc>
        <w:tc>
          <w:tcPr>
            <w:tcW w:w="1350" w:type="dxa"/>
          </w:tcPr>
          <w:p w14:paraId="6E97017C" w14:textId="77777777" w:rsidR="00B01391" w:rsidRPr="00F80C3E" w:rsidRDefault="00B01391" w:rsidP="00D2538E">
            <w:pPr>
              <w:rPr>
                <w:rFonts w:ascii="Trebuchet MS" w:hAnsi="Trebuchet MS"/>
                <w:b/>
                <w:bCs/>
                <w:color w:val="C00000"/>
              </w:rPr>
            </w:pPr>
          </w:p>
        </w:tc>
      </w:tr>
      <w:tr w:rsidR="00B01391" w:rsidRPr="00F80C3E" w14:paraId="091626E8" w14:textId="77777777" w:rsidTr="00D2538E">
        <w:tc>
          <w:tcPr>
            <w:tcW w:w="3569" w:type="dxa"/>
          </w:tcPr>
          <w:p w14:paraId="31821B09" w14:textId="77777777" w:rsidR="00B01391" w:rsidRPr="00F80C3E" w:rsidRDefault="00B01391" w:rsidP="00D2538E">
            <w:pPr>
              <w:rPr>
                <w:rFonts w:ascii="Trebuchet MS" w:hAnsi="Trebuchet MS"/>
                <w:b/>
                <w:bCs/>
              </w:rPr>
            </w:pPr>
            <w:r w:rsidRPr="00F80C3E">
              <w:rPr>
                <w:rFonts w:ascii="Trebuchet MS" w:hAnsi="Trebuchet MS"/>
                <w:b/>
                <w:bCs/>
              </w:rPr>
              <w:t xml:space="preserve">Teren agricol (fâneață </w:t>
            </w:r>
          </w:p>
          <w:p w14:paraId="6753F0A6" w14:textId="77777777" w:rsidR="00B01391" w:rsidRPr="00F80C3E" w:rsidRDefault="00B01391" w:rsidP="00D2538E">
            <w:pPr>
              <w:rPr>
                <w:rFonts w:ascii="Trebuchet MS" w:hAnsi="Trebuchet MS"/>
                <w:b/>
                <w:bCs/>
              </w:rPr>
            </w:pPr>
            <w:r w:rsidRPr="00F80C3E">
              <w:rPr>
                <w:rFonts w:ascii="Trebuchet MS" w:hAnsi="Trebuchet MS"/>
                <w:b/>
                <w:bCs/>
              </w:rPr>
              <w:t xml:space="preserve">aflat în extravilan) </w:t>
            </w:r>
          </w:p>
        </w:tc>
        <w:tc>
          <w:tcPr>
            <w:tcW w:w="1831" w:type="dxa"/>
          </w:tcPr>
          <w:p w14:paraId="1A43FBFB" w14:textId="7B728210" w:rsidR="00B01391" w:rsidRPr="00F80C3E" w:rsidRDefault="00CC7F17" w:rsidP="00D2538E">
            <w:pPr>
              <w:rPr>
                <w:rFonts w:ascii="Trebuchet MS" w:hAnsi="Trebuchet MS"/>
                <w:b/>
                <w:bCs/>
              </w:rPr>
            </w:pPr>
            <w:r>
              <w:rPr>
                <w:rFonts w:ascii="Trebuchet MS" w:hAnsi="Trebuchet MS"/>
                <w:b/>
                <w:bCs/>
              </w:rPr>
              <w:t xml:space="preserve">        </w:t>
            </w:r>
            <w:r w:rsidR="00B01391" w:rsidRPr="00F80C3E">
              <w:rPr>
                <w:rFonts w:ascii="Trebuchet MS" w:hAnsi="Trebuchet MS"/>
                <w:b/>
                <w:bCs/>
              </w:rPr>
              <w:t xml:space="preserve"> 0,00</w:t>
            </w:r>
          </w:p>
        </w:tc>
        <w:tc>
          <w:tcPr>
            <w:tcW w:w="1350" w:type="dxa"/>
          </w:tcPr>
          <w:p w14:paraId="3D268056" w14:textId="77777777" w:rsidR="00B01391" w:rsidRPr="00F80C3E" w:rsidRDefault="00B01391" w:rsidP="00D2538E">
            <w:pPr>
              <w:rPr>
                <w:rFonts w:ascii="Trebuchet MS" w:hAnsi="Trebuchet MS"/>
                <w:b/>
                <w:bCs/>
              </w:rPr>
            </w:pPr>
            <w:r w:rsidRPr="00F80C3E">
              <w:rPr>
                <w:rFonts w:ascii="Trebuchet MS" w:hAnsi="Trebuchet MS"/>
                <w:b/>
                <w:bCs/>
              </w:rPr>
              <w:t xml:space="preserve">      0,00</w:t>
            </w:r>
          </w:p>
        </w:tc>
      </w:tr>
      <w:tr w:rsidR="00B01391" w:rsidRPr="00F80C3E" w14:paraId="52959908" w14:textId="77777777" w:rsidTr="00D2538E">
        <w:tc>
          <w:tcPr>
            <w:tcW w:w="3569" w:type="dxa"/>
          </w:tcPr>
          <w:p w14:paraId="31DF4695" w14:textId="77777777" w:rsidR="00B01391" w:rsidRPr="00F80C3E" w:rsidRDefault="00B01391" w:rsidP="00D2538E">
            <w:pPr>
              <w:rPr>
                <w:rFonts w:ascii="Trebuchet MS" w:hAnsi="Trebuchet MS"/>
                <w:b/>
                <w:bCs/>
              </w:rPr>
            </w:pPr>
            <w:r w:rsidRPr="00F80C3E">
              <w:rPr>
                <w:rFonts w:ascii="Trebuchet MS" w:hAnsi="Trebuchet MS"/>
                <w:b/>
                <w:bCs/>
              </w:rPr>
              <w:t xml:space="preserve">Teren agricol (fâneață) </w:t>
            </w:r>
          </w:p>
          <w:p w14:paraId="5DA393B9" w14:textId="77777777" w:rsidR="00B01391" w:rsidRPr="00F80C3E" w:rsidRDefault="00B01391" w:rsidP="00D2538E">
            <w:pPr>
              <w:rPr>
                <w:rFonts w:ascii="Trebuchet MS" w:hAnsi="Trebuchet MS"/>
                <w:b/>
                <w:bCs/>
              </w:rPr>
            </w:pPr>
            <w:r w:rsidRPr="00F80C3E">
              <w:rPr>
                <w:rFonts w:ascii="Trebuchet MS" w:hAnsi="Trebuchet MS"/>
                <w:b/>
                <w:bCs/>
              </w:rPr>
              <w:t xml:space="preserve">aflat în extravilan – </w:t>
            </w:r>
          </w:p>
          <w:p w14:paraId="676718FD" w14:textId="77777777" w:rsidR="00B01391" w:rsidRPr="00F80C3E" w:rsidRDefault="00B01391" w:rsidP="00D2538E">
            <w:pPr>
              <w:rPr>
                <w:rFonts w:ascii="Trebuchet MS" w:hAnsi="Trebuchet MS"/>
                <w:b/>
                <w:bCs/>
                <w:lang w:val="hu-HU"/>
              </w:rPr>
            </w:pPr>
            <w:r w:rsidRPr="00F80C3E">
              <w:rPr>
                <w:rFonts w:ascii="Trebuchet MS" w:hAnsi="Trebuchet MS"/>
                <w:b/>
                <w:bCs/>
              </w:rPr>
              <w:t xml:space="preserve">teren construit </w:t>
            </w:r>
            <w:r w:rsidRPr="00F80C3E">
              <w:rPr>
                <w:rFonts w:ascii="Trebuchet MS" w:hAnsi="Trebuchet MS"/>
                <w:b/>
                <w:bCs/>
                <w:lang w:val="hu-HU"/>
              </w:rPr>
              <w:t>(</w:t>
            </w:r>
            <w:proofErr w:type="spellStart"/>
            <w:r w:rsidRPr="00F80C3E">
              <w:rPr>
                <w:rFonts w:ascii="Trebuchet MS" w:hAnsi="Trebuchet MS"/>
                <w:b/>
                <w:bCs/>
                <w:lang w:val="hu-HU"/>
              </w:rPr>
              <w:t>fundații</w:t>
            </w:r>
            <w:proofErr w:type="spellEnd"/>
          </w:p>
          <w:p w14:paraId="79369A9E" w14:textId="77777777" w:rsidR="00B01391" w:rsidRPr="00F80C3E" w:rsidRDefault="00B01391" w:rsidP="00D2538E">
            <w:pPr>
              <w:rPr>
                <w:rFonts w:ascii="Trebuchet MS" w:hAnsi="Trebuchet MS"/>
                <w:b/>
                <w:bCs/>
                <w:lang w:val="hu-HU"/>
              </w:rPr>
            </w:pPr>
            <w:proofErr w:type="spellStart"/>
            <w:r w:rsidRPr="00F80C3E">
              <w:rPr>
                <w:rFonts w:ascii="Trebuchet MS" w:hAnsi="Trebuchet MS"/>
                <w:b/>
                <w:bCs/>
                <w:lang w:val="hu-HU"/>
              </w:rPr>
              <w:t>existente</w:t>
            </w:r>
            <w:proofErr w:type="spellEnd"/>
            <w:r w:rsidRPr="00F80C3E">
              <w:rPr>
                <w:rFonts w:ascii="Trebuchet MS" w:hAnsi="Trebuchet MS"/>
                <w:b/>
                <w:bCs/>
                <w:lang w:val="hu-HU"/>
              </w:rPr>
              <w:t xml:space="preserve">) </w:t>
            </w:r>
          </w:p>
          <w:p w14:paraId="3ED69124" w14:textId="77777777" w:rsidR="00B01391" w:rsidRPr="00F80C3E" w:rsidRDefault="00B01391" w:rsidP="00D2538E">
            <w:pPr>
              <w:rPr>
                <w:rFonts w:ascii="Trebuchet MS" w:hAnsi="Trebuchet MS"/>
                <w:b/>
                <w:bCs/>
                <w:lang w:val="hu-HU"/>
              </w:rPr>
            </w:pPr>
            <w:proofErr w:type="spellStart"/>
            <w:r w:rsidRPr="00F80C3E">
              <w:rPr>
                <w:rFonts w:ascii="Trebuchet MS" w:hAnsi="Trebuchet MS"/>
                <w:b/>
                <w:bCs/>
                <w:lang w:val="hu-HU"/>
              </w:rPr>
              <w:t>Nu</w:t>
            </w:r>
            <w:proofErr w:type="spellEnd"/>
            <w:r w:rsidRPr="00F80C3E">
              <w:rPr>
                <w:rFonts w:ascii="Trebuchet MS" w:hAnsi="Trebuchet MS"/>
                <w:b/>
                <w:bCs/>
                <w:lang w:val="hu-HU"/>
              </w:rPr>
              <w:t xml:space="preserve"> </w:t>
            </w:r>
            <w:proofErr w:type="spellStart"/>
            <w:r w:rsidRPr="00F80C3E">
              <w:rPr>
                <w:rFonts w:ascii="Trebuchet MS" w:hAnsi="Trebuchet MS"/>
                <w:b/>
                <w:bCs/>
                <w:lang w:val="hu-HU"/>
              </w:rPr>
              <w:t>face</w:t>
            </w:r>
            <w:proofErr w:type="spellEnd"/>
            <w:r w:rsidRPr="00F80C3E">
              <w:rPr>
                <w:rFonts w:ascii="Trebuchet MS" w:hAnsi="Trebuchet MS"/>
                <w:b/>
                <w:bCs/>
                <w:lang w:val="hu-HU"/>
              </w:rPr>
              <w:t xml:space="preserve"> </w:t>
            </w:r>
            <w:proofErr w:type="spellStart"/>
            <w:r w:rsidRPr="00F80C3E">
              <w:rPr>
                <w:rFonts w:ascii="Trebuchet MS" w:hAnsi="Trebuchet MS"/>
                <w:b/>
                <w:bCs/>
                <w:lang w:val="hu-HU"/>
              </w:rPr>
              <w:t>obiectul</w:t>
            </w:r>
            <w:proofErr w:type="spellEnd"/>
            <w:r w:rsidRPr="00F80C3E">
              <w:rPr>
                <w:rFonts w:ascii="Trebuchet MS" w:hAnsi="Trebuchet MS"/>
                <w:b/>
                <w:bCs/>
                <w:lang w:val="hu-HU"/>
              </w:rPr>
              <w:t xml:space="preserve"> </w:t>
            </w:r>
            <w:proofErr w:type="spellStart"/>
            <w:r w:rsidRPr="00F80C3E">
              <w:rPr>
                <w:rFonts w:ascii="Trebuchet MS" w:hAnsi="Trebuchet MS"/>
                <w:b/>
                <w:bCs/>
                <w:lang w:val="hu-HU"/>
              </w:rPr>
              <w:t>introducerii</w:t>
            </w:r>
            <w:proofErr w:type="spellEnd"/>
            <w:r w:rsidRPr="00F80C3E">
              <w:rPr>
                <w:rFonts w:ascii="Trebuchet MS" w:hAnsi="Trebuchet MS"/>
                <w:b/>
                <w:bCs/>
                <w:lang w:val="hu-HU"/>
              </w:rPr>
              <w:t xml:space="preserve"> </w:t>
            </w:r>
            <w:proofErr w:type="spellStart"/>
            <w:r w:rsidRPr="00F80C3E">
              <w:rPr>
                <w:rFonts w:ascii="Trebuchet MS" w:hAnsi="Trebuchet MS"/>
                <w:b/>
                <w:bCs/>
                <w:lang w:val="hu-HU"/>
              </w:rPr>
              <w:t>în</w:t>
            </w:r>
            <w:proofErr w:type="spellEnd"/>
            <w:r w:rsidRPr="00F80C3E">
              <w:rPr>
                <w:rFonts w:ascii="Trebuchet MS" w:hAnsi="Trebuchet MS"/>
                <w:b/>
                <w:bCs/>
                <w:lang w:val="hu-HU"/>
              </w:rPr>
              <w:t xml:space="preserve"> </w:t>
            </w:r>
            <w:proofErr w:type="spellStart"/>
            <w:r w:rsidRPr="00F80C3E">
              <w:rPr>
                <w:rFonts w:ascii="Trebuchet MS" w:hAnsi="Trebuchet MS"/>
                <w:b/>
                <w:bCs/>
                <w:lang w:val="hu-HU"/>
              </w:rPr>
              <w:t>intravilan</w:t>
            </w:r>
            <w:proofErr w:type="spellEnd"/>
            <w:r w:rsidRPr="00F80C3E">
              <w:rPr>
                <w:rFonts w:ascii="Trebuchet MS" w:hAnsi="Trebuchet MS"/>
                <w:b/>
                <w:bCs/>
                <w:lang w:val="hu-HU"/>
              </w:rPr>
              <w:t xml:space="preserve"> </w:t>
            </w:r>
          </w:p>
          <w:p w14:paraId="488AE1BA" w14:textId="77777777" w:rsidR="00B01391" w:rsidRPr="00F80C3E" w:rsidRDefault="00B01391" w:rsidP="00D2538E">
            <w:pPr>
              <w:rPr>
                <w:rFonts w:ascii="Trebuchet MS" w:hAnsi="Trebuchet MS"/>
                <w:b/>
                <w:bCs/>
                <w:color w:val="C00000"/>
              </w:rPr>
            </w:pPr>
          </w:p>
        </w:tc>
        <w:tc>
          <w:tcPr>
            <w:tcW w:w="1831" w:type="dxa"/>
          </w:tcPr>
          <w:p w14:paraId="130279A2" w14:textId="77777777" w:rsidR="00B01391" w:rsidRPr="00F80C3E" w:rsidRDefault="00B01391" w:rsidP="00D2538E">
            <w:pPr>
              <w:rPr>
                <w:rFonts w:ascii="Trebuchet MS" w:hAnsi="Trebuchet MS"/>
                <w:b/>
                <w:bCs/>
              </w:rPr>
            </w:pPr>
            <w:r w:rsidRPr="00F80C3E">
              <w:rPr>
                <w:rFonts w:ascii="Trebuchet MS" w:hAnsi="Trebuchet MS"/>
                <w:b/>
                <w:bCs/>
              </w:rPr>
              <w:t xml:space="preserve">           </w:t>
            </w:r>
          </w:p>
          <w:p w14:paraId="61010641" w14:textId="77777777" w:rsidR="00B01391" w:rsidRPr="00F80C3E" w:rsidRDefault="00B01391" w:rsidP="00D2538E">
            <w:pPr>
              <w:rPr>
                <w:rFonts w:ascii="Trebuchet MS" w:hAnsi="Trebuchet MS"/>
                <w:b/>
                <w:bCs/>
              </w:rPr>
            </w:pPr>
          </w:p>
          <w:p w14:paraId="7F59D39C" w14:textId="77777777" w:rsidR="00B01391" w:rsidRPr="00F80C3E" w:rsidRDefault="00B01391" w:rsidP="00D2538E">
            <w:pPr>
              <w:rPr>
                <w:rFonts w:ascii="Trebuchet MS" w:hAnsi="Trebuchet MS"/>
                <w:b/>
                <w:bCs/>
              </w:rPr>
            </w:pPr>
            <w:r w:rsidRPr="00F80C3E">
              <w:rPr>
                <w:rFonts w:ascii="Trebuchet MS" w:hAnsi="Trebuchet MS"/>
                <w:b/>
                <w:bCs/>
              </w:rPr>
              <w:t xml:space="preserve">         0,00                                                                                                                                                                                                                                       </w:t>
            </w:r>
          </w:p>
        </w:tc>
        <w:tc>
          <w:tcPr>
            <w:tcW w:w="1350" w:type="dxa"/>
          </w:tcPr>
          <w:p w14:paraId="34180C5F" w14:textId="77777777" w:rsidR="00B01391" w:rsidRPr="00F80C3E" w:rsidRDefault="00B01391" w:rsidP="00D2538E">
            <w:pPr>
              <w:rPr>
                <w:rFonts w:ascii="Trebuchet MS" w:hAnsi="Trebuchet MS"/>
                <w:b/>
                <w:bCs/>
              </w:rPr>
            </w:pPr>
            <w:r w:rsidRPr="00F80C3E">
              <w:rPr>
                <w:rFonts w:ascii="Trebuchet MS" w:hAnsi="Trebuchet MS"/>
                <w:b/>
                <w:bCs/>
              </w:rPr>
              <w:t xml:space="preserve">    </w:t>
            </w:r>
          </w:p>
          <w:p w14:paraId="199F665D" w14:textId="77777777" w:rsidR="00B01391" w:rsidRPr="00F80C3E" w:rsidRDefault="00B01391" w:rsidP="00D2538E">
            <w:pPr>
              <w:rPr>
                <w:rFonts w:ascii="Trebuchet MS" w:hAnsi="Trebuchet MS"/>
                <w:b/>
                <w:bCs/>
              </w:rPr>
            </w:pPr>
            <w:r w:rsidRPr="00F80C3E">
              <w:rPr>
                <w:rFonts w:ascii="Trebuchet MS" w:hAnsi="Trebuchet MS"/>
                <w:b/>
                <w:bCs/>
              </w:rPr>
              <w:t xml:space="preserve">   </w:t>
            </w:r>
          </w:p>
          <w:p w14:paraId="1326CD10" w14:textId="77777777" w:rsidR="00B01391" w:rsidRPr="00F80C3E" w:rsidRDefault="00B01391" w:rsidP="00D2538E">
            <w:pPr>
              <w:rPr>
                <w:rFonts w:ascii="Trebuchet MS" w:hAnsi="Trebuchet MS"/>
                <w:b/>
                <w:bCs/>
              </w:rPr>
            </w:pPr>
            <w:r w:rsidRPr="00F80C3E">
              <w:rPr>
                <w:rFonts w:ascii="Trebuchet MS" w:hAnsi="Trebuchet MS"/>
                <w:b/>
                <w:bCs/>
              </w:rPr>
              <w:t xml:space="preserve">      0,00</w:t>
            </w:r>
          </w:p>
        </w:tc>
      </w:tr>
      <w:tr w:rsidR="00B01391" w:rsidRPr="00F80C3E" w14:paraId="558800D5" w14:textId="77777777" w:rsidTr="00D2538E">
        <w:tc>
          <w:tcPr>
            <w:tcW w:w="3569" w:type="dxa"/>
          </w:tcPr>
          <w:p w14:paraId="501CA6EA" w14:textId="77777777" w:rsidR="00B01391" w:rsidRPr="00F80C3E" w:rsidRDefault="00B01391" w:rsidP="00D2538E">
            <w:pPr>
              <w:rPr>
                <w:rFonts w:ascii="Trebuchet MS" w:hAnsi="Trebuchet MS"/>
                <w:b/>
                <w:bCs/>
              </w:rPr>
            </w:pPr>
            <w:r w:rsidRPr="00F80C3E">
              <w:rPr>
                <w:rFonts w:ascii="Trebuchet MS" w:hAnsi="Trebuchet MS"/>
                <w:b/>
                <w:bCs/>
              </w:rPr>
              <w:t xml:space="preserve">Zonă locuire sezonieră </w:t>
            </w:r>
          </w:p>
          <w:p w14:paraId="763C4522" w14:textId="77777777" w:rsidR="00B01391" w:rsidRPr="00F80C3E" w:rsidRDefault="00B01391" w:rsidP="00D2538E">
            <w:pPr>
              <w:rPr>
                <w:rFonts w:ascii="Trebuchet MS" w:hAnsi="Trebuchet MS"/>
                <w:b/>
                <w:bCs/>
                <w:lang w:val="en-US"/>
              </w:rPr>
            </w:pPr>
            <w:r w:rsidRPr="00F80C3E">
              <w:rPr>
                <w:rFonts w:ascii="Trebuchet MS" w:hAnsi="Trebuchet MS"/>
                <w:b/>
                <w:bCs/>
              </w:rPr>
              <w:t>teren construibil din care</w:t>
            </w:r>
            <w:r w:rsidRPr="00F80C3E">
              <w:rPr>
                <w:rFonts w:ascii="Trebuchet MS" w:hAnsi="Trebuchet MS"/>
                <w:b/>
                <w:bCs/>
                <w:lang w:val="en-US"/>
              </w:rPr>
              <w:t>:</w:t>
            </w:r>
          </w:p>
        </w:tc>
        <w:tc>
          <w:tcPr>
            <w:tcW w:w="1831" w:type="dxa"/>
          </w:tcPr>
          <w:p w14:paraId="0135194C" w14:textId="77777777" w:rsidR="00B01391" w:rsidRPr="00F80C3E" w:rsidRDefault="00B01391" w:rsidP="00D2538E">
            <w:pPr>
              <w:rPr>
                <w:rFonts w:ascii="Trebuchet MS" w:hAnsi="Trebuchet MS"/>
                <w:b/>
                <w:bCs/>
                <w:color w:val="C00000"/>
              </w:rPr>
            </w:pPr>
            <w:r w:rsidRPr="00F80C3E">
              <w:rPr>
                <w:rFonts w:ascii="Trebuchet MS" w:hAnsi="Trebuchet MS"/>
                <w:b/>
                <w:bCs/>
                <w:color w:val="C00000"/>
              </w:rPr>
              <w:t xml:space="preserve">                </w:t>
            </w:r>
          </w:p>
        </w:tc>
        <w:tc>
          <w:tcPr>
            <w:tcW w:w="1350" w:type="dxa"/>
          </w:tcPr>
          <w:p w14:paraId="6D183A78" w14:textId="77777777" w:rsidR="00B01391" w:rsidRPr="00F80C3E" w:rsidRDefault="00B01391" w:rsidP="00D2538E">
            <w:pPr>
              <w:rPr>
                <w:rFonts w:ascii="Trebuchet MS" w:hAnsi="Trebuchet MS"/>
                <w:b/>
                <w:bCs/>
                <w:color w:val="C00000"/>
              </w:rPr>
            </w:pPr>
          </w:p>
        </w:tc>
      </w:tr>
      <w:tr w:rsidR="00B01391" w:rsidRPr="00F80C3E" w14:paraId="72AB5AA2" w14:textId="77777777" w:rsidTr="00D2538E">
        <w:trPr>
          <w:trHeight w:val="750"/>
        </w:trPr>
        <w:tc>
          <w:tcPr>
            <w:tcW w:w="3569" w:type="dxa"/>
          </w:tcPr>
          <w:p w14:paraId="5D94DEB1" w14:textId="77777777" w:rsidR="00B01391" w:rsidRPr="00F80C3E" w:rsidRDefault="00B01391" w:rsidP="00D2538E">
            <w:pPr>
              <w:rPr>
                <w:rFonts w:ascii="Trebuchet MS" w:hAnsi="Trebuchet MS"/>
                <w:b/>
                <w:bCs/>
              </w:rPr>
            </w:pPr>
            <w:r w:rsidRPr="00F80C3E">
              <w:rPr>
                <w:rFonts w:ascii="Trebuchet MS" w:hAnsi="Trebuchet MS"/>
                <w:b/>
                <w:bCs/>
              </w:rPr>
              <w:t xml:space="preserve">Construcții existente </w:t>
            </w:r>
          </w:p>
        </w:tc>
        <w:tc>
          <w:tcPr>
            <w:tcW w:w="1831" w:type="dxa"/>
          </w:tcPr>
          <w:p w14:paraId="33301B0C" w14:textId="77777777" w:rsidR="00B01391" w:rsidRPr="00F80C3E" w:rsidRDefault="00B01391" w:rsidP="00D2538E">
            <w:pPr>
              <w:rPr>
                <w:rFonts w:ascii="Trebuchet MS" w:hAnsi="Trebuchet MS"/>
                <w:b/>
                <w:bCs/>
              </w:rPr>
            </w:pPr>
            <w:r w:rsidRPr="00F80C3E">
              <w:rPr>
                <w:rFonts w:ascii="Trebuchet MS" w:hAnsi="Trebuchet MS"/>
                <w:b/>
                <w:bCs/>
              </w:rPr>
              <w:t xml:space="preserve">     120,00</w:t>
            </w:r>
          </w:p>
        </w:tc>
        <w:tc>
          <w:tcPr>
            <w:tcW w:w="1350" w:type="dxa"/>
          </w:tcPr>
          <w:p w14:paraId="578A60AB" w14:textId="77777777" w:rsidR="00B01391" w:rsidRPr="00F80C3E" w:rsidRDefault="00B01391" w:rsidP="00D2538E">
            <w:pPr>
              <w:rPr>
                <w:rFonts w:ascii="Trebuchet MS" w:hAnsi="Trebuchet MS"/>
                <w:b/>
                <w:bCs/>
              </w:rPr>
            </w:pPr>
            <w:r w:rsidRPr="00F80C3E">
              <w:rPr>
                <w:rFonts w:ascii="Trebuchet MS" w:hAnsi="Trebuchet MS"/>
                <w:b/>
                <w:bCs/>
              </w:rPr>
              <w:t xml:space="preserve">  3,00</w:t>
            </w:r>
          </w:p>
        </w:tc>
      </w:tr>
      <w:tr w:rsidR="00B01391" w:rsidRPr="00F80C3E" w14:paraId="0627901D" w14:textId="77777777" w:rsidTr="00D2538E">
        <w:trPr>
          <w:trHeight w:val="750"/>
        </w:trPr>
        <w:tc>
          <w:tcPr>
            <w:tcW w:w="3569" w:type="dxa"/>
          </w:tcPr>
          <w:p w14:paraId="32C0E2E0" w14:textId="77777777" w:rsidR="00B01391" w:rsidRPr="00F80C3E" w:rsidRDefault="00B01391" w:rsidP="00D2538E">
            <w:pPr>
              <w:rPr>
                <w:rFonts w:ascii="Trebuchet MS" w:hAnsi="Trebuchet MS"/>
                <w:b/>
                <w:bCs/>
              </w:rPr>
            </w:pPr>
            <w:r w:rsidRPr="00F80C3E">
              <w:rPr>
                <w:rFonts w:ascii="Trebuchet MS" w:hAnsi="Trebuchet MS"/>
                <w:b/>
                <w:bCs/>
              </w:rPr>
              <w:t>Suprafață construibilă</w:t>
            </w:r>
          </w:p>
          <w:p w14:paraId="2CCC861D" w14:textId="77777777" w:rsidR="00B01391" w:rsidRPr="00F80C3E" w:rsidRDefault="00B01391" w:rsidP="00D2538E">
            <w:pPr>
              <w:rPr>
                <w:rFonts w:ascii="Trebuchet MS" w:hAnsi="Trebuchet MS"/>
                <w:b/>
                <w:bCs/>
              </w:rPr>
            </w:pPr>
            <w:r w:rsidRPr="00F80C3E">
              <w:rPr>
                <w:rFonts w:ascii="Trebuchet MS" w:hAnsi="Trebuchet MS"/>
                <w:b/>
                <w:bCs/>
              </w:rPr>
              <w:t xml:space="preserve">Conform POT/parcelă </w:t>
            </w:r>
          </w:p>
        </w:tc>
        <w:tc>
          <w:tcPr>
            <w:tcW w:w="1831" w:type="dxa"/>
          </w:tcPr>
          <w:p w14:paraId="3D41DF1A" w14:textId="77777777" w:rsidR="00B01391" w:rsidRPr="00F80C3E" w:rsidRDefault="00B01391" w:rsidP="00D2538E">
            <w:pPr>
              <w:rPr>
                <w:rFonts w:ascii="Trebuchet MS" w:hAnsi="Trebuchet MS"/>
                <w:b/>
                <w:bCs/>
              </w:rPr>
            </w:pPr>
            <w:r w:rsidRPr="00F80C3E">
              <w:rPr>
                <w:rFonts w:ascii="Trebuchet MS" w:hAnsi="Trebuchet MS"/>
                <w:b/>
                <w:bCs/>
              </w:rPr>
              <w:t xml:space="preserve">     77,00</w:t>
            </w:r>
          </w:p>
        </w:tc>
        <w:tc>
          <w:tcPr>
            <w:tcW w:w="1350" w:type="dxa"/>
          </w:tcPr>
          <w:p w14:paraId="2318B6BF" w14:textId="77777777" w:rsidR="00B01391" w:rsidRPr="00F80C3E" w:rsidRDefault="00B01391" w:rsidP="00D2538E">
            <w:pPr>
              <w:rPr>
                <w:rFonts w:ascii="Trebuchet MS" w:hAnsi="Trebuchet MS"/>
                <w:b/>
                <w:bCs/>
              </w:rPr>
            </w:pPr>
            <w:r w:rsidRPr="00F80C3E">
              <w:rPr>
                <w:rFonts w:ascii="Trebuchet MS" w:hAnsi="Trebuchet MS"/>
                <w:b/>
                <w:bCs/>
              </w:rPr>
              <w:t xml:space="preserve">  2,00</w:t>
            </w:r>
          </w:p>
        </w:tc>
      </w:tr>
      <w:tr w:rsidR="00B01391" w:rsidRPr="00F80C3E" w14:paraId="130F2F13" w14:textId="77777777" w:rsidTr="00D2538E">
        <w:trPr>
          <w:trHeight w:val="705"/>
        </w:trPr>
        <w:tc>
          <w:tcPr>
            <w:tcW w:w="3569" w:type="dxa"/>
          </w:tcPr>
          <w:p w14:paraId="36D04A07" w14:textId="77777777" w:rsidR="00B01391" w:rsidRPr="00F80C3E" w:rsidRDefault="00B01391" w:rsidP="00D2538E">
            <w:pPr>
              <w:rPr>
                <w:rFonts w:ascii="Trebuchet MS" w:hAnsi="Trebuchet MS"/>
                <w:b/>
                <w:bCs/>
              </w:rPr>
            </w:pPr>
            <w:r w:rsidRPr="00F80C3E">
              <w:rPr>
                <w:rFonts w:ascii="Trebuchet MS" w:hAnsi="Trebuchet MS"/>
                <w:b/>
                <w:bCs/>
              </w:rPr>
              <w:t xml:space="preserve">Alei pavate/pietruite </w:t>
            </w:r>
          </w:p>
        </w:tc>
        <w:tc>
          <w:tcPr>
            <w:tcW w:w="1831" w:type="dxa"/>
          </w:tcPr>
          <w:p w14:paraId="6FB4CFCC" w14:textId="77777777" w:rsidR="00B01391" w:rsidRPr="00F80C3E" w:rsidRDefault="00B01391" w:rsidP="00D2538E">
            <w:pPr>
              <w:rPr>
                <w:rFonts w:ascii="Trebuchet MS" w:hAnsi="Trebuchet MS"/>
                <w:b/>
                <w:bCs/>
              </w:rPr>
            </w:pPr>
            <w:r w:rsidRPr="00F80C3E">
              <w:rPr>
                <w:rFonts w:ascii="Trebuchet MS" w:hAnsi="Trebuchet MS"/>
                <w:b/>
                <w:bCs/>
              </w:rPr>
              <w:t xml:space="preserve">    40,00</w:t>
            </w:r>
          </w:p>
        </w:tc>
        <w:tc>
          <w:tcPr>
            <w:tcW w:w="1350" w:type="dxa"/>
          </w:tcPr>
          <w:p w14:paraId="0694BC79" w14:textId="77777777" w:rsidR="00B01391" w:rsidRPr="00F80C3E" w:rsidRDefault="00B01391" w:rsidP="00D2538E">
            <w:pPr>
              <w:rPr>
                <w:rFonts w:ascii="Trebuchet MS" w:hAnsi="Trebuchet MS"/>
                <w:b/>
                <w:bCs/>
              </w:rPr>
            </w:pPr>
            <w:r w:rsidRPr="00F80C3E">
              <w:rPr>
                <w:rFonts w:ascii="Trebuchet MS" w:hAnsi="Trebuchet MS"/>
                <w:b/>
                <w:bCs/>
              </w:rPr>
              <w:t xml:space="preserve">   1,00</w:t>
            </w:r>
          </w:p>
        </w:tc>
      </w:tr>
      <w:tr w:rsidR="00B01391" w:rsidRPr="00F80C3E" w14:paraId="77BCBCEC" w14:textId="77777777" w:rsidTr="00D2538E">
        <w:trPr>
          <w:trHeight w:val="705"/>
        </w:trPr>
        <w:tc>
          <w:tcPr>
            <w:tcW w:w="3569" w:type="dxa"/>
          </w:tcPr>
          <w:p w14:paraId="488D9975" w14:textId="77777777" w:rsidR="00B01391" w:rsidRPr="00F80C3E" w:rsidRDefault="00B01391" w:rsidP="00D2538E">
            <w:pPr>
              <w:rPr>
                <w:rFonts w:ascii="Trebuchet MS" w:hAnsi="Trebuchet MS"/>
                <w:b/>
                <w:bCs/>
              </w:rPr>
            </w:pPr>
            <w:r w:rsidRPr="00F80C3E">
              <w:rPr>
                <w:rFonts w:ascii="Trebuchet MS" w:hAnsi="Trebuchet MS"/>
                <w:b/>
                <w:bCs/>
              </w:rPr>
              <w:t xml:space="preserve">Zonă cu vegetație îngrijită </w:t>
            </w:r>
          </w:p>
          <w:p w14:paraId="7B450820" w14:textId="77777777" w:rsidR="00B01391" w:rsidRPr="00F80C3E" w:rsidRDefault="00B01391" w:rsidP="00D2538E">
            <w:pPr>
              <w:rPr>
                <w:rFonts w:ascii="Trebuchet MS" w:hAnsi="Trebuchet MS"/>
                <w:b/>
                <w:bCs/>
              </w:rPr>
            </w:pPr>
            <w:r w:rsidRPr="00F80C3E">
              <w:rPr>
                <w:rFonts w:ascii="Trebuchet MS" w:hAnsi="Trebuchet MS"/>
                <w:b/>
                <w:bCs/>
              </w:rPr>
              <w:t xml:space="preserve">și amenajată </w:t>
            </w:r>
          </w:p>
        </w:tc>
        <w:tc>
          <w:tcPr>
            <w:tcW w:w="1831" w:type="dxa"/>
          </w:tcPr>
          <w:p w14:paraId="22559FAC" w14:textId="77777777" w:rsidR="00B01391" w:rsidRPr="00F80C3E" w:rsidRDefault="00B01391" w:rsidP="00D2538E">
            <w:pPr>
              <w:rPr>
                <w:rFonts w:ascii="Trebuchet MS" w:hAnsi="Trebuchet MS"/>
                <w:b/>
                <w:bCs/>
              </w:rPr>
            </w:pPr>
            <w:r w:rsidRPr="00F80C3E">
              <w:rPr>
                <w:rFonts w:ascii="Trebuchet MS" w:hAnsi="Trebuchet MS"/>
                <w:b/>
                <w:bCs/>
              </w:rPr>
              <w:t xml:space="preserve">  </w:t>
            </w:r>
          </w:p>
          <w:p w14:paraId="49DB60A0" w14:textId="77777777" w:rsidR="00B01391" w:rsidRPr="00F80C3E" w:rsidRDefault="00B01391" w:rsidP="00D2538E">
            <w:pPr>
              <w:rPr>
                <w:rFonts w:ascii="Trebuchet MS" w:hAnsi="Trebuchet MS"/>
                <w:b/>
                <w:bCs/>
              </w:rPr>
            </w:pPr>
            <w:r w:rsidRPr="00F80C3E">
              <w:rPr>
                <w:rFonts w:ascii="Trebuchet MS" w:hAnsi="Trebuchet MS"/>
                <w:b/>
                <w:bCs/>
              </w:rPr>
              <w:t>3707,00</w:t>
            </w:r>
          </w:p>
        </w:tc>
        <w:tc>
          <w:tcPr>
            <w:tcW w:w="1350" w:type="dxa"/>
          </w:tcPr>
          <w:p w14:paraId="0016BD7C" w14:textId="77777777" w:rsidR="00B01391" w:rsidRPr="00F80C3E" w:rsidRDefault="00B01391" w:rsidP="00D2538E">
            <w:pPr>
              <w:rPr>
                <w:rFonts w:ascii="Trebuchet MS" w:hAnsi="Trebuchet MS"/>
                <w:b/>
                <w:bCs/>
              </w:rPr>
            </w:pPr>
          </w:p>
          <w:p w14:paraId="036FEBFB" w14:textId="77777777" w:rsidR="00B01391" w:rsidRPr="00F80C3E" w:rsidRDefault="00B01391" w:rsidP="00D2538E">
            <w:pPr>
              <w:rPr>
                <w:rFonts w:ascii="Trebuchet MS" w:hAnsi="Trebuchet MS"/>
                <w:b/>
                <w:bCs/>
              </w:rPr>
            </w:pPr>
            <w:r w:rsidRPr="00F80C3E">
              <w:rPr>
                <w:rFonts w:ascii="Trebuchet MS" w:hAnsi="Trebuchet MS"/>
                <w:b/>
                <w:bCs/>
              </w:rPr>
              <w:t xml:space="preserve"> 94,00</w:t>
            </w:r>
          </w:p>
        </w:tc>
      </w:tr>
      <w:tr w:rsidR="00B01391" w:rsidRPr="00F80C3E" w14:paraId="3CF0F13F" w14:textId="77777777" w:rsidTr="00D2538E">
        <w:trPr>
          <w:trHeight w:val="705"/>
        </w:trPr>
        <w:tc>
          <w:tcPr>
            <w:tcW w:w="3569" w:type="dxa"/>
            <w:tcBorders>
              <w:bottom w:val="single" w:sz="4" w:space="0" w:color="auto"/>
            </w:tcBorders>
          </w:tcPr>
          <w:p w14:paraId="1EA88ED5" w14:textId="77777777" w:rsidR="00B01391" w:rsidRPr="00F80C3E" w:rsidRDefault="00B01391" w:rsidP="00D2538E">
            <w:pPr>
              <w:rPr>
                <w:rFonts w:ascii="Trebuchet MS" w:hAnsi="Trebuchet MS"/>
                <w:b/>
                <w:bCs/>
              </w:rPr>
            </w:pPr>
            <w:r w:rsidRPr="00F80C3E">
              <w:rPr>
                <w:rFonts w:ascii="Trebuchet MS" w:hAnsi="Trebuchet MS"/>
                <w:b/>
                <w:bCs/>
              </w:rPr>
              <w:t xml:space="preserve">           Total </w:t>
            </w:r>
          </w:p>
        </w:tc>
        <w:tc>
          <w:tcPr>
            <w:tcW w:w="1831" w:type="dxa"/>
            <w:tcBorders>
              <w:bottom w:val="single" w:sz="4" w:space="0" w:color="auto"/>
            </w:tcBorders>
          </w:tcPr>
          <w:p w14:paraId="437C54C6" w14:textId="77777777" w:rsidR="00B01391" w:rsidRPr="00F80C3E" w:rsidRDefault="00B01391" w:rsidP="00D2538E">
            <w:pPr>
              <w:rPr>
                <w:rFonts w:ascii="Trebuchet MS" w:hAnsi="Trebuchet MS"/>
                <w:b/>
                <w:bCs/>
              </w:rPr>
            </w:pPr>
            <w:r w:rsidRPr="00F80C3E">
              <w:rPr>
                <w:rFonts w:ascii="Trebuchet MS" w:hAnsi="Trebuchet MS"/>
                <w:b/>
                <w:bCs/>
              </w:rPr>
              <w:t xml:space="preserve">  3944   </w:t>
            </w:r>
          </w:p>
        </w:tc>
        <w:tc>
          <w:tcPr>
            <w:tcW w:w="1350" w:type="dxa"/>
            <w:tcBorders>
              <w:bottom w:val="single" w:sz="4" w:space="0" w:color="auto"/>
            </w:tcBorders>
          </w:tcPr>
          <w:p w14:paraId="13CD1024" w14:textId="77777777" w:rsidR="00B01391" w:rsidRPr="00F80C3E" w:rsidRDefault="00B01391" w:rsidP="00D2538E">
            <w:pPr>
              <w:rPr>
                <w:rFonts w:ascii="Trebuchet MS" w:hAnsi="Trebuchet MS"/>
                <w:b/>
                <w:bCs/>
              </w:rPr>
            </w:pPr>
            <w:r w:rsidRPr="00F80C3E">
              <w:rPr>
                <w:rFonts w:ascii="Trebuchet MS" w:hAnsi="Trebuchet MS"/>
                <w:b/>
                <w:bCs/>
              </w:rPr>
              <w:t xml:space="preserve">   100</w:t>
            </w:r>
          </w:p>
        </w:tc>
      </w:tr>
      <w:tr w:rsidR="00B01391" w:rsidRPr="00F80C3E" w14:paraId="15F565A4" w14:textId="77777777" w:rsidTr="00D2538E">
        <w:trPr>
          <w:trHeight w:val="705"/>
        </w:trPr>
        <w:tc>
          <w:tcPr>
            <w:tcW w:w="3569" w:type="dxa"/>
            <w:tcBorders>
              <w:top w:val="single" w:sz="4" w:space="0" w:color="auto"/>
              <w:left w:val="single" w:sz="4" w:space="0" w:color="auto"/>
              <w:bottom w:val="single" w:sz="4" w:space="0" w:color="auto"/>
              <w:right w:val="single" w:sz="4" w:space="0" w:color="auto"/>
            </w:tcBorders>
          </w:tcPr>
          <w:p w14:paraId="237851E9" w14:textId="77777777" w:rsidR="00B01391" w:rsidRPr="00F80C3E" w:rsidRDefault="00B01391" w:rsidP="00D2538E">
            <w:pPr>
              <w:rPr>
                <w:rFonts w:ascii="Trebuchet MS" w:hAnsi="Trebuchet MS"/>
                <w:b/>
                <w:bCs/>
              </w:rPr>
            </w:pPr>
            <w:r w:rsidRPr="00F80C3E">
              <w:rPr>
                <w:rFonts w:ascii="Trebuchet MS" w:hAnsi="Trebuchet MS"/>
                <w:b/>
                <w:bCs/>
              </w:rPr>
              <w:t>POT</w:t>
            </w:r>
          </w:p>
          <w:p w14:paraId="59EB2C89" w14:textId="77777777" w:rsidR="00B01391" w:rsidRPr="00F80C3E" w:rsidRDefault="00B01391" w:rsidP="00D2538E">
            <w:pPr>
              <w:rPr>
                <w:rFonts w:ascii="Trebuchet MS" w:hAnsi="Trebuchet MS"/>
                <w:b/>
                <w:bCs/>
              </w:rPr>
            </w:pPr>
            <w:r w:rsidRPr="00F80C3E">
              <w:rPr>
                <w:rFonts w:ascii="Trebuchet MS" w:hAnsi="Trebuchet MS"/>
                <w:b/>
                <w:bCs/>
              </w:rPr>
              <w:t>(SC/Sterenx100)</w:t>
            </w:r>
          </w:p>
        </w:tc>
        <w:tc>
          <w:tcPr>
            <w:tcW w:w="1831" w:type="dxa"/>
            <w:tcBorders>
              <w:top w:val="single" w:sz="4" w:space="0" w:color="auto"/>
              <w:left w:val="single" w:sz="4" w:space="0" w:color="auto"/>
              <w:bottom w:val="single" w:sz="4" w:space="0" w:color="auto"/>
              <w:right w:val="single" w:sz="4" w:space="0" w:color="auto"/>
            </w:tcBorders>
          </w:tcPr>
          <w:p w14:paraId="2E187C41" w14:textId="77777777" w:rsidR="00B01391" w:rsidRPr="00F80C3E" w:rsidRDefault="00B01391" w:rsidP="00D2538E">
            <w:pPr>
              <w:rPr>
                <w:rFonts w:ascii="Trebuchet MS" w:hAnsi="Trebuchet MS"/>
                <w:b/>
                <w:bCs/>
              </w:rPr>
            </w:pPr>
            <w:r w:rsidRPr="00F80C3E">
              <w:rPr>
                <w:rFonts w:ascii="Trebuchet MS" w:hAnsi="Trebuchet MS"/>
                <w:b/>
                <w:bCs/>
              </w:rPr>
              <w:t xml:space="preserve">        5%            </w:t>
            </w:r>
          </w:p>
        </w:tc>
        <w:tc>
          <w:tcPr>
            <w:tcW w:w="1350" w:type="dxa"/>
            <w:tcBorders>
              <w:top w:val="single" w:sz="4" w:space="0" w:color="auto"/>
              <w:left w:val="single" w:sz="4" w:space="0" w:color="auto"/>
              <w:bottom w:val="single" w:sz="4" w:space="0" w:color="auto"/>
              <w:right w:val="single" w:sz="4" w:space="0" w:color="auto"/>
            </w:tcBorders>
          </w:tcPr>
          <w:p w14:paraId="7C63A672" w14:textId="77777777" w:rsidR="00B01391" w:rsidRPr="00F80C3E" w:rsidRDefault="00B01391" w:rsidP="00D2538E">
            <w:pPr>
              <w:rPr>
                <w:rFonts w:ascii="Trebuchet MS" w:hAnsi="Trebuchet MS"/>
                <w:b/>
                <w:bCs/>
                <w:color w:val="C00000"/>
              </w:rPr>
            </w:pPr>
            <w:r w:rsidRPr="00F80C3E">
              <w:rPr>
                <w:rFonts w:ascii="Trebuchet MS" w:hAnsi="Trebuchet MS"/>
                <w:b/>
                <w:bCs/>
                <w:color w:val="C00000"/>
              </w:rPr>
              <w:t xml:space="preserve">    </w:t>
            </w:r>
          </w:p>
        </w:tc>
      </w:tr>
      <w:tr w:rsidR="00B01391" w:rsidRPr="00F80C3E" w14:paraId="150EA310" w14:textId="77777777" w:rsidTr="00D2538E">
        <w:tc>
          <w:tcPr>
            <w:tcW w:w="3569" w:type="dxa"/>
            <w:tcBorders>
              <w:top w:val="single" w:sz="4" w:space="0" w:color="auto"/>
              <w:left w:val="single" w:sz="4" w:space="0" w:color="auto"/>
              <w:bottom w:val="single" w:sz="4" w:space="0" w:color="auto"/>
              <w:right w:val="single" w:sz="4" w:space="0" w:color="auto"/>
            </w:tcBorders>
          </w:tcPr>
          <w:p w14:paraId="024912BC" w14:textId="77777777" w:rsidR="00B01391" w:rsidRPr="00F80C3E" w:rsidRDefault="00B01391" w:rsidP="00D2538E">
            <w:pPr>
              <w:rPr>
                <w:rFonts w:ascii="Trebuchet MS" w:hAnsi="Trebuchet MS"/>
                <w:b/>
                <w:bCs/>
              </w:rPr>
            </w:pPr>
            <w:r w:rsidRPr="00F80C3E">
              <w:rPr>
                <w:rFonts w:ascii="Trebuchet MS" w:hAnsi="Trebuchet MS"/>
                <w:b/>
                <w:bCs/>
              </w:rPr>
              <w:t xml:space="preserve">CUT </w:t>
            </w:r>
          </w:p>
        </w:tc>
        <w:tc>
          <w:tcPr>
            <w:tcW w:w="1831" w:type="dxa"/>
            <w:tcBorders>
              <w:top w:val="single" w:sz="4" w:space="0" w:color="auto"/>
              <w:left w:val="single" w:sz="4" w:space="0" w:color="auto"/>
              <w:bottom w:val="single" w:sz="4" w:space="0" w:color="auto"/>
              <w:right w:val="single" w:sz="4" w:space="0" w:color="auto"/>
            </w:tcBorders>
          </w:tcPr>
          <w:p w14:paraId="486054B8" w14:textId="77777777" w:rsidR="00B01391" w:rsidRPr="00F80C3E" w:rsidRDefault="00B01391" w:rsidP="00D2538E">
            <w:pPr>
              <w:tabs>
                <w:tab w:val="left" w:pos="1251"/>
              </w:tabs>
              <w:rPr>
                <w:rFonts w:ascii="Trebuchet MS" w:hAnsi="Trebuchet MS"/>
                <w:b/>
                <w:bCs/>
              </w:rPr>
            </w:pPr>
            <w:r w:rsidRPr="00F80C3E">
              <w:rPr>
                <w:rFonts w:ascii="Trebuchet MS" w:hAnsi="Trebuchet MS"/>
                <w:b/>
                <w:bCs/>
              </w:rPr>
              <w:t xml:space="preserve">        0,1</w:t>
            </w:r>
          </w:p>
        </w:tc>
        <w:tc>
          <w:tcPr>
            <w:tcW w:w="1350" w:type="dxa"/>
            <w:tcBorders>
              <w:top w:val="single" w:sz="4" w:space="0" w:color="auto"/>
              <w:left w:val="single" w:sz="4" w:space="0" w:color="auto"/>
              <w:bottom w:val="single" w:sz="4" w:space="0" w:color="auto"/>
              <w:right w:val="single" w:sz="4" w:space="0" w:color="auto"/>
            </w:tcBorders>
          </w:tcPr>
          <w:p w14:paraId="329EE6F2" w14:textId="77777777" w:rsidR="00B01391" w:rsidRPr="00F80C3E" w:rsidRDefault="00B01391" w:rsidP="00D2538E">
            <w:pPr>
              <w:rPr>
                <w:rFonts w:ascii="Trebuchet MS" w:hAnsi="Trebuchet MS"/>
                <w:b/>
                <w:bCs/>
              </w:rPr>
            </w:pPr>
            <w:r w:rsidRPr="00F80C3E">
              <w:rPr>
                <w:rFonts w:ascii="Trebuchet MS" w:hAnsi="Trebuchet MS"/>
                <w:b/>
                <w:bCs/>
              </w:rPr>
              <w:t xml:space="preserve">    </w:t>
            </w:r>
          </w:p>
        </w:tc>
      </w:tr>
    </w:tbl>
    <w:p w14:paraId="253DE918" w14:textId="26338838" w:rsidR="00B01391" w:rsidRPr="00FD18D3" w:rsidRDefault="00B01391" w:rsidP="00B01391">
      <w:pPr>
        <w:rPr>
          <w:sz w:val="28"/>
          <w:szCs w:val="28"/>
        </w:rPr>
      </w:pPr>
    </w:p>
    <w:p w14:paraId="532406EC" w14:textId="77777777" w:rsidR="00B01391" w:rsidRPr="006C146F" w:rsidRDefault="00B01391" w:rsidP="00B01391">
      <w:pPr>
        <w:tabs>
          <w:tab w:val="left" w:pos="5835"/>
        </w:tabs>
        <w:rPr>
          <w:rFonts w:ascii="Trebuchet MS" w:hAnsi="Trebuchet MS"/>
          <w:b/>
          <w:bCs/>
        </w:rPr>
      </w:pPr>
      <w:r w:rsidRPr="006C146F">
        <w:rPr>
          <w:rFonts w:ascii="Trebuchet MS" w:hAnsi="Trebuchet MS"/>
          <w:b/>
          <w:bCs/>
        </w:rPr>
        <w:lastRenderedPageBreak/>
        <w:t>Regim de înălțime = P+M</w:t>
      </w:r>
    </w:p>
    <w:p w14:paraId="282A7755" w14:textId="77777777" w:rsidR="00B01391" w:rsidRPr="006C146F" w:rsidRDefault="00B01391" w:rsidP="000D36FC">
      <w:pPr>
        <w:autoSpaceDE w:val="0"/>
        <w:autoSpaceDN w:val="0"/>
        <w:adjustRightInd w:val="0"/>
        <w:spacing w:after="0" w:line="240" w:lineRule="auto"/>
        <w:jc w:val="both"/>
        <w:rPr>
          <w:rFonts w:ascii="Trebuchet MS" w:hAnsi="Trebuchet MS"/>
        </w:rPr>
      </w:pPr>
      <w:r w:rsidRPr="006C146F">
        <w:rPr>
          <w:rFonts w:ascii="Trebuchet MS" w:hAnsi="Trebuchet MS"/>
          <w:i/>
        </w:rPr>
        <w:t xml:space="preserve">b) gradul în care planul </w:t>
      </w:r>
      <w:proofErr w:type="spellStart"/>
      <w:r w:rsidRPr="006C146F">
        <w:rPr>
          <w:rFonts w:ascii="Trebuchet MS" w:hAnsi="Trebuchet MS"/>
          <w:i/>
        </w:rPr>
        <w:t>influenţează</w:t>
      </w:r>
      <w:proofErr w:type="spellEnd"/>
      <w:r w:rsidRPr="006C146F">
        <w:rPr>
          <w:rFonts w:ascii="Trebuchet MS" w:hAnsi="Trebuchet MS"/>
          <w:i/>
        </w:rPr>
        <w:t xml:space="preserve"> alte planuri </w:t>
      </w:r>
      <w:proofErr w:type="spellStart"/>
      <w:r w:rsidRPr="006C146F">
        <w:rPr>
          <w:rFonts w:ascii="Trebuchet MS" w:hAnsi="Trebuchet MS"/>
          <w:i/>
        </w:rPr>
        <w:t>şi</w:t>
      </w:r>
      <w:proofErr w:type="spellEnd"/>
      <w:r w:rsidRPr="006C146F">
        <w:rPr>
          <w:rFonts w:ascii="Trebuchet MS" w:hAnsi="Trebuchet MS"/>
          <w:i/>
        </w:rPr>
        <w:t xml:space="preserve"> programe, inclusiv pe cele în care se integrează sau care derivă din ele; </w:t>
      </w:r>
      <w:r w:rsidRPr="006C146F">
        <w:rPr>
          <w:rFonts w:ascii="Trebuchet MS" w:hAnsi="Trebuchet MS"/>
        </w:rPr>
        <w:t xml:space="preserve"> </w:t>
      </w:r>
    </w:p>
    <w:p w14:paraId="6AF8DC60" w14:textId="20AB2AFF" w:rsidR="00B01391" w:rsidRPr="006C146F" w:rsidRDefault="00B01391" w:rsidP="000D36FC">
      <w:pPr>
        <w:spacing w:after="0" w:line="240" w:lineRule="auto"/>
        <w:rPr>
          <w:rFonts w:ascii="Trebuchet MS" w:hAnsi="Trebuchet MS"/>
        </w:rPr>
      </w:pPr>
      <w:r w:rsidRPr="006C146F">
        <w:rPr>
          <w:rFonts w:ascii="Trebuchet MS" w:hAnsi="Trebuchet MS"/>
        </w:rPr>
        <w:t xml:space="preserve">- Conform PUG nr.343/2014 al comunei Suseni, aprobat prin HCLnr.16/2018 terenul aferent PUZ se află în extravilanul comunei Suseni, </w:t>
      </w:r>
      <w:r w:rsidR="00853CBE">
        <w:rPr>
          <w:rFonts w:ascii="Trebuchet MS" w:hAnsi="Trebuchet MS"/>
        </w:rPr>
        <w:t xml:space="preserve">satul </w:t>
      </w:r>
      <w:proofErr w:type="spellStart"/>
      <w:r w:rsidR="00853CBE">
        <w:rPr>
          <w:rFonts w:ascii="Trebuchet MS" w:hAnsi="Trebuchet MS"/>
        </w:rPr>
        <w:t>Senetea</w:t>
      </w:r>
      <w:proofErr w:type="spellEnd"/>
      <w:r w:rsidR="00853CBE">
        <w:rPr>
          <w:rFonts w:ascii="Trebuchet MS" w:hAnsi="Trebuchet MS"/>
        </w:rPr>
        <w:t>.</w:t>
      </w:r>
    </w:p>
    <w:p w14:paraId="682B4F87" w14:textId="77777777" w:rsidR="00B01391" w:rsidRPr="006C146F" w:rsidRDefault="00B01391" w:rsidP="000D36FC">
      <w:pPr>
        <w:spacing w:after="0" w:line="240" w:lineRule="auto"/>
        <w:rPr>
          <w:rFonts w:ascii="Trebuchet MS" w:hAnsi="Trebuchet MS"/>
          <w:lang w:val="en-US"/>
        </w:rPr>
      </w:pPr>
      <w:r w:rsidRPr="006C146F">
        <w:rPr>
          <w:rFonts w:ascii="Trebuchet MS" w:hAnsi="Trebuchet MS"/>
        </w:rPr>
        <w:t>Scopul PUZ- lui este</w:t>
      </w:r>
      <w:r w:rsidRPr="006C146F">
        <w:rPr>
          <w:rFonts w:ascii="Trebuchet MS" w:hAnsi="Trebuchet MS"/>
          <w:lang w:val="en-US"/>
        </w:rPr>
        <w:t>:</w:t>
      </w:r>
    </w:p>
    <w:p w14:paraId="6096D19F" w14:textId="77777777" w:rsidR="00B01391" w:rsidRPr="006C146F" w:rsidRDefault="00B01391" w:rsidP="000D36FC">
      <w:pPr>
        <w:spacing w:after="0" w:line="240" w:lineRule="auto"/>
        <w:ind w:firstLine="708"/>
        <w:rPr>
          <w:rFonts w:ascii="Trebuchet MS" w:hAnsi="Trebuchet MS"/>
        </w:rPr>
      </w:pPr>
      <w:r w:rsidRPr="006C146F">
        <w:rPr>
          <w:rFonts w:ascii="Trebuchet MS" w:hAnsi="Trebuchet MS"/>
        </w:rPr>
        <w:t>- introducerea în intravilan a terenului</w:t>
      </w:r>
      <w:r w:rsidRPr="006C146F">
        <w:rPr>
          <w:rFonts w:ascii="Trebuchet MS" w:hAnsi="Trebuchet MS"/>
          <w:lang w:val="en-US"/>
        </w:rPr>
        <w:t xml:space="preserve"> </w:t>
      </w:r>
      <w:proofErr w:type="spellStart"/>
      <w:r w:rsidRPr="006C146F">
        <w:rPr>
          <w:rFonts w:ascii="Trebuchet MS" w:hAnsi="Trebuchet MS"/>
          <w:lang w:val="en-US"/>
        </w:rPr>
        <w:t>respectiv</w:t>
      </w:r>
      <w:proofErr w:type="spellEnd"/>
      <w:r w:rsidRPr="006C146F">
        <w:rPr>
          <w:rFonts w:ascii="Trebuchet MS" w:hAnsi="Trebuchet MS"/>
          <w:lang w:val="en-US"/>
        </w:rPr>
        <w:t xml:space="preserve"> </w:t>
      </w:r>
      <w:r w:rsidRPr="006C146F">
        <w:rPr>
          <w:rFonts w:ascii="Trebuchet MS" w:hAnsi="Trebuchet MS"/>
        </w:rPr>
        <w:t xml:space="preserve">reglementarea zonei din punct de vedere urbanistic. </w:t>
      </w:r>
    </w:p>
    <w:p w14:paraId="14F4A9F7" w14:textId="77777777" w:rsidR="00B01391" w:rsidRPr="006C146F" w:rsidRDefault="00B01391" w:rsidP="000D36FC">
      <w:pPr>
        <w:spacing w:after="0" w:line="240" w:lineRule="auto"/>
        <w:rPr>
          <w:rFonts w:ascii="Trebuchet MS" w:hAnsi="Trebuchet MS"/>
        </w:rPr>
      </w:pPr>
      <w:r w:rsidRPr="006C146F">
        <w:rPr>
          <w:rFonts w:ascii="Trebuchet MS" w:hAnsi="Trebuchet MS"/>
        </w:rPr>
        <w:t xml:space="preserve">Zona va avea funcțiune pentru activitate principală de locuire sezonieră.  </w:t>
      </w:r>
    </w:p>
    <w:p w14:paraId="094E6D61" w14:textId="33B6C6B3" w:rsidR="00B01391" w:rsidRPr="00902F98" w:rsidRDefault="00B01391" w:rsidP="00902F98">
      <w:pPr>
        <w:rPr>
          <w:rFonts w:ascii="Trebuchet MS" w:hAnsi="Trebuchet MS"/>
        </w:rPr>
      </w:pPr>
      <w:proofErr w:type="spellStart"/>
      <w:r w:rsidRPr="006C146F">
        <w:rPr>
          <w:rFonts w:ascii="Trebuchet MS" w:hAnsi="Trebuchet MS"/>
          <w:lang w:val="en-US"/>
        </w:rPr>
        <w:t>Suprafața</w:t>
      </w:r>
      <w:proofErr w:type="spellEnd"/>
      <w:r w:rsidRPr="006C146F">
        <w:rPr>
          <w:rFonts w:ascii="Trebuchet MS" w:hAnsi="Trebuchet MS"/>
          <w:lang w:val="en-US"/>
        </w:rPr>
        <w:t xml:space="preserve"> </w:t>
      </w:r>
      <w:proofErr w:type="spellStart"/>
      <w:r w:rsidRPr="006C146F">
        <w:rPr>
          <w:rFonts w:ascii="Trebuchet MS" w:hAnsi="Trebuchet MS"/>
          <w:lang w:val="en-US"/>
        </w:rPr>
        <w:t>totală</w:t>
      </w:r>
      <w:proofErr w:type="spellEnd"/>
      <w:r w:rsidRPr="006C146F">
        <w:rPr>
          <w:rFonts w:ascii="Trebuchet MS" w:hAnsi="Trebuchet MS"/>
          <w:lang w:val="en-US"/>
        </w:rPr>
        <w:t xml:space="preserve"> a </w:t>
      </w:r>
      <w:proofErr w:type="spellStart"/>
      <w:r w:rsidRPr="006C146F">
        <w:rPr>
          <w:rFonts w:ascii="Trebuchet MS" w:hAnsi="Trebuchet MS"/>
          <w:lang w:val="en-US"/>
        </w:rPr>
        <w:t>intravilanului</w:t>
      </w:r>
      <w:proofErr w:type="spellEnd"/>
      <w:r w:rsidRPr="006C146F">
        <w:rPr>
          <w:rFonts w:ascii="Trebuchet MS" w:hAnsi="Trebuchet MS"/>
          <w:lang w:val="en-US"/>
        </w:rPr>
        <w:t xml:space="preserve"> </w:t>
      </w:r>
      <w:proofErr w:type="spellStart"/>
      <w:r w:rsidR="00B33FD3">
        <w:rPr>
          <w:rFonts w:ascii="Trebuchet MS" w:hAnsi="Trebuchet MS"/>
          <w:lang w:val="en-US"/>
        </w:rPr>
        <w:t>Comunei</w:t>
      </w:r>
      <w:proofErr w:type="spellEnd"/>
      <w:r w:rsidR="00B33FD3">
        <w:rPr>
          <w:rFonts w:ascii="Trebuchet MS" w:hAnsi="Trebuchet MS"/>
          <w:lang w:val="en-US"/>
        </w:rPr>
        <w:t xml:space="preserve"> </w:t>
      </w:r>
      <w:proofErr w:type="spellStart"/>
      <w:r w:rsidR="00B33FD3">
        <w:rPr>
          <w:rFonts w:ascii="Trebuchet MS" w:hAnsi="Trebuchet MS"/>
          <w:lang w:val="en-US"/>
        </w:rPr>
        <w:t>Suseni</w:t>
      </w:r>
      <w:proofErr w:type="spellEnd"/>
      <w:r w:rsidR="00B33FD3">
        <w:rPr>
          <w:rFonts w:ascii="Trebuchet MS" w:hAnsi="Trebuchet MS"/>
          <w:lang w:val="en-US"/>
        </w:rPr>
        <w:t xml:space="preserve">  S</w:t>
      </w:r>
      <w:r w:rsidR="00E13DAB" w:rsidRPr="00923913">
        <w:rPr>
          <w:rFonts w:ascii="Trebuchet MS" w:hAnsi="Trebuchet MS"/>
          <w:lang w:val="hu-HU"/>
        </w:rPr>
        <w:t>=663,67</w:t>
      </w:r>
      <w:r w:rsidRPr="00923913">
        <w:rPr>
          <w:rFonts w:ascii="Trebuchet MS" w:hAnsi="Trebuchet MS"/>
          <w:lang w:val="hu-HU"/>
        </w:rPr>
        <w:t xml:space="preserve"> ha</w:t>
      </w:r>
      <w:r w:rsidRPr="00923913">
        <w:rPr>
          <w:rFonts w:ascii="Trebuchet MS" w:hAnsi="Trebuchet MS"/>
          <w:lang w:val="en-US"/>
        </w:rPr>
        <w:t xml:space="preserve"> </w:t>
      </w:r>
      <w:proofErr w:type="spellStart"/>
      <w:r w:rsidRPr="00923913">
        <w:rPr>
          <w:rFonts w:ascii="Trebuchet MS" w:hAnsi="Trebuchet MS"/>
          <w:lang w:val="en-US"/>
        </w:rPr>
        <w:t>va</w:t>
      </w:r>
      <w:proofErr w:type="spellEnd"/>
      <w:r w:rsidRPr="00923913">
        <w:rPr>
          <w:rFonts w:ascii="Trebuchet MS" w:hAnsi="Trebuchet MS"/>
          <w:lang w:val="en-US"/>
        </w:rPr>
        <w:t xml:space="preserve"> </w:t>
      </w:r>
      <w:proofErr w:type="spellStart"/>
      <w:r w:rsidRPr="00923913">
        <w:rPr>
          <w:rFonts w:ascii="Trebuchet MS" w:hAnsi="Trebuchet MS"/>
          <w:lang w:val="en-US"/>
        </w:rPr>
        <w:t>crește</w:t>
      </w:r>
      <w:proofErr w:type="spellEnd"/>
      <w:r w:rsidRPr="00923913">
        <w:rPr>
          <w:rFonts w:ascii="Trebuchet MS" w:hAnsi="Trebuchet MS"/>
          <w:lang w:val="en-US"/>
        </w:rPr>
        <w:t xml:space="preserve"> cu S=</w:t>
      </w:r>
      <w:r w:rsidR="00E13DAB" w:rsidRPr="00923913">
        <w:rPr>
          <w:rFonts w:ascii="Trebuchet MS" w:hAnsi="Trebuchet MS"/>
          <w:lang w:val="en-US"/>
        </w:rPr>
        <w:t>0,</w:t>
      </w:r>
      <w:r w:rsidRPr="00923913">
        <w:rPr>
          <w:rFonts w:ascii="Trebuchet MS" w:hAnsi="Trebuchet MS"/>
          <w:lang w:val="en-US"/>
        </w:rPr>
        <w:t xml:space="preserve">3824 </w:t>
      </w:r>
      <w:proofErr w:type="spellStart"/>
      <w:r w:rsidRPr="00923913">
        <w:rPr>
          <w:rFonts w:ascii="Trebuchet MS" w:hAnsi="Trebuchet MS"/>
          <w:lang w:val="en-US"/>
        </w:rPr>
        <w:t>mp</w:t>
      </w:r>
      <w:proofErr w:type="spellEnd"/>
      <w:r w:rsidRPr="00923913">
        <w:rPr>
          <w:rFonts w:ascii="Trebuchet MS" w:hAnsi="Trebuchet MS"/>
          <w:lang w:val="en-US"/>
        </w:rPr>
        <w:t xml:space="preserve"> car</w:t>
      </w:r>
      <w:r w:rsidR="00E13DAB" w:rsidRPr="00923913">
        <w:rPr>
          <w:rFonts w:ascii="Trebuchet MS" w:hAnsi="Trebuchet MS"/>
          <w:lang w:val="en-US"/>
        </w:rPr>
        <w:t xml:space="preserve">e </w:t>
      </w:r>
      <w:proofErr w:type="spellStart"/>
      <w:r w:rsidR="00E13DAB" w:rsidRPr="00923913">
        <w:rPr>
          <w:rFonts w:ascii="Trebuchet MS" w:hAnsi="Trebuchet MS"/>
          <w:lang w:val="en-US"/>
        </w:rPr>
        <w:t>reprezintă</w:t>
      </w:r>
      <w:proofErr w:type="spellEnd"/>
      <w:r w:rsidR="00E13DAB" w:rsidRPr="00923913">
        <w:rPr>
          <w:rFonts w:ascii="Trebuchet MS" w:hAnsi="Trebuchet MS"/>
          <w:lang w:val="en-US"/>
        </w:rPr>
        <w:t xml:space="preserve"> o </w:t>
      </w:r>
      <w:proofErr w:type="spellStart"/>
      <w:r w:rsidR="00E13DAB" w:rsidRPr="00923913">
        <w:rPr>
          <w:rFonts w:ascii="Trebuchet MS" w:hAnsi="Trebuchet MS"/>
          <w:lang w:val="en-US"/>
        </w:rPr>
        <w:t>creștere</w:t>
      </w:r>
      <w:proofErr w:type="spellEnd"/>
      <w:r w:rsidR="00E13DAB" w:rsidRPr="00923913">
        <w:rPr>
          <w:rFonts w:ascii="Trebuchet MS" w:hAnsi="Trebuchet MS"/>
          <w:lang w:val="en-US"/>
        </w:rPr>
        <w:t xml:space="preserve"> de 0,06</w:t>
      </w:r>
      <w:r w:rsidRPr="00923913">
        <w:rPr>
          <w:rFonts w:ascii="Trebuchet MS" w:hAnsi="Trebuchet MS"/>
          <w:lang w:val="en-US"/>
        </w:rPr>
        <w:t xml:space="preserve">  % care </w:t>
      </w:r>
      <w:r w:rsidRPr="00923913">
        <w:rPr>
          <w:rFonts w:ascii="Trebuchet MS" w:hAnsi="Trebuchet MS"/>
        </w:rPr>
        <w:t xml:space="preserve">reprezintă modificare minoră ale </w:t>
      </w:r>
      <w:r w:rsidRPr="006C146F">
        <w:rPr>
          <w:rFonts w:ascii="Trebuchet MS" w:hAnsi="Trebuchet MS"/>
        </w:rPr>
        <w:t xml:space="preserve">Planului Urbanistic General al Comunei Suseni prin urmare PUZ – </w:t>
      </w:r>
      <w:proofErr w:type="spellStart"/>
      <w:r w:rsidRPr="006C146F">
        <w:rPr>
          <w:rFonts w:ascii="Trebuchet MS" w:hAnsi="Trebuchet MS"/>
        </w:rPr>
        <w:t>ul</w:t>
      </w:r>
      <w:proofErr w:type="spellEnd"/>
      <w:r w:rsidRPr="006C146F">
        <w:rPr>
          <w:rFonts w:ascii="Trebuchet MS" w:hAnsi="Trebuchet MS"/>
        </w:rPr>
        <w:t xml:space="preserve"> intră în categoria planurilor conform prevederilor Art.5 alin 3) </w:t>
      </w:r>
      <w:proofErr w:type="spellStart"/>
      <w:r w:rsidRPr="006C146F">
        <w:rPr>
          <w:rFonts w:ascii="Trebuchet MS" w:hAnsi="Trebuchet MS"/>
        </w:rPr>
        <w:t>lit.b</w:t>
      </w:r>
      <w:proofErr w:type="spellEnd"/>
      <w:r w:rsidRPr="006C146F">
        <w:rPr>
          <w:rFonts w:ascii="Trebuchet MS" w:hAnsi="Trebuchet MS"/>
        </w:rPr>
        <w:t>) din H.G.1076/2004.</w:t>
      </w:r>
    </w:p>
    <w:p w14:paraId="0546F313" w14:textId="3BF8C279" w:rsidR="00B01391" w:rsidRPr="00177081" w:rsidRDefault="00B01391" w:rsidP="00B01391">
      <w:pPr>
        <w:autoSpaceDE w:val="0"/>
        <w:autoSpaceDN w:val="0"/>
        <w:adjustRightInd w:val="0"/>
        <w:jc w:val="both"/>
        <w:rPr>
          <w:rFonts w:ascii="Trebuchet MS" w:hAnsi="Trebuchet MS"/>
        </w:rPr>
      </w:pPr>
      <w:r w:rsidRPr="006C146F">
        <w:rPr>
          <w:rFonts w:ascii="Trebuchet MS" w:hAnsi="Trebuchet MS"/>
        </w:rPr>
        <w:t xml:space="preserve">c) </w:t>
      </w:r>
      <w:proofErr w:type="spellStart"/>
      <w:r w:rsidRPr="006C146F">
        <w:rPr>
          <w:rFonts w:ascii="Trebuchet MS" w:hAnsi="Trebuchet MS"/>
          <w:i/>
        </w:rPr>
        <w:t>relevanţa</w:t>
      </w:r>
      <w:proofErr w:type="spellEnd"/>
      <w:r w:rsidRPr="006C146F">
        <w:rPr>
          <w:rFonts w:ascii="Trebuchet MS" w:hAnsi="Trebuchet MS"/>
          <w:i/>
        </w:rPr>
        <w:t xml:space="preserve"> planului sau programului în/pentru integrarea </w:t>
      </w:r>
      <w:proofErr w:type="spellStart"/>
      <w:r w:rsidRPr="006C146F">
        <w:rPr>
          <w:rFonts w:ascii="Trebuchet MS" w:hAnsi="Trebuchet MS"/>
          <w:i/>
        </w:rPr>
        <w:t>consideraţiilor</w:t>
      </w:r>
      <w:proofErr w:type="spellEnd"/>
      <w:r w:rsidRPr="006C146F">
        <w:rPr>
          <w:rFonts w:ascii="Trebuchet MS" w:hAnsi="Trebuchet MS"/>
          <w:i/>
        </w:rPr>
        <w:t xml:space="preserve"> de mediu, mai ales din perspectiva promovării dezvoltării durabile;</w:t>
      </w:r>
      <w:r w:rsidRPr="006C146F">
        <w:rPr>
          <w:rFonts w:ascii="Trebuchet MS" w:hAnsi="Trebuchet MS"/>
        </w:rPr>
        <w:t xml:space="preserve"> </w:t>
      </w:r>
    </w:p>
    <w:p w14:paraId="470A69B6" w14:textId="6AF90D38" w:rsidR="00EA169B" w:rsidRPr="006C146F" w:rsidRDefault="00B01391" w:rsidP="008861F6">
      <w:pPr>
        <w:spacing w:after="0" w:line="240" w:lineRule="auto"/>
        <w:jc w:val="both"/>
        <w:rPr>
          <w:rFonts w:ascii="Trebuchet MS" w:hAnsi="Trebuchet MS"/>
        </w:rPr>
      </w:pPr>
      <w:r w:rsidRPr="006C146F">
        <w:rPr>
          <w:rFonts w:ascii="Trebuchet MS" w:hAnsi="Trebuchet MS"/>
        </w:rPr>
        <w:t>-</w:t>
      </w:r>
      <w:r w:rsidR="00EA169B">
        <w:rPr>
          <w:rFonts w:ascii="Trebuchet MS" w:hAnsi="Trebuchet MS"/>
        </w:rPr>
        <w:t xml:space="preserve"> </w:t>
      </w:r>
      <w:r w:rsidRPr="006C146F">
        <w:rPr>
          <w:rFonts w:ascii="Trebuchet MS" w:hAnsi="Trebuchet MS"/>
        </w:rPr>
        <w:t xml:space="preserve">Alimentarea cu apă potabilă: pentru construcțiile propuse alimentarea cu apă potabilă </w:t>
      </w:r>
    </w:p>
    <w:p w14:paraId="0EF320F4" w14:textId="4DDB23CB" w:rsidR="00B01391" w:rsidRPr="006C146F" w:rsidRDefault="00EA169B" w:rsidP="008861F6">
      <w:pPr>
        <w:spacing w:after="0" w:line="240" w:lineRule="auto"/>
        <w:jc w:val="both"/>
        <w:rPr>
          <w:rFonts w:ascii="Trebuchet MS" w:hAnsi="Trebuchet MS"/>
        </w:rPr>
      </w:pPr>
      <w:r>
        <w:rPr>
          <w:rFonts w:ascii="Trebuchet MS" w:hAnsi="Trebuchet MS"/>
        </w:rPr>
        <w:t xml:space="preserve">  </w:t>
      </w:r>
      <w:r w:rsidR="00B01391" w:rsidRPr="006C146F">
        <w:rPr>
          <w:rFonts w:ascii="Trebuchet MS" w:hAnsi="Trebuchet MS"/>
        </w:rPr>
        <w:t xml:space="preserve">se va realiza din sursă subterană în zonă </w:t>
      </w:r>
      <w:proofErr w:type="spellStart"/>
      <w:r w:rsidR="00B01391" w:rsidRPr="006C146F">
        <w:rPr>
          <w:rFonts w:ascii="Trebuchet MS" w:hAnsi="Trebuchet MS"/>
        </w:rPr>
        <w:t>neexstând</w:t>
      </w:r>
      <w:proofErr w:type="spellEnd"/>
      <w:r w:rsidR="00B01391" w:rsidRPr="006C146F">
        <w:rPr>
          <w:rFonts w:ascii="Trebuchet MS" w:hAnsi="Trebuchet MS"/>
        </w:rPr>
        <w:t xml:space="preserve"> rețea de alimentare cu apă.</w:t>
      </w:r>
    </w:p>
    <w:p w14:paraId="663FF3D4" w14:textId="28C77060" w:rsidR="00B01391" w:rsidRPr="006C146F" w:rsidRDefault="00B01391" w:rsidP="008861F6">
      <w:pPr>
        <w:spacing w:after="0" w:line="240" w:lineRule="auto"/>
        <w:jc w:val="both"/>
        <w:rPr>
          <w:rFonts w:ascii="Trebuchet MS" w:hAnsi="Trebuchet MS"/>
        </w:rPr>
      </w:pPr>
      <w:r w:rsidRPr="006C146F">
        <w:rPr>
          <w:rFonts w:ascii="Trebuchet MS" w:hAnsi="Trebuchet MS"/>
        </w:rPr>
        <w:t xml:space="preserve">- Canalizarea menajeră: evacuarea apelor uzate fecaloid – menajere se va realiza în bazin </w:t>
      </w:r>
      <w:proofErr w:type="spellStart"/>
      <w:r w:rsidRPr="006C146F">
        <w:rPr>
          <w:rFonts w:ascii="Trebuchet MS" w:hAnsi="Trebuchet MS"/>
        </w:rPr>
        <w:t>vidanjabil</w:t>
      </w:r>
      <w:proofErr w:type="spellEnd"/>
      <w:r w:rsidRPr="006C146F">
        <w:rPr>
          <w:rFonts w:ascii="Trebuchet MS" w:hAnsi="Trebuchet MS"/>
        </w:rPr>
        <w:t xml:space="preserve"> impermeabilizat dimensionat corespunzător  în regim provizoriu până la punerea în funcțiune /extinderea rețelei de canalizare în zonă. </w:t>
      </w:r>
    </w:p>
    <w:p w14:paraId="69452842" w14:textId="2340AEA6" w:rsidR="00B01391" w:rsidRDefault="00B01391" w:rsidP="008861F6">
      <w:pPr>
        <w:spacing w:after="0" w:line="240" w:lineRule="auto"/>
        <w:jc w:val="both"/>
        <w:rPr>
          <w:rFonts w:ascii="Trebuchet MS" w:hAnsi="Trebuchet MS"/>
        </w:rPr>
      </w:pPr>
      <w:r w:rsidRPr="006C146F">
        <w:rPr>
          <w:rFonts w:ascii="Trebuchet MS" w:hAnsi="Trebuchet MS"/>
        </w:rPr>
        <w:t xml:space="preserve">Vidanjarea bazinului se va realiza în baza unui contract încheiat cu o firmă autorizată în prestarea acestui tip de servicii. </w:t>
      </w:r>
    </w:p>
    <w:p w14:paraId="0378C969" w14:textId="731A5A07" w:rsidR="00693467" w:rsidRPr="006C146F" w:rsidRDefault="00693467" w:rsidP="008861F6">
      <w:pPr>
        <w:spacing w:after="0" w:line="240" w:lineRule="auto"/>
        <w:jc w:val="both"/>
        <w:rPr>
          <w:rFonts w:ascii="Trebuchet MS" w:hAnsi="Trebuchet MS"/>
        </w:rPr>
      </w:pPr>
      <w:r>
        <w:rPr>
          <w:rFonts w:ascii="Trebuchet MS" w:hAnsi="Trebuchet MS"/>
        </w:rPr>
        <w:t xml:space="preserve">Apele pluviale convențional curate provenite de pe amplasament </w:t>
      </w:r>
      <w:r w:rsidR="00627E07">
        <w:rPr>
          <w:rFonts w:ascii="Trebuchet MS" w:hAnsi="Trebuchet MS"/>
        </w:rPr>
        <w:t>vor fi colectate și evacuate în șanțul drumului cu descărcare în cel mai apropiat emisar.</w:t>
      </w:r>
    </w:p>
    <w:p w14:paraId="1D2657A7" w14:textId="77777777" w:rsidR="00B01391" w:rsidRPr="006C146F" w:rsidRDefault="00B01391" w:rsidP="00B01391">
      <w:pPr>
        <w:autoSpaceDE w:val="0"/>
        <w:autoSpaceDN w:val="0"/>
        <w:adjustRightInd w:val="0"/>
        <w:jc w:val="both"/>
        <w:rPr>
          <w:rFonts w:ascii="Trebuchet MS" w:hAnsi="Trebuchet MS"/>
          <w:i/>
        </w:rPr>
      </w:pPr>
      <w:r w:rsidRPr="006C146F">
        <w:rPr>
          <w:rFonts w:ascii="Trebuchet MS" w:hAnsi="Trebuchet MS"/>
          <w:i/>
        </w:rPr>
        <w:t>d) problemele de mediu relevante pentru plan;</w:t>
      </w:r>
    </w:p>
    <w:p w14:paraId="62FD55D1" w14:textId="77777777" w:rsidR="00B01391" w:rsidRPr="006C146F" w:rsidRDefault="00B01391" w:rsidP="00B01391">
      <w:pPr>
        <w:autoSpaceDE w:val="0"/>
        <w:autoSpaceDN w:val="0"/>
        <w:adjustRightInd w:val="0"/>
        <w:ind w:left="360"/>
        <w:jc w:val="both"/>
        <w:rPr>
          <w:rFonts w:ascii="Trebuchet MS" w:hAnsi="Trebuchet MS"/>
          <w:lang w:val="en-US"/>
        </w:rPr>
      </w:pPr>
      <w:r w:rsidRPr="006C146F">
        <w:rPr>
          <w:rFonts w:ascii="Trebuchet MS" w:hAnsi="Trebuchet MS"/>
        </w:rPr>
        <w:t xml:space="preserve">Terenul studiat se află în arie de protecție în aria de protecție specială </w:t>
      </w:r>
      <w:proofErr w:type="spellStart"/>
      <w:r w:rsidRPr="006C146F">
        <w:rPr>
          <w:rFonts w:ascii="Trebuchet MS" w:hAnsi="Trebuchet MS"/>
        </w:rPr>
        <w:t>avifaunistică</w:t>
      </w:r>
      <w:proofErr w:type="spellEnd"/>
      <w:r w:rsidRPr="006C146F">
        <w:rPr>
          <w:rFonts w:ascii="Trebuchet MS" w:hAnsi="Trebuchet MS"/>
        </w:rPr>
        <w:t xml:space="preserve"> ROSPA0033 Depresiunea și Munții Giurgeului </w:t>
      </w:r>
      <w:proofErr w:type="spellStart"/>
      <w:r w:rsidRPr="006C146F">
        <w:rPr>
          <w:rFonts w:ascii="Trebuchet MS" w:hAnsi="Trebuchet MS"/>
          <w:lang w:val="en-US"/>
        </w:rPr>
        <w:t>și</w:t>
      </w:r>
      <w:proofErr w:type="spellEnd"/>
      <w:r w:rsidRPr="006C146F">
        <w:rPr>
          <w:rFonts w:ascii="Trebuchet MS" w:hAnsi="Trebuchet MS"/>
          <w:lang w:val="en-US"/>
        </w:rPr>
        <w:t xml:space="preserve"> la o </w:t>
      </w:r>
      <w:proofErr w:type="spellStart"/>
      <w:r w:rsidRPr="006C146F">
        <w:rPr>
          <w:rFonts w:ascii="Trebuchet MS" w:hAnsi="Trebuchet MS"/>
          <w:lang w:val="en-US"/>
        </w:rPr>
        <w:t>distanță</w:t>
      </w:r>
      <w:proofErr w:type="spellEnd"/>
      <w:r w:rsidRPr="006C146F">
        <w:rPr>
          <w:rFonts w:ascii="Trebuchet MS" w:hAnsi="Trebuchet MS"/>
          <w:lang w:val="en-US"/>
        </w:rPr>
        <w:t xml:space="preserve"> de cca.100 m </w:t>
      </w:r>
      <w:proofErr w:type="spellStart"/>
      <w:r w:rsidRPr="006C146F">
        <w:rPr>
          <w:rFonts w:ascii="Trebuchet MS" w:hAnsi="Trebuchet MS"/>
          <w:lang w:val="en-US"/>
        </w:rPr>
        <w:t>față</w:t>
      </w:r>
      <w:proofErr w:type="spellEnd"/>
      <w:r w:rsidRPr="006C146F">
        <w:rPr>
          <w:rFonts w:ascii="Trebuchet MS" w:hAnsi="Trebuchet MS"/>
          <w:lang w:val="en-US"/>
        </w:rPr>
        <w:t xml:space="preserve"> de </w:t>
      </w:r>
      <w:proofErr w:type="spellStart"/>
      <w:r w:rsidRPr="006C146F">
        <w:rPr>
          <w:rFonts w:ascii="Trebuchet MS" w:hAnsi="Trebuchet MS"/>
          <w:lang w:val="en-US"/>
        </w:rPr>
        <w:t>situl</w:t>
      </w:r>
      <w:proofErr w:type="spellEnd"/>
      <w:r w:rsidRPr="006C146F">
        <w:rPr>
          <w:rFonts w:ascii="Trebuchet MS" w:hAnsi="Trebuchet MS"/>
          <w:lang w:val="en-US"/>
        </w:rPr>
        <w:t xml:space="preserve"> de </w:t>
      </w:r>
      <w:proofErr w:type="spellStart"/>
      <w:r w:rsidRPr="006C146F">
        <w:rPr>
          <w:rFonts w:ascii="Trebuchet MS" w:hAnsi="Trebuchet MS"/>
          <w:lang w:val="en-US"/>
        </w:rPr>
        <w:t>importanță</w:t>
      </w:r>
      <w:proofErr w:type="spellEnd"/>
      <w:r w:rsidRPr="006C146F">
        <w:rPr>
          <w:rFonts w:ascii="Trebuchet MS" w:hAnsi="Trebuchet MS"/>
          <w:lang w:val="en-US"/>
        </w:rPr>
        <w:t xml:space="preserve"> </w:t>
      </w:r>
      <w:proofErr w:type="spellStart"/>
      <w:r w:rsidRPr="006C146F">
        <w:rPr>
          <w:rFonts w:ascii="Trebuchet MS" w:hAnsi="Trebuchet MS"/>
          <w:lang w:val="en-US"/>
        </w:rPr>
        <w:t>comunitară</w:t>
      </w:r>
      <w:proofErr w:type="spellEnd"/>
      <w:r w:rsidRPr="006C146F">
        <w:rPr>
          <w:rFonts w:ascii="Trebuchet MS" w:hAnsi="Trebuchet MS"/>
          <w:lang w:val="en-US"/>
        </w:rPr>
        <w:t xml:space="preserve"> ROSCI0113 </w:t>
      </w:r>
      <w:proofErr w:type="spellStart"/>
      <w:r w:rsidRPr="006C146F">
        <w:rPr>
          <w:rFonts w:ascii="Trebuchet MS" w:hAnsi="Trebuchet MS"/>
          <w:lang w:val="en-US"/>
        </w:rPr>
        <w:t>Mlaștina</w:t>
      </w:r>
      <w:proofErr w:type="spellEnd"/>
      <w:r w:rsidRPr="006C146F">
        <w:rPr>
          <w:rFonts w:ascii="Trebuchet MS" w:hAnsi="Trebuchet MS"/>
          <w:lang w:val="en-US"/>
        </w:rPr>
        <w:t xml:space="preserve"> </w:t>
      </w:r>
      <w:proofErr w:type="spellStart"/>
      <w:r w:rsidRPr="006C146F">
        <w:rPr>
          <w:rFonts w:ascii="Trebuchet MS" w:hAnsi="Trebuchet MS"/>
          <w:lang w:val="en-US"/>
        </w:rPr>
        <w:t>după</w:t>
      </w:r>
      <w:proofErr w:type="spellEnd"/>
      <w:r w:rsidRPr="006C146F">
        <w:rPr>
          <w:rFonts w:ascii="Trebuchet MS" w:hAnsi="Trebuchet MS"/>
          <w:lang w:val="en-US"/>
        </w:rPr>
        <w:t xml:space="preserve"> </w:t>
      </w:r>
      <w:proofErr w:type="spellStart"/>
      <w:r w:rsidRPr="006C146F">
        <w:rPr>
          <w:rFonts w:ascii="Trebuchet MS" w:hAnsi="Trebuchet MS"/>
          <w:lang w:val="en-US"/>
        </w:rPr>
        <w:t>Luncă</w:t>
      </w:r>
      <w:proofErr w:type="spellEnd"/>
      <w:r w:rsidRPr="006C146F">
        <w:rPr>
          <w:rFonts w:ascii="Trebuchet MS" w:hAnsi="Trebuchet MS"/>
          <w:lang w:val="en-US"/>
        </w:rPr>
        <w:t xml:space="preserve">. </w:t>
      </w:r>
    </w:p>
    <w:p w14:paraId="2BD21CF3" w14:textId="77777777" w:rsidR="00B01391" w:rsidRPr="006C146F" w:rsidRDefault="00B01391" w:rsidP="00B01391">
      <w:pPr>
        <w:autoSpaceDE w:val="0"/>
        <w:autoSpaceDN w:val="0"/>
        <w:adjustRightInd w:val="0"/>
        <w:jc w:val="both"/>
        <w:rPr>
          <w:rFonts w:ascii="Trebuchet MS" w:hAnsi="Trebuchet MS"/>
          <w:i/>
        </w:rPr>
      </w:pPr>
      <w:r w:rsidRPr="006C146F">
        <w:rPr>
          <w:rFonts w:ascii="Trebuchet MS" w:hAnsi="Trebuchet MS"/>
        </w:rPr>
        <w:t>e</w:t>
      </w:r>
      <w:r w:rsidRPr="006C146F">
        <w:rPr>
          <w:rFonts w:ascii="Trebuchet MS" w:hAnsi="Trebuchet MS"/>
          <w:i/>
        </w:rPr>
        <w:t xml:space="preserve">) </w:t>
      </w:r>
      <w:proofErr w:type="spellStart"/>
      <w:r w:rsidRPr="006C146F">
        <w:rPr>
          <w:rFonts w:ascii="Trebuchet MS" w:hAnsi="Trebuchet MS"/>
          <w:i/>
        </w:rPr>
        <w:t>relevanţa</w:t>
      </w:r>
      <w:proofErr w:type="spellEnd"/>
      <w:r w:rsidRPr="006C146F">
        <w:rPr>
          <w:rFonts w:ascii="Trebuchet MS" w:hAnsi="Trebuchet MS"/>
          <w:i/>
        </w:rPr>
        <w:t xml:space="preserve"> planului sau programului pentru implementarea </w:t>
      </w:r>
      <w:proofErr w:type="spellStart"/>
      <w:r w:rsidRPr="006C146F">
        <w:rPr>
          <w:rFonts w:ascii="Trebuchet MS" w:hAnsi="Trebuchet MS"/>
          <w:i/>
        </w:rPr>
        <w:t>legislaţiei</w:t>
      </w:r>
      <w:proofErr w:type="spellEnd"/>
      <w:r w:rsidRPr="006C146F">
        <w:rPr>
          <w:rFonts w:ascii="Trebuchet MS" w:hAnsi="Trebuchet MS"/>
          <w:i/>
        </w:rPr>
        <w:t xml:space="preserve"> </w:t>
      </w:r>
      <w:proofErr w:type="spellStart"/>
      <w:r w:rsidRPr="006C146F">
        <w:rPr>
          <w:rFonts w:ascii="Trebuchet MS" w:hAnsi="Trebuchet MS"/>
          <w:i/>
        </w:rPr>
        <w:t>naţionale</w:t>
      </w:r>
      <w:proofErr w:type="spellEnd"/>
      <w:r w:rsidRPr="006C146F">
        <w:rPr>
          <w:rFonts w:ascii="Trebuchet MS" w:hAnsi="Trebuchet MS"/>
          <w:i/>
        </w:rPr>
        <w:t xml:space="preserve"> </w:t>
      </w:r>
      <w:proofErr w:type="spellStart"/>
      <w:r w:rsidRPr="006C146F">
        <w:rPr>
          <w:rFonts w:ascii="Trebuchet MS" w:hAnsi="Trebuchet MS"/>
          <w:i/>
        </w:rPr>
        <w:t>şi</w:t>
      </w:r>
      <w:proofErr w:type="spellEnd"/>
      <w:r w:rsidRPr="006C146F">
        <w:rPr>
          <w:rFonts w:ascii="Trebuchet MS" w:hAnsi="Trebuchet MS"/>
          <w:i/>
        </w:rPr>
        <w:t xml:space="preserve"> comunitare de mediu;</w:t>
      </w:r>
    </w:p>
    <w:p w14:paraId="36AD70F1" w14:textId="21417730" w:rsidR="00B01391" w:rsidRPr="006C146F" w:rsidRDefault="0014171C" w:rsidP="0014171C">
      <w:pPr>
        <w:autoSpaceDE w:val="0"/>
        <w:autoSpaceDN w:val="0"/>
        <w:adjustRightInd w:val="0"/>
        <w:jc w:val="both"/>
        <w:rPr>
          <w:rFonts w:ascii="Trebuchet MS" w:hAnsi="Trebuchet MS"/>
          <w:iCs/>
        </w:rPr>
      </w:pPr>
      <w:r>
        <w:rPr>
          <w:rFonts w:ascii="Trebuchet MS" w:hAnsi="Trebuchet MS"/>
          <w:iCs/>
        </w:rPr>
        <w:t xml:space="preserve"> </w:t>
      </w:r>
      <w:r w:rsidR="00B01391" w:rsidRPr="006C146F">
        <w:rPr>
          <w:rFonts w:ascii="Trebuchet MS" w:hAnsi="Trebuchet MS"/>
          <w:iCs/>
        </w:rPr>
        <w:t xml:space="preserve">Amplasarea </w:t>
      </w:r>
      <w:r w:rsidR="00B01391" w:rsidRPr="006C146F">
        <w:rPr>
          <w:rFonts w:ascii="Trebuchet MS" w:hAnsi="Trebuchet MS"/>
        </w:rPr>
        <w:t>sursei proprie</w:t>
      </w:r>
      <w:r w:rsidR="00B01391" w:rsidRPr="006C146F">
        <w:rPr>
          <w:rFonts w:ascii="Trebuchet MS" w:hAnsi="Trebuchet MS"/>
          <w:iCs/>
        </w:rPr>
        <w:t xml:space="preserve"> pentru alimentare cu apă </w:t>
      </w:r>
      <w:r w:rsidR="00393DDF">
        <w:rPr>
          <w:rFonts w:ascii="Trebuchet MS" w:hAnsi="Trebuchet MS"/>
          <w:iCs/>
        </w:rPr>
        <w:t xml:space="preserve">respectiv a bazinului </w:t>
      </w:r>
      <w:proofErr w:type="spellStart"/>
      <w:r w:rsidR="00393DDF">
        <w:rPr>
          <w:rFonts w:ascii="Trebuchet MS" w:hAnsi="Trebuchet MS"/>
          <w:iCs/>
        </w:rPr>
        <w:t>vidanjabil</w:t>
      </w:r>
      <w:proofErr w:type="spellEnd"/>
      <w:r w:rsidR="00393DDF">
        <w:rPr>
          <w:rFonts w:ascii="Trebuchet MS" w:hAnsi="Trebuchet MS"/>
          <w:iCs/>
        </w:rPr>
        <w:t xml:space="preserve"> </w:t>
      </w:r>
      <w:r w:rsidR="00B01391" w:rsidRPr="006C146F">
        <w:rPr>
          <w:rFonts w:ascii="Trebuchet MS" w:hAnsi="Trebuchet MS"/>
          <w:iCs/>
        </w:rPr>
        <w:t>se face cu respectarea zonei de protecție conform prevederilor</w:t>
      </w:r>
      <w:r>
        <w:rPr>
          <w:rFonts w:ascii="Trebuchet MS" w:hAnsi="Trebuchet MS"/>
        </w:rPr>
        <w:t xml:space="preserve"> Ordinului   nr.</w:t>
      </w:r>
      <w:r w:rsidR="00B01391" w:rsidRPr="006C146F">
        <w:rPr>
          <w:rFonts w:ascii="Trebuchet MS" w:hAnsi="Trebuchet MS"/>
        </w:rPr>
        <w:t>119</w:t>
      </w:r>
      <w:r w:rsidR="00B01391" w:rsidRPr="006C146F">
        <w:rPr>
          <w:rFonts w:ascii="Trebuchet MS" w:hAnsi="Trebuchet MS"/>
          <w:color w:val="FF0000"/>
        </w:rPr>
        <w:t xml:space="preserve"> </w:t>
      </w:r>
      <w:r w:rsidR="00B01391" w:rsidRPr="006C146F">
        <w:rPr>
          <w:rFonts w:ascii="Trebuchet MS" w:hAnsi="Trebuchet MS"/>
        </w:rPr>
        <w:t xml:space="preserve">din   2014 pentru aprobarea Normelor de igienă </w:t>
      </w:r>
      <w:proofErr w:type="spellStart"/>
      <w:r w:rsidR="00B01391" w:rsidRPr="006C146F">
        <w:rPr>
          <w:rFonts w:ascii="Trebuchet MS" w:hAnsi="Trebuchet MS"/>
        </w:rPr>
        <w:t>şi</w:t>
      </w:r>
      <w:proofErr w:type="spellEnd"/>
      <w:r w:rsidR="00B01391" w:rsidRPr="006C146F">
        <w:rPr>
          <w:rFonts w:ascii="Trebuchet MS" w:hAnsi="Trebuchet MS"/>
        </w:rPr>
        <w:t xml:space="preserve"> sănătate publică privind mediul de </w:t>
      </w:r>
      <w:proofErr w:type="spellStart"/>
      <w:r w:rsidR="00B01391" w:rsidRPr="006C146F">
        <w:rPr>
          <w:rFonts w:ascii="Trebuchet MS" w:hAnsi="Trebuchet MS"/>
        </w:rPr>
        <w:t>viaţă</w:t>
      </w:r>
      <w:proofErr w:type="spellEnd"/>
      <w:r w:rsidR="00B01391" w:rsidRPr="006C146F">
        <w:rPr>
          <w:rFonts w:ascii="Trebuchet MS" w:hAnsi="Trebuchet MS"/>
        </w:rPr>
        <w:t xml:space="preserve"> al </w:t>
      </w:r>
      <w:proofErr w:type="spellStart"/>
      <w:r w:rsidR="00B01391" w:rsidRPr="006C146F">
        <w:rPr>
          <w:rFonts w:ascii="Trebuchet MS" w:hAnsi="Trebuchet MS"/>
        </w:rPr>
        <w:t>populaţiei</w:t>
      </w:r>
      <w:proofErr w:type="spellEnd"/>
      <w:r w:rsidR="00B01391" w:rsidRPr="006C146F">
        <w:rPr>
          <w:rFonts w:ascii="Trebuchet MS" w:hAnsi="Trebuchet MS"/>
        </w:rPr>
        <w:t xml:space="preserve"> </w:t>
      </w:r>
      <w:r w:rsidR="00B01391" w:rsidRPr="006C146F">
        <w:rPr>
          <w:rFonts w:ascii="Trebuchet MS" w:hAnsi="Trebuchet MS"/>
          <w:iCs/>
        </w:rPr>
        <w:t xml:space="preserve">cu modificările și completările ulterioare astfel încât să nu afecteze sănătatea </w:t>
      </w:r>
      <w:proofErr w:type="spellStart"/>
      <w:r w:rsidR="00B01391" w:rsidRPr="006C146F">
        <w:rPr>
          <w:rFonts w:ascii="Trebuchet MS" w:hAnsi="Trebuchet MS"/>
          <w:iCs/>
        </w:rPr>
        <w:t>populaţiei</w:t>
      </w:r>
      <w:proofErr w:type="spellEnd"/>
      <w:r w:rsidR="00B01391" w:rsidRPr="006C146F">
        <w:rPr>
          <w:rFonts w:ascii="Trebuchet MS" w:hAnsi="Trebuchet MS"/>
          <w:iCs/>
        </w:rPr>
        <w:t xml:space="preserve"> </w:t>
      </w:r>
      <w:proofErr w:type="spellStart"/>
      <w:r w:rsidR="00B01391" w:rsidRPr="006C146F">
        <w:rPr>
          <w:rFonts w:ascii="Trebuchet MS" w:hAnsi="Trebuchet MS"/>
          <w:iCs/>
        </w:rPr>
        <w:t>şi</w:t>
      </w:r>
      <w:proofErr w:type="spellEnd"/>
      <w:r w:rsidR="00B01391" w:rsidRPr="006C146F">
        <w:rPr>
          <w:rFonts w:ascii="Trebuchet MS" w:hAnsi="Trebuchet MS"/>
          <w:iCs/>
        </w:rPr>
        <w:t xml:space="preserve"> mediul.</w:t>
      </w:r>
    </w:p>
    <w:p w14:paraId="4930473A" w14:textId="77777777" w:rsidR="00B01391" w:rsidRPr="006C146F" w:rsidRDefault="00B01391" w:rsidP="00B01391">
      <w:pPr>
        <w:autoSpaceDE w:val="0"/>
        <w:autoSpaceDN w:val="0"/>
        <w:adjustRightInd w:val="0"/>
        <w:jc w:val="both"/>
        <w:rPr>
          <w:rFonts w:ascii="Trebuchet MS" w:hAnsi="Trebuchet MS"/>
          <w:i/>
          <w:color w:val="FF0000"/>
        </w:rPr>
      </w:pPr>
    </w:p>
    <w:p w14:paraId="5C294E6A" w14:textId="77777777" w:rsidR="00B01391" w:rsidRPr="006C146F" w:rsidRDefault="00B01391" w:rsidP="00B01391">
      <w:pPr>
        <w:autoSpaceDE w:val="0"/>
        <w:autoSpaceDN w:val="0"/>
        <w:adjustRightInd w:val="0"/>
        <w:jc w:val="both"/>
        <w:rPr>
          <w:rFonts w:ascii="Trebuchet MS" w:hAnsi="Trebuchet MS"/>
          <w:b/>
        </w:rPr>
      </w:pPr>
      <w:r w:rsidRPr="006C146F">
        <w:rPr>
          <w:rFonts w:ascii="Trebuchet MS" w:hAnsi="Trebuchet MS"/>
          <w:b/>
        </w:rPr>
        <w:t xml:space="preserve">2. Caracteristicile efectelor </w:t>
      </w:r>
      <w:proofErr w:type="spellStart"/>
      <w:r w:rsidRPr="006C146F">
        <w:rPr>
          <w:rFonts w:ascii="Trebuchet MS" w:hAnsi="Trebuchet MS"/>
          <w:b/>
        </w:rPr>
        <w:t>şi</w:t>
      </w:r>
      <w:proofErr w:type="spellEnd"/>
      <w:r w:rsidRPr="006C146F">
        <w:rPr>
          <w:rFonts w:ascii="Trebuchet MS" w:hAnsi="Trebuchet MS"/>
          <w:b/>
        </w:rPr>
        <w:t xml:space="preserve"> ale zonei posibil a fi afectate cu privire, în special, la:</w:t>
      </w:r>
    </w:p>
    <w:p w14:paraId="37B22A40" w14:textId="77777777" w:rsidR="00B01391" w:rsidRPr="006C146F" w:rsidRDefault="00B01391" w:rsidP="00844DFE">
      <w:pPr>
        <w:tabs>
          <w:tab w:val="left" w:pos="0"/>
          <w:tab w:val="left" w:pos="284"/>
          <w:tab w:val="left" w:pos="993"/>
        </w:tabs>
        <w:autoSpaceDE w:val="0"/>
        <w:autoSpaceDN w:val="0"/>
        <w:adjustRightInd w:val="0"/>
        <w:spacing w:after="0" w:line="240" w:lineRule="auto"/>
        <w:jc w:val="both"/>
        <w:rPr>
          <w:rFonts w:ascii="Trebuchet MS" w:hAnsi="Trebuchet MS"/>
          <w:i/>
          <w:color w:val="FF0000"/>
        </w:rPr>
      </w:pPr>
      <w:r w:rsidRPr="006C146F">
        <w:rPr>
          <w:rFonts w:ascii="Trebuchet MS" w:hAnsi="Trebuchet MS"/>
          <w:i/>
          <w:color w:val="FF0000"/>
        </w:rPr>
        <w:t xml:space="preserve">    </w:t>
      </w:r>
      <w:r w:rsidRPr="006C146F">
        <w:rPr>
          <w:rFonts w:ascii="Trebuchet MS" w:hAnsi="Trebuchet MS"/>
          <w:i/>
          <w:color w:val="FF0000"/>
        </w:rPr>
        <w:tab/>
      </w:r>
      <w:r w:rsidRPr="006C146F">
        <w:rPr>
          <w:rFonts w:ascii="Trebuchet MS" w:hAnsi="Trebuchet MS"/>
          <w:i/>
        </w:rPr>
        <w:t xml:space="preserve">  a) probabilitatea, durata, </w:t>
      </w:r>
      <w:proofErr w:type="spellStart"/>
      <w:r w:rsidRPr="006C146F">
        <w:rPr>
          <w:rFonts w:ascii="Trebuchet MS" w:hAnsi="Trebuchet MS"/>
          <w:i/>
        </w:rPr>
        <w:t>frecvenţa</w:t>
      </w:r>
      <w:proofErr w:type="spellEnd"/>
      <w:r w:rsidRPr="006C146F">
        <w:rPr>
          <w:rFonts w:ascii="Trebuchet MS" w:hAnsi="Trebuchet MS"/>
          <w:i/>
        </w:rPr>
        <w:t xml:space="preserve"> </w:t>
      </w:r>
      <w:proofErr w:type="spellStart"/>
      <w:r w:rsidRPr="006C146F">
        <w:rPr>
          <w:rFonts w:ascii="Trebuchet MS" w:hAnsi="Trebuchet MS"/>
          <w:i/>
        </w:rPr>
        <w:t>şi</w:t>
      </w:r>
      <w:proofErr w:type="spellEnd"/>
      <w:r w:rsidRPr="006C146F">
        <w:rPr>
          <w:rFonts w:ascii="Trebuchet MS" w:hAnsi="Trebuchet MS"/>
          <w:i/>
        </w:rPr>
        <w:t xml:space="preserve"> reversibilitatea efectelor; </w:t>
      </w:r>
    </w:p>
    <w:p w14:paraId="490BA8C0" w14:textId="77777777" w:rsidR="00B01391" w:rsidRPr="006C146F" w:rsidRDefault="00B01391" w:rsidP="00844DFE">
      <w:pPr>
        <w:tabs>
          <w:tab w:val="left" w:pos="0"/>
          <w:tab w:val="left" w:pos="450"/>
        </w:tabs>
        <w:autoSpaceDE w:val="0"/>
        <w:autoSpaceDN w:val="0"/>
        <w:adjustRightInd w:val="0"/>
        <w:spacing w:after="0" w:line="240" w:lineRule="auto"/>
        <w:ind w:left="426"/>
        <w:jc w:val="both"/>
        <w:rPr>
          <w:rFonts w:ascii="Trebuchet MS" w:hAnsi="Trebuchet MS"/>
          <w:i/>
        </w:rPr>
      </w:pPr>
      <w:r w:rsidRPr="006C146F">
        <w:rPr>
          <w:rFonts w:ascii="Trebuchet MS" w:hAnsi="Trebuchet MS"/>
        </w:rPr>
        <w:t>Prin măsurile prevăzute nu apare efect remanent asupra mediului.</w:t>
      </w:r>
    </w:p>
    <w:p w14:paraId="5F559CDF" w14:textId="77777777" w:rsidR="00B01391" w:rsidRPr="006C146F" w:rsidRDefault="00B01391" w:rsidP="00844DFE">
      <w:pPr>
        <w:tabs>
          <w:tab w:val="left" w:pos="0"/>
          <w:tab w:val="left" w:pos="450"/>
        </w:tabs>
        <w:autoSpaceDE w:val="0"/>
        <w:autoSpaceDN w:val="0"/>
        <w:adjustRightInd w:val="0"/>
        <w:spacing w:after="0" w:line="240" w:lineRule="auto"/>
        <w:ind w:left="426"/>
        <w:jc w:val="both"/>
        <w:rPr>
          <w:rFonts w:ascii="Trebuchet MS" w:hAnsi="Trebuchet MS"/>
        </w:rPr>
      </w:pPr>
      <w:r w:rsidRPr="006C146F">
        <w:rPr>
          <w:rFonts w:ascii="Trebuchet MS" w:hAnsi="Trebuchet MS"/>
          <w:i/>
        </w:rPr>
        <w:t>b) natura cumulativă a efectelor;</w:t>
      </w:r>
      <w:r w:rsidRPr="006C146F">
        <w:rPr>
          <w:rFonts w:ascii="Trebuchet MS" w:hAnsi="Trebuchet MS"/>
        </w:rPr>
        <w:t xml:space="preserve"> </w:t>
      </w:r>
    </w:p>
    <w:p w14:paraId="72701005" w14:textId="77777777" w:rsidR="00B01391" w:rsidRPr="006C146F" w:rsidRDefault="00B01391" w:rsidP="00844DFE">
      <w:pPr>
        <w:tabs>
          <w:tab w:val="left" w:pos="0"/>
          <w:tab w:val="left" w:pos="426"/>
        </w:tabs>
        <w:autoSpaceDE w:val="0"/>
        <w:autoSpaceDN w:val="0"/>
        <w:adjustRightInd w:val="0"/>
        <w:spacing w:after="0" w:line="240" w:lineRule="auto"/>
        <w:ind w:firstLine="426"/>
        <w:jc w:val="both"/>
        <w:rPr>
          <w:rFonts w:ascii="Trebuchet MS" w:hAnsi="Trebuchet MS"/>
        </w:rPr>
      </w:pPr>
      <w:r w:rsidRPr="006C146F">
        <w:rPr>
          <w:rFonts w:ascii="Trebuchet MS" w:hAnsi="Trebuchet MS"/>
        </w:rPr>
        <w:t>Nu e cazul.</w:t>
      </w:r>
    </w:p>
    <w:p w14:paraId="50237711" w14:textId="77777777" w:rsidR="00B01391" w:rsidRPr="006C146F" w:rsidRDefault="00B01391" w:rsidP="00844DFE">
      <w:pPr>
        <w:tabs>
          <w:tab w:val="left" w:pos="0"/>
          <w:tab w:val="left" w:pos="426"/>
        </w:tabs>
        <w:autoSpaceDE w:val="0"/>
        <w:autoSpaceDN w:val="0"/>
        <w:adjustRightInd w:val="0"/>
        <w:spacing w:after="0" w:line="240" w:lineRule="auto"/>
        <w:ind w:firstLine="426"/>
        <w:jc w:val="both"/>
        <w:rPr>
          <w:rFonts w:ascii="Trebuchet MS" w:hAnsi="Trebuchet MS"/>
        </w:rPr>
      </w:pPr>
      <w:r w:rsidRPr="006C146F">
        <w:rPr>
          <w:rFonts w:ascii="Trebuchet MS" w:hAnsi="Trebuchet MS"/>
          <w:i/>
        </w:rPr>
        <w:t xml:space="preserve">c) natura </w:t>
      </w:r>
      <w:proofErr w:type="spellStart"/>
      <w:r w:rsidRPr="006C146F">
        <w:rPr>
          <w:rFonts w:ascii="Trebuchet MS" w:hAnsi="Trebuchet MS"/>
          <w:i/>
        </w:rPr>
        <w:t>transfrontieră</w:t>
      </w:r>
      <w:proofErr w:type="spellEnd"/>
      <w:r w:rsidRPr="006C146F">
        <w:rPr>
          <w:rFonts w:ascii="Trebuchet MS" w:hAnsi="Trebuchet MS"/>
          <w:i/>
        </w:rPr>
        <w:t xml:space="preserve"> a efectelor;</w:t>
      </w:r>
      <w:r w:rsidRPr="006C146F">
        <w:rPr>
          <w:rFonts w:ascii="Trebuchet MS" w:hAnsi="Trebuchet MS"/>
        </w:rPr>
        <w:t xml:space="preserve"> </w:t>
      </w:r>
    </w:p>
    <w:p w14:paraId="7B9BACB3" w14:textId="77777777" w:rsidR="00B01391" w:rsidRPr="006C146F" w:rsidRDefault="00B01391" w:rsidP="00844DFE">
      <w:pPr>
        <w:tabs>
          <w:tab w:val="left" w:pos="0"/>
          <w:tab w:val="left" w:pos="426"/>
        </w:tabs>
        <w:spacing w:after="0" w:line="240" w:lineRule="auto"/>
        <w:ind w:left="426"/>
        <w:jc w:val="both"/>
        <w:outlineLvl w:val="0"/>
        <w:rPr>
          <w:rFonts w:ascii="Trebuchet MS" w:hAnsi="Trebuchet MS"/>
        </w:rPr>
      </w:pPr>
      <w:r w:rsidRPr="006C146F">
        <w:rPr>
          <w:rFonts w:ascii="Trebuchet MS" w:hAnsi="Trebuchet MS"/>
        </w:rPr>
        <w:t>Nu este cazul.</w:t>
      </w:r>
    </w:p>
    <w:p w14:paraId="1E3D53F4" w14:textId="77777777" w:rsidR="00B01391" w:rsidRPr="006C146F" w:rsidRDefault="00B01391" w:rsidP="00844DFE">
      <w:pPr>
        <w:tabs>
          <w:tab w:val="left" w:pos="0"/>
        </w:tabs>
        <w:autoSpaceDE w:val="0"/>
        <w:autoSpaceDN w:val="0"/>
        <w:adjustRightInd w:val="0"/>
        <w:spacing w:after="0" w:line="240" w:lineRule="auto"/>
        <w:ind w:firstLine="426"/>
        <w:jc w:val="both"/>
        <w:rPr>
          <w:rFonts w:ascii="Trebuchet MS" w:hAnsi="Trebuchet MS"/>
          <w:i/>
        </w:rPr>
      </w:pPr>
      <w:r w:rsidRPr="006C146F">
        <w:rPr>
          <w:rFonts w:ascii="Trebuchet MS" w:hAnsi="Trebuchet MS"/>
          <w:i/>
        </w:rPr>
        <w:t>d) riscul pentru sănătatea umană sau pentru mediu (de exemplu, datorită</w:t>
      </w:r>
    </w:p>
    <w:p w14:paraId="31CA741C" w14:textId="77777777" w:rsidR="00B01391" w:rsidRPr="006C146F" w:rsidRDefault="00B01391" w:rsidP="00844DFE">
      <w:pPr>
        <w:tabs>
          <w:tab w:val="left" w:pos="0"/>
        </w:tabs>
        <w:autoSpaceDE w:val="0"/>
        <w:autoSpaceDN w:val="0"/>
        <w:adjustRightInd w:val="0"/>
        <w:spacing w:after="0" w:line="240" w:lineRule="auto"/>
        <w:ind w:firstLine="426"/>
        <w:jc w:val="both"/>
        <w:rPr>
          <w:rFonts w:ascii="Trebuchet MS" w:hAnsi="Trebuchet MS"/>
        </w:rPr>
      </w:pPr>
      <w:r w:rsidRPr="006C146F">
        <w:rPr>
          <w:rFonts w:ascii="Trebuchet MS" w:hAnsi="Trebuchet MS"/>
          <w:i/>
        </w:rPr>
        <w:t xml:space="preserve"> accidentelor</w:t>
      </w:r>
      <w:r w:rsidRPr="006C146F">
        <w:rPr>
          <w:rFonts w:ascii="Trebuchet MS" w:hAnsi="Trebuchet MS"/>
        </w:rPr>
        <w:t xml:space="preserve">); </w:t>
      </w:r>
    </w:p>
    <w:p w14:paraId="3ED5200D" w14:textId="77777777" w:rsidR="00B01391" w:rsidRPr="006C146F" w:rsidRDefault="00B01391" w:rsidP="00844DFE">
      <w:pPr>
        <w:autoSpaceDE w:val="0"/>
        <w:autoSpaceDN w:val="0"/>
        <w:adjustRightInd w:val="0"/>
        <w:spacing w:after="0" w:line="240" w:lineRule="auto"/>
        <w:ind w:left="440"/>
        <w:jc w:val="both"/>
        <w:rPr>
          <w:rFonts w:ascii="Trebuchet MS" w:hAnsi="Trebuchet MS"/>
        </w:rPr>
      </w:pPr>
      <w:r w:rsidRPr="006C146F">
        <w:rPr>
          <w:rFonts w:ascii="Trebuchet MS" w:hAnsi="Trebuchet MS"/>
        </w:rPr>
        <w:t>Se vor respecta prevederile Punctului de vedere nr.16056/TH/3330/28.11.2023.</w:t>
      </w:r>
    </w:p>
    <w:p w14:paraId="113B7050" w14:textId="77777777" w:rsidR="00B01391" w:rsidRPr="006C146F" w:rsidRDefault="00B01391" w:rsidP="00844DFE">
      <w:pPr>
        <w:autoSpaceDE w:val="0"/>
        <w:autoSpaceDN w:val="0"/>
        <w:adjustRightInd w:val="0"/>
        <w:spacing w:after="0" w:line="240" w:lineRule="auto"/>
        <w:jc w:val="both"/>
        <w:rPr>
          <w:rFonts w:ascii="Trebuchet MS" w:hAnsi="Trebuchet MS"/>
        </w:rPr>
      </w:pPr>
      <w:r w:rsidRPr="006C146F">
        <w:rPr>
          <w:rFonts w:ascii="Trebuchet MS" w:hAnsi="Trebuchet MS"/>
        </w:rPr>
        <w:t xml:space="preserve">       emis de Sistemul de Gospodărire a Apelor Mureș.</w:t>
      </w:r>
    </w:p>
    <w:p w14:paraId="30505B85" w14:textId="77777777" w:rsidR="00B01391" w:rsidRPr="006C146F" w:rsidRDefault="00B01391" w:rsidP="00B01391">
      <w:pPr>
        <w:tabs>
          <w:tab w:val="left" w:pos="426"/>
        </w:tabs>
        <w:autoSpaceDE w:val="0"/>
        <w:autoSpaceDN w:val="0"/>
        <w:adjustRightInd w:val="0"/>
        <w:ind w:left="426"/>
        <w:jc w:val="both"/>
        <w:rPr>
          <w:rFonts w:ascii="Trebuchet MS" w:hAnsi="Trebuchet MS"/>
          <w:i/>
        </w:rPr>
      </w:pPr>
      <w:r w:rsidRPr="006C146F">
        <w:rPr>
          <w:rFonts w:ascii="Trebuchet MS" w:hAnsi="Trebuchet MS"/>
          <w:i/>
        </w:rPr>
        <w:t xml:space="preserve">e) mărimea </w:t>
      </w:r>
      <w:proofErr w:type="spellStart"/>
      <w:r w:rsidRPr="006C146F">
        <w:rPr>
          <w:rFonts w:ascii="Trebuchet MS" w:hAnsi="Trebuchet MS"/>
          <w:i/>
        </w:rPr>
        <w:t>şi</w:t>
      </w:r>
      <w:proofErr w:type="spellEnd"/>
      <w:r w:rsidRPr="006C146F">
        <w:rPr>
          <w:rFonts w:ascii="Trebuchet MS" w:hAnsi="Trebuchet MS"/>
          <w:i/>
        </w:rPr>
        <w:t xml:space="preserve"> </w:t>
      </w:r>
      <w:proofErr w:type="spellStart"/>
      <w:r w:rsidRPr="006C146F">
        <w:rPr>
          <w:rFonts w:ascii="Trebuchet MS" w:hAnsi="Trebuchet MS"/>
          <w:i/>
        </w:rPr>
        <w:t>spaţialitatea</w:t>
      </w:r>
      <w:proofErr w:type="spellEnd"/>
      <w:r w:rsidRPr="006C146F">
        <w:rPr>
          <w:rFonts w:ascii="Trebuchet MS" w:hAnsi="Trebuchet MS"/>
          <w:i/>
        </w:rPr>
        <w:t xml:space="preserve"> efectelor (zona geografică </w:t>
      </w:r>
      <w:proofErr w:type="spellStart"/>
      <w:r w:rsidRPr="006C146F">
        <w:rPr>
          <w:rFonts w:ascii="Trebuchet MS" w:hAnsi="Trebuchet MS"/>
          <w:i/>
        </w:rPr>
        <w:t>şi</w:t>
      </w:r>
      <w:proofErr w:type="spellEnd"/>
      <w:r w:rsidRPr="006C146F">
        <w:rPr>
          <w:rFonts w:ascii="Trebuchet MS" w:hAnsi="Trebuchet MS"/>
          <w:i/>
        </w:rPr>
        <w:t xml:space="preserve"> mărimea </w:t>
      </w:r>
      <w:proofErr w:type="spellStart"/>
      <w:r w:rsidRPr="006C146F">
        <w:rPr>
          <w:rFonts w:ascii="Trebuchet MS" w:hAnsi="Trebuchet MS"/>
          <w:i/>
        </w:rPr>
        <w:t>populaţiei</w:t>
      </w:r>
      <w:proofErr w:type="spellEnd"/>
      <w:r w:rsidRPr="006C146F">
        <w:rPr>
          <w:rFonts w:ascii="Trebuchet MS" w:hAnsi="Trebuchet MS"/>
          <w:i/>
        </w:rPr>
        <w:t xml:space="preserve"> </w:t>
      </w:r>
      <w:proofErr w:type="spellStart"/>
      <w:r w:rsidRPr="006C146F">
        <w:rPr>
          <w:rFonts w:ascii="Trebuchet MS" w:hAnsi="Trebuchet MS"/>
          <w:i/>
        </w:rPr>
        <w:t>potenţial</w:t>
      </w:r>
      <w:proofErr w:type="spellEnd"/>
      <w:r w:rsidRPr="006C146F">
        <w:rPr>
          <w:rFonts w:ascii="Trebuchet MS" w:hAnsi="Trebuchet MS"/>
          <w:i/>
        </w:rPr>
        <w:t xml:space="preserve"> afectate; </w:t>
      </w:r>
    </w:p>
    <w:p w14:paraId="15D3C879" w14:textId="77777777" w:rsidR="00B01391" w:rsidRPr="006C146F" w:rsidRDefault="00B01391" w:rsidP="00844DFE">
      <w:pPr>
        <w:autoSpaceDE w:val="0"/>
        <w:autoSpaceDN w:val="0"/>
        <w:adjustRightInd w:val="0"/>
        <w:spacing w:after="0" w:line="240" w:lineRule="auto"/>
        <w:rPr>
          <w:rFonts w:ascii="Trebuchet MS" w:hAnsi="Trebuchet MS"/>
        </w:rPr>
      </w:pPr>
      <w:r w:rsidRPr="006C146F">
        <w:rPr>
          <w:rFonts w:ascii="Trebuchet MS" w:hAnsi="Trebuchet MS"/>
        </w:rPr>
        <w:lastRenderedPageBreak/>
        <w:t xml:space="preserve">      În vecinătatea terenului studiat sunt: drum asfaltat, drum pietriș, pârâul </w:t>
      </w:r>
      <w:proofErr w:type="spellStart"/>
      <w:r w:rsidRPr="006C146F">
        <w:rPr>
          <w:rFonts w:ascii="Trebuchet MS" w:hAnsi="Trebuchet MS"/>
        </w:rPr>
        <w:t>Senete</w:t>
      </w:r>
      <w:proofErr w:type="spellEnd"/>
      <w:r w:rsidRPr="006C146F">
        <w:rPr>
          <w:rFonts w:ascii="Trebuchet MS" w:hAnsi="Trebuchet MS"/>
        </w:rPr>
        <w:t xml:space="preserve">, </w:t>
      </w:r>
    </w:p>
    <w:p w14:paraId="78BE848C" w14:textId="77777777" w:rsidR="00B01391" w:rsidRPr="006C146F" w:rsidRDefault="00B01391" w:rsidP="00844DFE">
      <w:pPr>
        <w:autoSpaceDE w:val="0"/>
        <w:autoSpaceDN w:val="0"/>
        <w:adjustRightInd w:val="0"/>
        <w:spacing w:after="0" w:line="240" w:lineRule="auto"/>
        <w:rPr>
          <w:rFonts w:ascii="Trebuchet MS" w:hAnsi="Trebuchet MS"/>
        </w:rPr>
      </w:pPr>
      <w:r w:rsidRPr="006C146F">
        <w:rPr>
          <w:rFonts w:ascii="Trebuchet MS" w:hAnsi="Trebuchet MS"/>
        </w:rPr>
        <w:t xml:space="preserve">      cale ferată (linie secundară), terenuri agricole fânețe. </w:t>
      </w:r>
    </w:p>
    <w:p w14:paraId="3FEFF0B6" w14:textId="77777777" w:rsidR="00B01391" w:rsidRPr="006C146F" w:rsidRDefault="00B01391" w:rsidP="00844DFE">
      <w:pPr>
        <w:autoSpaceDE w:val="0"/>
        <w:autoSpaceDN w:val="0"/>
        <w:adjustRightInd w:val="0"/>
        <w:spacing w:after="0" w:line="240" w:lineRule="auto"/>
        <w:rPr>
          <w:rFonts w:ascii="Trebuchet MS" w:hAnsi="Trebuchet MS"/>
          <w:i/>
        </w:rPr>
      </w:pPr>
      <w:r w:rsidRPr="006C146F">
        <w:rPr>
          <w:rFonts w:ascii="Trebuchet MS" w:hAnsi="Trebuchet MS"/>
        </w:rPr>
        <w:t xml:space="preserve">     </w:t>
      </w:r>
      <w:r w:rsidRPr="006C146F">
        <w:rPr>
          <w:rFonts w:ascii="Trebuchet MS" w:hAnsi="Trebuchet MS"/>
          <w:i/>
        </w:rPr>
        <w:t xml:space="preserve">f) valoarea </w:t>
      </w:r>
      <w:proofErr w:type="spellStart"/>
      <w:r w:rsidRPr="006C146F">
        <w:rPr>
          <w:rFonts w:ascii="Trebuchet MS" w:hAnsi="Trebuchet MS"/>
          <w:i/>
        </w:rPr>
        <w:t>şi</w:t>
      </w:r>
      <w:proofErr w:type="spellEnd"/>
      <w:r w:rsidRPr="006C146F">
        <w:rPr>
          <w:rFonts w:ascii="Trebuchet MS" w:hAnsi="Trebuchet MS"/>
          <w:i/>
        </w:rPr>
        <w:t xml:space="preserve"> vulnerabilitatea arealului posibil a fi afectat, date de:</w:t>
      </w:r>
    </w:p>
    <w:p w14:paraId="72F247B6" w14:textId="77777777" w:rsidR="00B01391" w:rsidRPr="006C146F" w:rsidRDefault="00B01391" w:rsidP="00844DFE">
      <w:pPr>
        <w:autoSpaceDE w:val="0"/>
        <w:autoSpaceDN w:val="0"/>
        <w:adjustRightInd w:val="0"/>
        <w:spacing w:after="0" w:line="240" w:lineRule="auto"/>
        <w:rPr>
          <w:rFonts w:ascii="Trebuchet MS" w:hAnsi="Trebuchet MS"/>
          <w:color w:val="FF0000"/>
        </w:rPr>
      </w:pPr>
    </w:p>
    <w:p w14:paraId="53B609E7" w14:textId="77777777" w:rsidR="00B01391" w:rsidRPr="006C146F" w:rsidRDefault="00B01391" w:rsidP="00844DFE">
      <w:pPr>
        <w:tabs>
          <w:tab w:val="left" w:pos="0"/>
          <w:tab w:val="left" w:pos="567"/>
          <w:tab w:val="left" w:pos="851"/>
          <w:tab w:val="left" w:pos="1276"/>
        </w:tabs>
        <w:autoSpaceDE w:val="0"/>
        <w:autoSpaceDN w:val="0"/>
        <w:adjustRightInd w:val="0"/>
        <w:spacing w:after="0" w:line="240" w:lineRule="auto"/>
        <w:ind w:left="426"/>
        <w:jc w:val="both"/>
        <w:rPr>
          <w:rFonts w:ascii="Trebuchet MS" w:hAnsi="Trebuchet MS"/>
        </w:rPr>
      </w:pPr>
      <w:r w:rsidRPr="006C146F">
        <w:rPr>
          <w:rFonts w:ascii="Trebuchet MS" w:hAnsi="Trebuchet MS"/>
          <w:i/>
        </w:rPr>
        <w:t xml:space="preserve">       (i)</w:t>
      </w:r>
      <w:r w:rsidRPr="006C146F">
        <w:rPr>
          <w:rFonts w:ascii="Trebuchet MS" w:hAnsi="Trebuchet MS"/>
        </w:rPr>
        <w:t xml:space="preserve">  caracteristicile naturale speciale sau patrimoniul cultural; </w:t>
      </w:r>
    </w:p>
    <w:p w14:paraId="09A6B545" w14:textId="77777777" w:rsidR="00B01391" w:rsidRPr="006C146F" w:rsidRDefault="00B01391" w:rsidP="00844DFE">
      <w:pPr>
        <w:tabs>
          <w:tab w:val="left" w:pos="0"/>
          <w:tab w:val="left" w:pos="426"/>
        </w:tabs>
        <w:spacing w:after="0" w:line="240" w:lineRule="auto"/>
        <w:ind w:left="426"/>
        <w:jc w:val="both"/>
        <w:outlineLvl w:val="0"/>
        <w:rPr>
          <w:rFonts w:ascii="Trebuchet MS" w:hAnsi="Trebuchet MS"/>
        </w:rPr>
      </w:pPr>
      <w:r w:rsidRPr="006C146F">
        <w:rPr>
          <w:rFonts w:ascii="Trebuchet MS" w:hAnsi="Trebuchet MS"/>
        </w:rPr>
        <w:t>Nu este cazul.</w:t>
      </w:r>
    </w:p>
    <w:p w14:paraId="5B84BD14" w14:textId="77777777" w:rsidR="00B01391" w:rsidRPr="006C146F" w:rsidRDefault="00B01391" w:rsidP="00844DFE">
      <w:pPr>
        <w:tabs>
          <w:tab w:val="left" w:pos="0"/>
          <w:tab w:val="left" w:pos="720"/>
          <w:tab w:val="left" w:pos="851"/>
          <w:tab w:val="left" w:pos="993"/>
          <w:tab w:val="left" w:pos="1276"/>
        </w:tabs>
        <w:autoSpaceDE w:val="0"/>
        <w:autoSpaceDN w:val="0"/>
        <w:adjustRightInd w:val="0"/>
        <w:spacing w:after="0" w:line="240" w:lineRule="auto"/>
        <w:ind w:left="851"/>
        <w:jc w:val="both"/>
        <w:rPr>
          <w:rFonts w:ascii="Trebuchet MS" w:hAnsi="Trebuchet MS"/>
        </w:rPr>
      </w:pPr>
      <w:r w:rsidRPr="006C146F">
        <w:rPr>
          <w:rFonts w:ascii="Trebuchet MS" w:hAnsi="Trebuchet MS"/>
          <w:i/>
        </w:rPr>
        <w:t xml:space="preserve"> (ii)</w:t>
      </w:r>
      <w:r w:rsidRPr="006C146F">
        <w:rPr>
          <w:rFonts w:ascii="Trebuchet MS" w:hAnsi="Trebuchet MS"/>
        </w:rPr>
        <w:t xml:space="preserve"> </w:t>
      </w:r>
      <w:proofErr w:type="spellStart"/>
      <w:r w:rsidRPr="006C146F">
        <w:rPr>
          <w:rFonts w:ascii="Trebuchet MS" w:hAnsi="Trebuchet MS"/>
        </w:rPr>
        <w:t>depăşirea</w:t>
      </w:r>
      <w:proofErr w:type="spellEnd"/>
      <w:r w:rsidRPr="006C146F">
        <w:rPr>
          <w:rFonts w:ascii="Trebuchet MS" w:hAnsi="Trebuchet MS"/>
        </w:rPr>
        <w:t xml:space="preserve"> standardelor sau a valorilor limită de calitate a mediului;</w:t>
      </w:r>
    </w:p>
    <w:p w14:paraId="0E569E22" w14:textId="77777777" w:rsidR="00B01391" w:rsidRPr="006C146F" w:rsidRDefault="00B01391" w:rsidP="00844DFE">
      <w:pPr>
        <w:autoSpaceDE w:val="0"/>
        <w:autoSpaceDN w:val="0"/>
        <w:adjustRightInd w:val="0"/>
        <w:spacing w:after="0" w:line="240" w:lineRule="auto"/>
        <w:ind w:left="440"/>
        <w:jc w:val="both"/>
        <w:rPr>
          <w:rFonts w:ascii="Trebuchet MS" w:hAnsi="Trebuchet MS"/>
        </w:rPr>
      </w:pPr>
      <w:r w:rsidRPr="006C146F">
        <w:rPr>
          <w:rFonts w:ascii="Trebuchet MS" w:hAnsi="Trebuchet MS"/>
        </w:rPr>
        <w:t>Se vor respecta prevederile Punctului de vedere nr.16056/TH/3330/28.11.2023.</w:t>
      </w:r>
    </w:p>
    <w:p w14:paraId="2BFD271D" w14:textId="77777777" w:rsidR="00B01391" w:rsidRPr="006C146F" w:rsidRDefault="00B01391" w:rsidP="00844DFE">
      <w:pPr>
        <w:autoSpaceDE w:val="0"/>
        <w:autoSpaceDN w:val="0"/>
        <w:adjustRightInd w:val="0"/>
        <w:spacing w:after="0" w:line="240" w:lineRule="auto"/>
        <w:jc w:val="both"/>
        <w:rPr>
          <w:rFonts w:ascii="Trebuchet MS" w:hAnsi="Trebuchet MS"/>
        </w:rPr>
      </w:pPr>
      <w:r w:rsidRPr="006C146F">
        <w:rPr>
          <w:rFonts w:ascii="Trebuchet MS" w:hAnsi="Trebuchet MS"/>
        </w:rPr>
        <w:t xml:space="preserve">       emis de S.G.A Mureș.</w:t>
      </w:r>
    </w:p>
    <w:p w14:paraId="29D2562F" w14:textId="77777777" w:rsidR="00B01391" w:rsidRPr="006C146F" w:rsidRDefault="00B01391" w:rsidP="00844DFE">
      <w:pPr>
        <w:autoSpaceDE w:val="0"/>
        <w:autoSpaceDN w:val="0"/>
        <w:adjustRightInd w:val="0"/>
        <w:spacing w:after="0" w:line="240" w:lineRule="auto"/>
        <w:jc w:val="both"/>
        <w:rPr>
          <w:rFonts w:ascii="Trebuchet MS" w:hAnsi="Trebuchet MS"/>
        </w:rPr>
      </w:pPr>
      <w:r w:rsidRPr="006C146F">
        <w:rPr>
          <w:rFonts w:ascii="Trebuchet MS" w:hAnsi="Trebuchet MS"/>
        </w:rPr>
        <w:t xml:space="preserve">    </w:t>
      </w:r>
      <w:r w:rsidRPr="006C146F">
        <w:rPr>
          <w:rFonts w:ascii="Trebuchet MS" w:hAnsi="Trebuchet MS"/>
          <w:i/>
        </w:rPr>
        <w:t xml:space="preserve"> (iii)</w:t>
      </w:r>
      <w:r w:rsidRPr="006C146F">
        <w:rPr>
          <w:rFonts w:ascii="Trebuchet MS" w:hAnsi="Trebuchet MS"/>
        </w:rPr>
        <w:t xml:space="preserve"> folosirea terenului în mod intensiv;</w:t>
      </w:r>
    </w:p>
    <w:p w14:paraId="054109F7" w14:textId="77777777" w:rsidR="00B01391" w:rsidRPr="006C146F" w:rsidRDefault="00B01391" w:rsidP="00844DFE">
      <w:pPr>
        <w:tabs>
          <w:tab w:val="left" w:pos="0"/>
          <w:tab w:val="left" w:pos="426"/>
        </w:tabs>
        <w:spacing w:after="0" w:line="240" w:lineRule="auto"/>
        <w:ind w:left="426"/>
        <w:jc w:val="both"/>
        <w:outlineLvl w:val="0"/>
        <w:rPr>
          <w:rFonts w:ascii="Trebuchet MS" w:hAnsi="Trebuchet MS"/>
        </w:rPr>
      </w:pPr>
      <w:r w:rsidRPr="006C146F">
        <w:rPr>
          <w:rFonts w:ascii="Trebuchet MS" w:hAnsi="Trebuchet MS"/>
        </w:rPr>
        <w:t>Nu este cazul.</w:t>
      </w:r>
    </w:p>
    <w:p w14:paraId="2B2807BF" w14:textId="77777777" w:rsidR="00B01391" w:rsidRPr="006C146F" w:rsidRDefault="00B01391" w:rsidP="00844DFE">
      <w:pPr>
        <w:tabs>
          <w:tab w:val="left" w:pos="0"/>
          <w:tab w:val="left" w:pos="426"/>
        </w:tabs>
        <w:spacing w:after="0" w:line="240" w:lineRule="auto"/>
        <w:ind w:left="426"/>
        <w:jc w:val="both"/>
        <w:outlineLvl w:val="0"/>
        <w:rPr>
          <w:rFonts w:ascii="Trebuchet MS" w:hAnsi="Trebuchet MS"/>
          <w:i/>
        </w:rPr>
      </w:pPr>
      <w:r w:rsidRPr="006C146F">
        <w:rPr>
          <w:rFonts w:ascii="Trebuchet MS" w:hAnsi="Trebuchet MS"/>
          <w:i/>
        </w:rPr>
        <w:t xml:space="preserve">g) efectele asupra zonelor sau peisajelor care au un statut de protejare recunoscut pe  plan </w:t>
      </w:r>
      <w:proofErr w:type="spellStart"/>
      <w:r w:rsidRPr="006C146F">
        <w:rPr>
          <w:rFonts w:ascii="Trebuchet MS" w:hAnsi="Trebuchet MS"/>
          <w:i/>
        </w:rPr>
        <w:t>naţional</w:t>
      </w:r>
      <w:proofErr w:type="spellEnd"/>
      <w:r w:rsidRPr="006C146F">
        <w:rPr>
          <w:rFonts w:ascii="Trebuchet MS" w:hAnsi="Trebuchet MS"/>
          <w:i/>
        </w:rPr>
        <w:t xml:space="preserve">, comunitar sau </w:t>
      </w:r>
      <w:proofErr w:type="spellStart"/>
      <w:r w:rsidRPr="006C146F">
        <w:rPr>
          <w:rFonts w:ascii="Trebuchet MS" w:hAnsi="Trebuchet MS"/>
          <w:i/>
        </w:rPr>
        <w:t>internaţional</w:t>
      </w:r>
      <w:proofErr w:type="spellEnd"/>
      <w:r w:rsidRPr="006C146F">
        <w:rPr>
          <w:rFonts w:ascii="Trebuchet MS" w:hAnsi="Trebuchet MS"/>
          <w:i/>
        </w:rPr>
        <w:t>;</w:t>
      </w:r>
    </w:p>
    <w:p w14:paraId="7AA0BAC2" w14:textId="488C0B47" w:rsidR="00B01391" w:rsidRPr="00C82633" w:rsidRDefault="00B01391" w:rsidP="00844DFE">
      <w:pPr>
        <w:autoSpaceDE w:val="0"/>
        <w:autoSpaceDN w:val="0"/>
        <w:adjustRightInd w:val="0"/>
        <w:spacing w:after="0" w:line="240" w:lineRule="auto"/>
        <w:ind w:left="360"/>
        <w:jc w:val="both"/>
        <w:rPr>
          <w:rFonts w:ascii="Trebuchet MS" w:hAnsi="Trebuchet MS"/>
          <w:lang w:val="en-US"/>
        </w:rPr>
      </w:pPr>
      <w:r w:rsidRPr="006C146F">
        <w:rPr>
          <w:rFonts w:ascii="Trebuchet MS" w:hAnsi="Trebuchet MS"/>
        </w:rPr>
        <w:t xml:space="preserve">Terenul studiat se află în arie de protecție în aria de protecție specială </w:t>
      </w:r>
      <w:proofErr w:type="spellStart"/>
      <w:r w:rsidRPr="006C146F">
        <w:rPr>
          <w:rFonts w:ascii="Trebuchet MS" w:hAnsi="Trebuchet MS"/>
        </w:rPr>
        <w:t>avifaunistică</w:t>
      </w:r>
      <w:proofErr w:type="spellEnd"/>
      <w:r w:rsidRPr="006C146F">
        <w:rPr>
          <w:rFonts w:ascii="Trebuchet MS" w:hAnsi="Trebuchet MS"/>
        </w:rPr>
        <w:t xml:space="preserve"> ROSPA0033 Depresiunea și Munții Giurgeului </w:t>
      </w:r>
      <w:proofErr w:type="spellStart"/>
      <w:r w:rsidRPr="006C146F">
        <w:rPr>
          <w:rFonts w:ascii="Trebuchet MS" w:hAnsi="Trebuchet MS"/>
          <w:lang w:val="en-US"/>
        </w:rPr>
        <w:t>și</w:t>
      </w:r>
      <w:proofErr w:type="spellEnd"/>
      <w:r w:rsidRPr="006C146F">
        <w:rPr>
          <w:rFonts w:ascii="Trebuchet MS" w:hAnsi="Trebuchet MS"/>
          <w:lang w:val="en-US"/>
        </w:rPr>
        <w:t xml:space="preserve"> la o </w:t>
      </w:r>
      <w:proofErr w:type="spellStart"/>
      <w:r w:rsidRPr="006C146F">
        <w:rPr>
          <w:rFonts w:ascii="Trebuchet MS" w:hAnsi="Trebuchet MS"/>
          <w:lang w:val="en-US"/>
        </w:rPr>
        <w:t>distanță</w:t>
      </w:r>
      <w:proofErr w:type="spellEnd"/>
      <w:r w:rsidRPr="006C146F">
        <w:rPr>
          <w:rFonts w:ascii="Trebuchet MS" w:hAnsi="Trebuchet MS"/>
          <w:lang w:val="en-US"/>
        </w:rPr>
        <w:t xml:space="preserve"> de cca.100 m </w:t>
      </w:r>
      <w:proofErr w:type="spellStart"/>
      <w:r w:rsidRPr="006C146F">
        <w:rPr>
          <w:rFonts w:ascii="Trebuchet MS" w:hAnsi="Trebuchet MS"/>
          <w:lang w:val="en-US"/>
        </w:rPr>
        <w:t>față</w:t>
      </w:r>
      <w:proofErr w:type="spellEnd"/>
      <w:r w:rsidRPr="006C146F">
        <w:rPr>
          <w:rFonts w:ascii="Trebuchet MS" w:hAnsi="Trebuchet MS"/>
          <w:lang w:val="en-US"/>
        </w:rPr>
        <w:t xml:space="preserve"> de </w:t>
      </w:r>
      <w:proofErr w:type="spellStart"/>
      <w:r w:rsidRPr="006C146F">
        <w:rPr>
          <w:rFonts w:ascii="Trebuchet MS" w:hAnsi="Trebuchet MS"/>
          <w:lang w:val="en-US"/>
        </w:rPr>
        <w:t>situl</w:t>
      </w:r>
      <w:proofErr w:type="spellEnd"/>
      <w:r w:rsidRPr="006C146F">
        <w:rPr>
          <w:rFonts w:ascii="Trebuchet MS" w:hAnsi="Trebuchet MS"/>
          <w:lang w:val="en-US"/>
        </w:rPr>
        <w:t xml:space="preserve"> de </w:t>
      </w:r>
      <w:proofErr w:type="spellStart"/>
      <w:r w:rsidRPr="006C146F">
        <w:rPr>
          <w:rFonts w:ascii="Trebuchet MS" w:hAnsi="Trebuchet MS"/>
          <w:lang w:val="en-US"/>
        </w:rPr>
        <w:t>importanță</w:t>
      </w:r>
      <w:proofErr w:type="spellEnd"/>
      <w:r w:rsidRPr="006C146F">
        <w:rPr>
          <w:rFonts w:ascii="Trebuchet MS" w:hAnsi="Trebuchet MS"/>
          <w:lang w:val="en-US"/>
        </w:rPr>
        <w:t xml:space="preserve"> </w:t>
      </w:r>
      <w:proofErr w:type="spellStart"/>
      <w:r w:rsidRPr="006C146F">
        <w:rPr>
          <w:rFonts w:ascii="Trebuchet MS" w:hAnsi="Trebuchet MS"/>
          <w:lang w:val="en-US"/>
        </w:rPr>
        <w:t>comunitară</w:t>
      </w:r>
      <w:proofErr w:type="spellEnd"/>
      <w:r w:rsidRPr="006C146F">
        <w:rPr>
          <w:rFonts w:ascii="Trebuchet MS" w:hAnsi="Trebuchet MS"/>
          <w:lang w:val="en-US"/>
        </w:rPr>
        <w:t xml:space="preserve"> ROSCI0113 </w:t>
      </w:r>
      <w:proofErr w:type="spellStart"/>
      <w:r w:rsidRPr="006C146F">
        <w:rPr>
          <w:rFonts w:ascii="Trebuchet MS" w:hAnsi="Trebuchet MS"/>
          <w:lang w:val="en-US"/>
        </w:rPr>
        <w:t>Mlaștina</w:t>
      </w:r>
      <w:proofErr w:type="spellEnd"/>
      <w:r w:rsidRPr="006C146F">
        <w:rPr>
          <w:rFonts w:ascii="Trebuchet MS" w:hAnsi="Trebuchet MS"/>
          <w:lang w:val="en-US"/>
        </w:rPr>
        <w:t xml:space="preserve"> </w:t>
      </w:r>
      <w:proofErr w:type="spellStart"/>
      <w:r w:rsidRPr="006C146F">
        <w:rPr>
          <w:rFonts w:ascii="Trebuchet MS" w:hAnsi="Trebuchet MS"/>
          <w:lang w:val="en-US"/>
        </w:rPr>
        <w:t>după</w:t>
      </w:r>
      <w:proofErr w:type="spellEnd"/>
      <w:r w:rsidRPr="006C146F">
        <w:rPr>
          <w:rFonts w:ascii="Trebuchet MS" w:hAnsi="Trebuchet MS"/>
          <w:lang w:val="en-US"/>
        </w:rPr>
        <w:t xml:space="preserve"> </w:t>
      </w:r>
      <w:proofErr w:type="spellStart"/>
      <w:r w:rsidRPr="006C146F">
        <w:rPr>
          <w:rFonts w:ascii="Trebuchet MS" w:hAnsi="Trebuchet MS"/>
          <w:lang w:val="en-US"/>
        </w:rPr>
        <w:t>Luncă</w:t>
      </w:r>
      <w:proofErr w:type="spellEnd"/>
      <w:r w:rsidRPr="006C146F">
        <w:rPr>
          <w:rFonts w:ascii="Trebuchet MS" w:hAnsi="Trebuchet MS"/>
          <w:lang w:val="en-US"/>
        </w:rPr>
        <w:t xml:space="preserve">. </w:t>
      </w:r>
    </w:p>
    <w:p w14:paraId="03299BEB" w14:textId="77777777" w:rsidR="00B01391" w:rsidRPr="0078691C" w:rsidRDefault="00B01391" w:rsidP="00B01391">
      <w:pPr>
        <w:autoSpaceDE w:val="0"/>
        <w:autoSpaceDN w:val="0"/>
        <w:adjustRightInd w:val="0"/>
        <w:jc w:val="both"/>
        <w:rPr>
          <w:rFonts w:ascii="Trebuchet MS" w:hAnsi="Trebuchet MS"/>
          <w:b/>
        </w:rPr>
      </w:pPr>
      <w:r w:rsidRPr="0078691C">
        <w:rPr>
          <w:rFonts w:ascii="Trebuchet MS" w:hAnsi="Trebuchet MS"/>
          <w:b/>
        </w:rPr>
        <w:t>II. Motivele care au stat la baza luării deciziei etapei de încadrare în procedura de evaluare adecvată în baza OUG 57/2007 aprobat prin Legea nr.49/2011</w:t>
      </w:r>
      <w:r w:rsidRPr="0078691C">
        <w:rPr>
          <w:rFonts w:ascii="Trebuchet MS" w:hAnsi="Trebuchet MS"/>
        </w:rPr>
        <w:t xml:space="preserve"> </w:t>
      </w:r>
      <w:r w:rsidRPr="0078691C">
        <w:rPr>
          <w:rFonts w:ascii="Trebuchet MS" w:hAnsi="Trebuchet MS"/>
          <w:b/>
        </w:rPr>
        <w:t xml:space="preserve">privind regimul ariilor naturale protejate, conservarea habitatelor naturale, a florei </w:t>
      </w:r>
      <w:proofErr w:type="spellStart"/>
      <w:r w:rsidRPr="0078691C">
        <w:rPr>
          <w:rFonts w:ascii="Trebuchet MS" w:hAnsi="Trebuchet MS"/>
          <w:b/>
        </w:rPr>
        <w:t>şi</w:t>
      </w:r>
      <w:proofErr w:type="spellEnd"/>
      <w:r w:rsidRPr="0078691C">
        <w:rPr>
          <w:rFonts w:ascii="Trebuchet MS" w:hAnsi="Trebuchet MS"/>
          <w:b/>
        </w:rPr>
        <w:t xml:space="preserve"> faunei sălbatice cu modificările </w:t>
      </w:r>
      <w:proofErr w:type="spellStart"/>
      <w:r w:rsidRPr="0078691C">
        <w:rPr>
          <w:rFonts w:ascii="Trebuchet MS" w:hAnsi="Trebuchet MS"/>
          <w:b/>
        </w:rPr>
        <w:t>şi</w:t>
      </w:r>
      <w:proofErr w:type="spellEnd"/>
      <w:r w:rsidRPr="0078691C">
        <w:rPr>
          <w:rFonts w:ascii="Trebuchet MS" w:hAnsi="Trebuchet MS"/>
          <w:b/>
        </w:rPr>
        <w:t xml:space="preserve"> completările ulterioare, sunt următoarele:</w:t>
      </w:r>
    </w:p>
    <w:p w14:paraId="6DB917AC" w14:textId="77777777" w:rsidR="0078691C" w:rsidRPr="00042D1A" w:rsidRDefault="0078691C" w:rsidP="0078691C">
      <w:pPr>
        <w:autoSpaceDE w:val="0"/>
        <w:autoSpaceDN w:val="0"/>
        <w:adjustRightInd w:val="0"/>
        <w:ind w:firstLine="720"/>
        <w:jc w:val="both"/>
        <w:rPr>
          <w:rFonts w:ascii="Trebuchet MS" w:hAnsi="Trebuchet MS"/>
          <w:b/>
        </w:rPr>
      </w:pPr>
      <w:r w:rsidRPr="00042D1A">
        <w:rPr>
          <w:rFonts w:ascii="Trebuchet MS" w:hAnsi="Trebuchet MS"/>
          <w:b/>
        </w:rPr>
        <w:t>Justificarea prezentei decizii:</w:t>
      </w:r>
    </w:p>
    <w:p w14:paraId="70CE1639" w14:textId="77777777" w:rsidR="0078691C" w:rsidRPr="00042D1A" w:rsidRDefault="0078691C" w:rsidP="0078691C">
      <w:pPr>
        <w:autoSpaceDE w:val="0"/>
        <w:autoSpaceDN w:val="0"/>
        <w:adjustRightInd w:val="0"/>
        <w:ind w:firstLine="720"/>
        <w:jc w:val="both"/>
        <w:rPr>
          <w:rFonts w:ascii="Trebuchet MS" w:hAnsi="Trebuchet MS"/>
          <w:b/>
          <w:color w:val="FF0000"/>
        </w:rPr>
      </w:pPr>
    </w:p>
    <w:p w14:paraId="2D37702F" w14:textId="77777777" w:rsidR="0078691C" w:rsidRPr="00042D1A" w:rsidRDefault="0078691C" w:rsidP="0078691C">
      <w:pPr>
        <w:numPr>
          <w:ilvl w:val="0"/>
          <w:numId w:val="4"/>
        </w:numPr>
        <w:autoSpaceDE w:val="0"/>
        <w:autoSpaceDN w:val="0"/>
        <w:adjustRightInd w:val="0"/>
        <w:spacing w:after="0" w:line="240" w:lineRule="auto"/>
        <w:jc w:val="both"/>
        <w:rPr>
          <w:rFonts w:ascii="Trebuchet MS" w:hAnsi="Trebuchet MS"/>
        </w:rPr>
      </w:pPr>
      <w:r w:rsidRPr="00042D1A">
        <w:rPr>
          <w:rFonts w:ascii="Trebuchet MS" w:hAnsi="Trebuchet MS"/>
        </w:rPr>
        <w:t xml:space="preserve">amplasamentul planului se află în aria de protecție specială </w:t>
      </w:r>
      <w:proofErr w:type="spellStart"/>
      <w:r w:rsidRPr="00042D1A">
        <w:rPr>
          <w:rFonts w:ascii="Trebuchet MS" w:hAnsi="Trebuchet MS"/>
        </w:rPr>
        <w:t>avifaunistică</w:t>
      </w:r>
      <w:proofErr w:type="spellEnd"/>
      <w:r w:rsidRPr="00042D1A">
        <w:rPr>
          <w:rFonts w:ascii="Trebuchet MS" w:hAnsi="Trebuchet MS"/>
        </w:rPr>
        <w:t xml:space="preserve"> ROSPA0033 Depresiunea și Munții Giurgeului</w:t>
      </w:r>
      <w:r w:rsidRPr="00042D1A">
        <w:rPr>
          <w:rFonts w:ascii="Trebuchet MS" w:hAnsi="Trebuchet MS"/>
          <w:lang w:val="hu-HU"/>
        </w:rPr>
        <w:t>;</w:t>
      </w:r>
    </w:p>
    <w:p w14:paraId="42D78F12" w14:textId="77777777" w:rsidR="0078691C" w:rsidRPr="00042D1A" w:rsidRDefault="0078691C" w:rsidP="0078691C">
      <w:pPr>
        <w:pStyle w:val="ListParagraph"/>
        <w:numPr>
          <w:ilvl w:val="0"/>
          <w:numId w:val="4"/>
        </w:numPr>
        <w:autoSpaceDE w:val="0"/>
        <w:autoSpaceDN w:val="0"/>
        <w:adjustRightInd w:val="0"/>
        <w:spacing w:after="0" w:line="240" w:lineRule="auto"/>
        <w:jc w:val="both"/>
        <w:rPr>
          <w:rFonts w:ascii="Trebuchet MS" w:hAnsi="Trebuchet MS"/>
          <w:lang w:val="ro-RO"/>
        </w:rPr>
      </w:pPr>
      <w:r w:rsidRPr="00042D1A">
        <w:rPr>
          <w:rFonts w:ascii="Trebuchet MS" w:hAnsi="Trebuchet MS"/>
          <w:lang w:val="ro-RO"/>
        </w:rPr>
        <w:t>pe amplasamentul planului exist</w:t>
      </w:r>
      <w:r w:rsidRPr="00042D1A">
        <w:rPr>
          <w:rFonts w:ascii="Trebuchet MS" w:hAnsi="Trebuchet MS"/>
        </w:rPr>
        <w:t xml:space="preserve">ă </w:t>
      </w:r>
      <w:proofErr w:type="spellStart"/>
      <w:r w:rsidRPr="00042D1A">
        <w:rPr>
          <w:rFonts w:ascii="Trebuchet MS" w:hAnsi="Trebuchet MS"/>
        </w:rPr>
        <w:t>suprafețe</w:t>
      </w:r>
      <w:proofErr w:type="spellEnd"/>
      <w:r w:rsidRPr="00042D1A">
        <w:rPr>
          <w:rFonts w:ascii="Trebuchet MS" w:hAnsi="Trebuchet MS"/>
        </w:rPr>
        <w:t xml:space="preserve"> </w:t>
      </w:r>
      <w:proofErr w:type="spellStart"/>
      <w:r w:rsidRPr="00042D1A">
        <w:rPr>
          <w:rFonts w:ascii="Trebuchet MS" w:hAnsi="Trebuchet MS"/>
        </w:rPr>
        <w:t>prielnice</w:t>
      </w:r>
      <w:proofErr w:type="spellEnd"/>
      <w:r w:rsidRPr="00042D1A">
        <w:rPr>
          <w:rFonts w:ascii="Trebuchet MS" w:hAnsi="Trebuchet MS"/>
        </w:rPr>
        <w:t xml:space="preserve"> de </w:t>
      </w:r>
      <w:proofErr w:type="spellStart"/>
      <w:r w:rsidRPr="00042D1A">
        <w:rPr>
          <w:rFonts w:ascii="Trebuchet MS" w:hAnsi="Trebuchet MS"/>
        </w:rPr>
        <w:t>hrănire</w:t>
      </w:r>
      <w:proofErr w:type="spellEnd"/>
      <w:r w:rsidRPr="00042D1A">
        <w:rPr>
          <w:rFonts w:ascii="Trebuchet MS" w:hAnsi="Trebuchet MS"/>
        </w:rPr>
        <w:t xml:space="preserve"> </w:t>
      </w:r>
      <w:proofErr w:type="spellStart"/>
      <w:r w:rsidRPr="00042D1A">
        <w:rPr>
          <w:rFonts w:ascii="Trebuchet MS" w:hAnsi="Trebuchet MS"/>
        </w:rPr>
        <w:t>pentru</w:t>
      </w:r>
      <w:proofErr w:type="spellEnd"/>
      <w:r w:rsidRPr="00042D1A">
        <w:rPr>
          <w:rFonts w:ascii="Trebuchet MS" w:hAnsi="Trebuchet MS"/>
        </w:rPr>
        <w:t xml:space="preserve"> </w:t>
      </w:r>
      <w:proofErr w:type="spellStart"/>
      <w:r w:rsidRPr="00042D1A">
        <w:rPr>
          <w:rFonts w:ascii="Trebuchet MS" w:hAnsi="Trebuchet MS"/>
        </w:rPr>
        <w:t>păsările</w:t>
      </w:r>
      <w:proofErr w:type="spellEnd"/>
      <w:r w:rsidRPr="00042D1A">
        <w:rPr>
          <w:rFonts w:ascii="Trebuchet MS" w:hAnsi="Trebuchet MS"/>
        </w:rPr>
        <w:t xml:space="preserve"> </w:t>
      </w:r>
      <w:proofErr w:type="spellStart"/>
      <w:r w:rsidRPr="00042D1A">
        <w:rPr>
          <w:rFonts w:ascii="Trebuchet MS" w:hAnsi="Trebuchet MS"/>
        </w:rPr>
        <w:t>ocrotite</w:t>
      </w:r>
      <w:proofErr w:type="spellEnd"/>
      <w:r w:rsidRPr="00042D1A">
        <w:rPr>
          <w:rFonts w:ascii="Trebuchet MS" w:hAnsi="Trebuchet MS"/>
        </w:rPr>
        <w:t xml:space="preserve"> </w:t>
      </w:r>
    </w:p>
    <w:p w14:paraId="629870C4" w14:textId="77777777" w:rsidR="0078691C" w:rsidRPr="00042D1A" w:rsidRDefault="0078691C" w:rsidP="0078691C">
      <w:pPr>
        <w:pStyle w:val="ListParagraph"/>
        <w:autoSpaceDE w:val="0"/>
        <w:autoSpaceDN w:val="0"/>
        <w:adjustRightInd w:val="0"/>
        <w:spacing w:after="0" w:line="240" w:lineRule="auto"/>
        <w:ind w:left="284"/>
        <w:jc w:val="both"/>
        <w:rPr>
          <w:rFonts w:ascii="Trebuchet MS" w:hAnsi="Trebuchet MS"/>
          <w:lang w:val="ro-RO"/>
        </w:rPr>
      </w:pPr>
      <w:proofErr w:type="gramStart"/>
      <w:r w:rsidRPr="00042D1A">
        <w:rPr>
          <w:rFonts w:ascii="Trebuchet MS" w:hAnsi="Trebuchet MS"/>
        </w:rPr>
        <w:t>enumerate</w:t>
      </w:r>
      <w:proofErr w:type="gramEnd"/>
      <w:r w:rsidRPr="00042D1A">
        <w:rPr>
          <w:rFonts w:ascii="Trebuchet MS" w:hAnsi="Trebuchet MS"/>
        </w:rPr>
        <w:t xml:space="preserve"> </w:t>
      </w:r>
      <w:proofErr w:type="spellStart"/>
      <w:r w:rsidRPr="00042D1A">
        <w:rPr>
          <w:rFonts w:ascii="Trebuchet MS" w:hAnsi="Trebuchet MS"/>
        </w:rPr>
        <w:t>în</w:t>
      </w:r>
      <w:proofErr w:type="spellEnd"/>
      <w:r w:rsidRPr="00042D1A">
        <w:rPr>
          <w:rFonts w:ascii="Trebuchet MS" w:hAnsi="Trebuchet MS"/>
        </w:rPr>
        <w:t xml:space="preserve"> </w:t>
      </w:r>
      <w:proofErr w:type="spellStart"/>
      <w:r w:rsidRPr="00042D1A">
        <w:rPr>
          <w:rFonts w:ascii="Trebuchet MS" w:hAnsi="Trebuchet MS"/>
        </w:rPr>
        <w:t>Planul</w:t>
      </w:r>
      <w:proofErr w:type="spellEnd"/>
      <w:r w:rsidRPr="00042D1A">
        <w:rPr>
          <w:rFonts w:ascii="Trebuchet MS" w:hAnsi="Trebuchet MS"/>
        </w:rPr>
        <w:t xml:space="preserve"> de Management </w:t>
      </w:r>
      <w:proofErr w:type="spellStart"/>
      <w:r w:rsidRPr="00042D1A">
        <w:rPr>
          <w:rFonts w:ascii="Trebuchet MS" w:hAnsi="Trebuchet MS"/>
        </w:rPr>
        <w:t>pentru</w:t>
      </w:r>
      <w:proofErr w:type="spellEnd"/>
      <w:r w:rsidRPr="00042D1A">
        <w:rPr>
          <w:rFonts w:ascii="Trebuchet MS" w:hAnsi="Trebuchet MS"/>
        </w:rPr>
        <w:t xml:space="preserve"> ROSPA 0033 </w:t>
      </w:r>
      <w:proofErr w:type="spellStart"/>
      <w:r w:rsidRPr="00042D1A">
        <w:rPr>
          <w:rFonts w:ascii="Trebuchet MS" w:hAnsi="Trebuchet MS"/>
        </w:rPr>
        <w:t>Depresiunea</w:t>
      </w:r>
      <w:proofErr w:type="spellEnd"/>
      <w:r w:rsidRPr="00042D1A">
        <w:rPr>
          <w:rFonts w:ascii="Trebuchet MS" w:hAnsi="Trebuchet MS"/>
        </w:rPr>
        <w:t xml:space="preserve"> </w:t>
      </w:r>
      <w:r w:rsidRPr="00042D1A">
        <w:rPr>
          <w:rFonts w:ascii="Trebuchet MS" w:hAnsi="Trebuchet MS"/>
          <w:lang w:val="ro-RO"/>
        </w:rPr>
        <w:t xml:space="preserve">și Munții </w:t>
      </w:r>
      <w:proofErr w:type="spellStart"/>
      <w:r w:rsidRPr="00042D1A">
        <w:rPr>
          <w:rFonts w:ascii="Trebuchet MS" w:hAnsi="Trebuchet MS"/>
          <w:lang w:val="ro-RO"/>
        </w:rPr>
        <w:t>Giurgelui</w:t>
      </w:r>
      <w:proofErr w:type="spellEnd"/>
    </w:p>
    <w:p w14:paraId="0D2AF722" w14:textId="77777777" w:rsidR="0078691C" w:rsidRPr="00042D1A" w:rsidRDefault="0078691C" w:rsidP="0078691C">
      <w:pPr>
        <w:pStyle w:val="ListParagraph"/>
        <w:autoSpaceDE w:val="0"/>
        <w:autoSpaceDN w:val="0"/>
        <w:adjustRightInd w:val="0"/>
        <w:spacing w:after="0" w:line="240" w:lineRule="auto"/>
        <w:ind w:left="284"/>
        <w:jc w:val="both"/>
        <w:rPr>
          <w:rFonts w:ascii="Trebuchet MS" w:hAnsi="Trebuchet MS"/>
        </w:rPr>
      </w:pPr>
      <w:r w:rsidRPr="00042D1A">
        <w:rPr>
          <w:rFonts w:ascii="Trebuchet MS" w:hAnsi="Trebuchet MS"/>
          <w:lang w:val="ro-RO"/>
        </w:rPr>
        <w:t>mai ales speciile de păsări dependente de pajiști</w:t>
      </w:r>
      <w:r w:rsidRPr="00042D1A">
        <w:rPr>
          <w:rFonts w:ascii="Trebuchet MS" w:hAnsi="Trebuchet MS"/>
        </w:rPr>
        <w:t>;</w:t>
      </w:r>
    </w:p>
    <w:p w14:paraId="4457845B" w14:textId="77777777" w:rsidR="0078691C" w:rsidRPr="00095C6A" w:rsidRDefault="0078691C" w:rsidP="0078691C">
      <w:pPr>
        <w:numPr>
          <w:ilvl w:val="0"/>
          <w:numId w:val="4"/>
        </w:numPr>
        <w:autoSpaceDE w:val="0"/>
        <w:autoSpaceDN w:val="0"/>
        <w:adjustRightInd w:val="0"/>
        <w:spacing w:after="0" w:line="240" w:lineRule="auto"/>
        <w:jc w:val="both"/>
        <w:rPr>
          <w:rFonts w:ascii="Trebuchet MS" w:hAnsi="Trebuchet MS"/>
          <w:color w:val="FF0000"/>
        </w:rPr>
      </w:pPr>
      <w:r w:rsidRPr="00095C6A">
        <w:rPr>
          <w:rFonts w:ascii="Trebuchet MS" w:hAnsi="Trebuchet MS"/>
          <w:color w:val="FF0000"/>
        </w:rPr>
        <w:t>Punctul de vedere nr. 36/ST.HR/22.01.2024 și avizul favorabil nr. ……./ST.HR/…..02.2024 emisă de Agenția Națională pentru Arii Naturale Protejate – Serviciul Teritorial Harghita</w:t>
      </w:r>
    </w:p>
    <w:p w14:paraId="6C7D68F4" w14:textId="0296A50A" w:rsidR="0078691C" w:rsidRPr="00095C6A" w:rsidRDefault="0078691C" w:rsidP="0078691C">
      <w:pPr>
        <w:numPr>
          <w:ilvl w:val="0"/>
          <w:numId w:val="4"/>
        </w:numPr>
        <w:autoSpaceDE w:val="0"/>
        <w:autoSpaceDN w:val="0"/>
        <w:adjustRightInd w:val="0"/>
        <w:spacing w:after="0" w:line="240" w:lineRule="auto"/>
        <w:jc w:val="both"/>
        <w:rPr>
          <w:rFonts w:ascii="Trebuchet MS" w:hAnsi="Trebuchet MS"/>
          <w:color w:val="FF0000"/>
        </w:rPr>
      </w:pPr>
      <w:r w:rsidRPr="00095C6A">
        <w:rPr>
          <w:rFonts w:ascii="Trebuchet MS" w:hAnsi="Trebuchet MS"/>
        </w:rPr>
        <w:t>planul ar putea afecta în mod nesemnificativ, temporar, fără impact remanent aria naturală protejată, planul nu reduce număru</w:t>
      </w:r>
      <w:r w:rsidR="006479DA">
        <w:rPr>
          <w:rFonts w:ascii="Trebuchet MS" w:hAnsi="Trebuchet MS"/>
        </w:rPr>
        <w:t>l</w:t>
      </w:r>
      <w:r w:rsidRPr="00095C6A">
        <w:rPr>
          <w:rFonts w:ascii="Trebuchet MS" w:hAnsi="Trebuchet MS"/>
        </w:rPr>
        <w:t xml:space="preserve"> speciilor ocrotite,  nu va produce poluarea sau deteriorarea semnificativă habitatelor prielnice păsărilor, perturbări semnificative ale speciilor, nu se vor produce modificări ale dinamicii relațiilor dintre sol și apă sau floră și faună care definesc structura și /sau funcția ariilor naturale protejate de interes comunitar.</w:t>
      </w:r>
    </w:p>
    <w:p w14:paraId="223046F0" w14:textId="77777777" w:rsidR="0078691C" w:rsidRPr="00095C6A" w:rsidRDefault="0078691C" w:rsidP="0078691C">
      <w:pPr>
        <w:numPr>
          <w:ilvl w:val="0"/>
          <w:numId w:val="4"/>
        </w:numPr>
        <w:autoSpaceDE w:val="0"/>
        <w:autoSpaceDN w:val="0"/>
        <w:adjustRightInd w:val="0"/>
        <w:spacing w:after="0" w:line="240" w:lineRule="auto"/>
        <w:jc w:val="both"/>
        <w:rPr>
          <w:rFonts w:ascii="Trebuchet MS" w:hAnsi="Trebuchet MS"/>
        </w:rPr>
      </w:pPr>
      <w:r w:rsidRPr="00095C6A">
        <w:rPr>
          <w:rFonts w:ascii="Trebuchet MS" w:hAnsi="Trebuchet MS"/>
        </w:rPr>
        <w:t xml:space="preserve">Planul propus nu va avea efecte negative semnificative asupra speciilor ocrotite în cadrul </w:t>
      </w:r>
    </w:p>
    <w:p w14:paraId="6CCCEA99" w14:textId="38BA9054" w:rsidR="0078691C" w:rsidRPr="00095C6A" w:rsidRDefault="0078691C" w:rsidP="00095C6A">
      <w:pPr>
        <w:autoSpaceDE w:val="0"/>
        <w:autoSpaceDN w:val="0"/>
        <w:adjustRightInd w:val="0"/>
        <w:ind w:left="284"/>
        <w:jc w:val="both"/>
        <w:rPr>
          <w:rFonts w:ascii="Trebuchet MS" w:hAnsi="Trebuchet MS"/>
        </w:rPr>
      </w:pPr>
      <w:r w:rsidRPr="00095C6A">
        <w:rPr>
          <w:rFonts w:ascii="Trebuchet MS" w:hAnsi="Trebuchet MS"/>
        </w:rPr>
        <w:t>ROSPA 0033 Depresiunea și Munții Giurgeului.</w:t>
      </w:r>
    </w:p>
    <w:p w14:paraId="1462ADEE" w14:textId="61E1ABFA" w:rsidR="0078691C" w:rsidRPr="00095C6A" w:rsidRDefault="0078691C" w:rsidP="00095C6A">
      <w:pPr>
        <w:autoSpaceDE w:val="0"/>
        <w:autoSpaceDN w:val="0"/>
        <w:adjustRightInd w:val="0"/>
        <w:ind w:left="360" w:firstLine="360"/>
        <w:jc w:val="both"/>
        <w:rPr>
          <w:rFonts w:ascii="Trebuchet MS" w:hAnsi="Trebuchet MS"/>
        </w:rPr>
      </w:pPr>
      <w:r w:rsidRPr="00095C6A">
        <w:rPr>
          <w:rFonts w:ascii="Trebuchet MS" w:hAnsi="Trebuchet MS"/>
        </w:rPr>
        <w:t>Planul propus nu necesită parcurgerea celorlalte etape ale procedurii de evaluare adecvată.</w:t>
      </w:r>
    </w:p>
    <w:p w14:paraId="28B73E35" w14:textId="77777777" w:rsidR="0078691C" w:rsidRPr="00F92465" w:rsidRDefault="0078691C" w:rsidP="0078691C">
      <w:pPr>
        <w:jc w:val="both"/>
        <w:rPr>
          <w:b/>
          <w:sz w:val="28"/>
          <w:szCs w:val="28"/>
        </w:rPr>
      </w:pPr>
      <w:r w:rsidRPr="00F92465">
        <w:rPr>
          <w:b/>
          <w:sz w:val="28"/>
          <w:szCs w:val="28"/>
        </w:rPr>
        <w:t xml:space="preserve">3. Informarea </w:t>
      </w:r>
      <w:proofErr w:type="spellStart"/>
      <w:r w:rsidRPr="00F92465">
        <w:rPr>
          <w:b/>
          <w:sz w:val="28"/>
          <w:szCs w:val="28"/>
        </w:rPr>
        <w:t>şi</w:t>
      </w:r>
      <w:proofErr w:type="spellEnd"/>
      <w:r w:rsidRPr="00F92465">
        <w:rPr>
          <w:b/>
          <w:sz w:val="28"/>
          <w:szCs w:val="28"/>
        </w:rPr>
        <w:t xml:space="preserve"> participarea publicului la procedura de evaluare de mediu:</w:t>
      </w:r>
    </w:p>
    <w:p w14:paraId="06FBFEB6" w14:textId="730AB0C5" w:rsidR="0078691C" w:rsidRPr="00023690" w:rsidRDefault="0078691C" w:rsidP="00023690">
      <w:pPr>
        <w:jc w:val="both"/>
        <w:rPr>
          <w:rFonts w:ascii="Trebuchet MS" w:hAnsi="Trebuchet MS"/>
        </w:rPr>
      </w:pPr>
      <w:r w:rsidRPr="00FC71E9">
        <w:rPr>
          <w:rFonts w:ascii="Trebuchet MS" w:hAnsi="Trebuchet MS"/>
        </w:rPr>
        <w:t xml:space="preserve"> În urma </w:t>
      </w:r>
      <w:proofErr w:type="spellStart"/>
      <w:r w:rsidRPr="00FC71E9">
        <w:rPr>
          <w:rFonts w:ascii="Trebuchet MS" w:hAnsi="Trebuchet MS"/>
        </w:rPr>
        <w:t>apariţiei</w:t>
      </w:r>
      <w:proofErr w:type="spellEnd"/>
      <w:r w:rsidRPr="00FC71E9">
        <w:rPr>
          <w:rFonts w:ascii="Trebuchet MS" w:hAnsi="Trebuchet MS"/>
        </w:rPr>
        <w:t xml:space="preserve"> </w:t>
      </w:r>
      <w:proofErr w:type="spellStart"/>
      <w:r w:rsidRPr="00FC71E9">
        <w:rPr>
          <w:rFonts w:ascii="Trebuchet MS" w:hAnsi="Trebuchet MS"/>
        </w:rPr>
        <w:t>anunţului</w:t>
      </w:r>
      <w:proofErr w:type="spellEnd"/>
      <w:r w:rsidRPr="00FC71E9">
        <w:rPr>
          <w:rFonts w:ascii="Trebuchet MS" w:hAnsi="Trebuchet MS"/>
        </w:rPr>
        <w:t xml:space="preserve"> public privind depunerea primei versiuni a Planului Urbanistic Zonal solicitând parcurgerea etapei de încadrare în vederea </w:t>
      </w:r>
      <w:proofErr w:type="spellStart"/>
      <w:r w:rsidRPr="00FC71E9">
        <w:rPr>
          <w:rFonts w:ascii="Trebuchet MS" w:hAnsi="Trebuchet MS"/>
        </w:rPr>
        <w:t>obţinerii</w:t>
      </w:r>
      <w:proofErr w:type="spellEnd"/>
      <w:r w:rsidRPr="00FC71E9">
        <w:rPr>
          <w:rFonts w:ascii="Trebuchet MS" w:hAnsi="Trebuchet MS"/>
        </w:rPr>
        <w:t xml:space="preserve"> avizului de mediu (apărut în ziarele Informația Harghitei 28.07.2023, 02.08.2023, respectiv în </w:t>
      </w:r>
      <w:proofErr w:type="spellStart"/>
      <w:r w:rsidRPr="00FC71E9">
        <w:rPr>
          <w:rFonts w:ascii="Trebuchet MS" w:hAnsi="Trebuchet MS"/>
        </w:rPr>
        <w:t>Hargita</w:t>
      </w:r>
      <w:proofErr w:type="spellEnd"/>
      <w:r w:rsidRPr="00FC71E9">
        <w:rPr>
          <w:rFonts w:ascii="Trebuchet MS" w:hAnsi="Trebuchet MS"/>
        </w:rPr>
        <w:t xml:space="preserve"> </w:t>
      </w:r>
      <w:proofErr w:type="spellStart"/>
      <w:r w:rsidRPr="00FC71E9">
        <w:rPr>
          <w:rFonts w:ascii="Trebuchet MS" w:hAnsi="Trebuchet MS"/>
        </w:rPr>
        <w:t>Népe</w:t>
      </w:r>
      <w:proofErr w:type="spellEnd"/>
      <w:r w:rsidRPr="00FC71E9">
        <w:rPr>
          <w:rFonts w:ascii="Trebuchet MS" w:hAnsi="Trebuchet MS"/>
        </w:rPr>
        <w:t xml:space="preserve"> din 27.07.2023 din 31.07.2023 și la </w:t>
      </w:r>
      <w:r w:rsidR="000F7CC0">
        <w:rPr>
          <w:rFonts w:ascii="Trebuchet MS" w:hAnsi="Trebuchet MS"/>
        </w:rPr>
        <w:t>pagina de web a APM Harghita)  s-a</w:t>
      </w:r>
      <w:r w:rsidR="00023690">
        <w:rPr>
          <w:rFonts w:ascii="Trebuchet MS" w:hAnsi="Trebuchet MS"/>
        </w:rPr>
        <w:t>u</w:t>
      </w:r>
      <w:r w:rsidRPr="00FC71E9">
        <w:rPr>
          <w:rFonts w:ascii="Trebuchet MS" w:hAnsi="Trebuchet MS"/>
        </w:rPr>
        <w:t xml:space="preserve"> înregistrat la A.P.M. Harghita  comentarii </w:t>
      </w:r>
      <w:proofErr w:type="spellStart"/>
      <w:r w:rsidRPr="00FC71E9">
        <w:rPr>
          <w:rFonts w:ascii="Trebuchet MS" w:hAnsi="Trebuchet MS"/>
        </w:rPr>
        <w:t>şi</w:t>
      </w:r>
      <w:proofErr w:type="spellEnd"/>
      <w:r w:rsidRPr="00FC71E9">
        <w:rPr>
          <w:rFonts w:ascii="Trebuchet MS" w:hAnsi="Trebuchet MS"/>
        </w:rPr>
        <w:t xml:space="preserve"> propuneri din partea publicului.</w:t>
      </w:r>
    </w:p>
    <w:p w14:paraId="0C6731F6" w14:textId="77777777" w:rsidR="0078691C" w:rsidRPr="00FC71E9" w:rsidRDefault="0078691C" w:rsidP="0078691C">
      <w:pPr>
        <w:autoSpaceDE w:val="0"/>
        <w:autoSpaceDN w:val="0"/>
        <w:adjustRightInd w:val="0"/>
        <w:jc w:val="both"/>
        <w:rPr>
          <w:rFonts w:ascii="Trebuchet MS" w:hAnsi="Trebuchet MS"/>
          <w:b/>
        </w:rPr>
      </w:pPr>
      <w:proofErr w:type="spellStart"/>
      <w:r w:rsidRPr="00FC71E9">
        <w:rPr>
          <w:rFonts w:ascii="Trebuchet MS" w:hAnsi="Trebuchet MS"/>
          <w:b/>
        </w:rPr>
        <w:t>Obligaţiile</w:t>
      </w:r>
      <w:proofErr w:type="spellEnd"/>
      <w:r w:rsidRPr="00FC71E9">
        <w:rPr>
          <w:rFonts w:ascii="Trebuchet MS" w:hAnsi="Trebuchet MS"/>
          <w:b/>
        </w:rPr>
        <w:t xml:space="preserve"> titularului:</w:t>
      </w:r>
    </w:p>
    <w:p w14:paraId="51316B1E" w14:textId="0ADACC0D" w:rsidR="0078691C" w:rsidRPr="00023690" w:rsidRDefault="0078691C" w:rsidP="00CB35FE">
      <w:pPr>
        <w:pStyle w:val="ListParagraph"/>
        <w:numPr>
          <w:ilvl w:val="0"/>
          <w:numId w:val="5"/>
        </w:numPr>
        <w:autoSpaceDE w:val="0"/>
        <w:autoSpaceDN w:val="0"/>
        <w:adjustRightInd w:val="0"/>
        <w:spacing w:after="0" w:line="240" w:lineRule="auto"/>
        <w:jc w:val="both"/>
        <w:rPr>
          <w:rFonts w:ascii="Trebuchet MS" w:hAnsi="Trebuchet MS"/>
          <w:b/>
        </w:rPr>
      </w:pPr>
      <w:proofErr w:type="spellStart"/>
      <w:r w:rsidRPr="00FC71E9">
        <w:rPr>
          <w:rFonts w:ascii="Trebuchet MS" w:hAnsi="Trebuchet MS"/>
        </w:rPr>
        <w:t>Respectarea</w:t>
      </w:r>
      <w:proofErr w:type="spellEnd"/>
      <w:r w:rsidRPr="00FC71E9">
        <w:rPr>
          <w:rFonts w:ascii="Trebuchet MS" w:hAnsi="Trebuchet MS"/>
        </w:rPr>
        <w:t xml:space="preserve"> </w:t>
      </w:r>
      <w:proofErr w:type="spellStart"/>
      <w:r w:rsidRPr="00FC71E9">
        <w:rPr>
          <w:rFonts w:ascii="Trebuchet MS" w:hAnsi="Trebuchet MS"/>
        </w:rPr>
        <w:t>condițiilor</w:t>
      </w:r>
      <w:proofErr w:type="spellEnd"/>
      <w:r w:rsidRPr="00FC71E9">
        <w:rPr>
          <w:rFonts w:ascii="Trebuchet MS" w:hAnsi="Trebuchet MS"/>
        </w:rPr>
        <w:t xml:space="preserve"> </w:t>
      </w:r>
      <w:proofErr w:type="spellStart"/>
      <w:r w:rsidRPr="00FC71E9">
        <w:rPr>
          <w:rFonts w:ascii="Trebuchet MS" w:hAnsi="Trebuchet MS"/>
        </w:rPr>
        <w:t>impuse</w:t>
      </w:r>
      <w:proofErr w:type="spellEnd"/>
      <w:r w:rsidRPr="00FC71E9">
        <w:rPr>
          <w:rFonts w:ascii="Trebuchet MS" w:hAnsi="Trebuchet MS"/>
        </w:rPr>
        <w:t xml:space="preserve"> </w:t>
      </w:r>
      <w:proofErr w:type="spellStart"/>
      <w:r w:rsidRPr="00FC71E9">
        <w:rPr>
          <w:rFonts w:ascii="Trebuchet MS" w:hAnsi="Trebuchet MS"/>
        </w:rPr>
        <w:t>prin</w:t>
      </w:r>
      <w:proofErr w:type="spellEnd"/>
      <w:r w:rsidRPr="00FC71E9">
        <w:rPr>
          <w:rFonts w:ascii="Trebuchet MS" w:hAnsi="Trebuchet MS"/>
        </w:rPr>
        <w:t xml:space="preserve"> </w:t>
      </w:r>
      <w:proofErr w:type="spellStart"/>
      <w:r w:rsidRPr="00FC71E9">
        <w:rPr>
          <w:rFonts w:ascii="Trebuchet MS" w:hAnsi="Trebuchet MS"/>
        </w:rPr>
        <w:t>punctul</w:t>
      </w:r>
      <w:proofErr w:type="spellEnd"/>
      <w:r w:rsidRPr="00FC71E9">
        <w:rPr>
          <w:rFonts w:ascii="Trebuchet MS" w:hAnsi="Trebuchet MS"/>
        </w:rPr>
        <w:t xml:space="preserve"> de </w:t>
      </w:r>
      <w:proofErr w:type="spellStart"/>
      <w:r w:rsidRPr="00FC71E9">
        <w:rPr>
          <w:rFonts w:ascii="Trebuchet MS" w:hAnsi="Trebuchet MS"/>
        </w:rPr>
        <w:t>vedere</w:t>
      </w:r>
      <w:proofErr w:type="spellEnd"/>
      <w:r w:rsidRPr="00FC71E9">
        <w:rPr>
          <w:rFonts w:ascii="Trebuchet MS" w:hAnsi="Trebuchet MS"/>
        </w:rPr>
        <w:t xml:space="preserve"> </w:t>
      </w:r>
      <w:proofErr w:type="spellStart"/>
      <w:r w:rsidRPr="00FC71E9">
        <w:rPr>
          <w:rFonts w:ascii="Trebuchet MS" w:hAnsi="Trebuchet MS"/>
          <w:color w:val="C00000"/>
        </w:rPr>
        <w:t>nr</w:t>
      </w:r>
      <w:proofErr w:type="spellEnd"/>
      <w:r w:rsidRPr="00FC71E9">
        <w:rPr>
          <w:rFonts w:ascii="Trebuchet MS" w:hAnsi="Trebuchet MS"/>
          <w:color w:val="C00000"/>
        </w:rPr>
        <w:t xml:space="preserve">. 36/ST.HR/22.01.2024 </w:t>
      </w:r>
      <w:proofErr w:type="spellStart"/>
      <w:r w:rsidRPr="00FC71E9">
        <w:rPr>
          <w:rFonts w:ascii="Trebuchet MS" w:hAnsi="Trebuchet MS"/>
          <w:color w:val="C00000"/>
        </w:rPr>
        <w:t>și</w:t>
      </w:r>
      <w:proofErr w:type="spellEnd"/>
      <w:r w:rsidRPr="00FC71E9">
        <w:rPr>
          <w:rFonts w:ascii="Trebuchet MS" w:hAnsi="Trebuchet MS"/>
          <w:color w:val="C00000"/>
        </w:rPr>
        <w:t xml:space="preserve"> </w:t>
      </w:r>
      <w:proofErr w:type="spellStart"/>
      <w:r w:rsidRPr="00FC71E9">
        <w:rPr>
          <w:rFonts w:ascii="Trebuchet MS" w:hAnsi="Trebuchet MS"/>
          <w:color w:val="C00000"/>
        </w:rPr>
        <w:t>prin</w:t>
      </w:r>
      <w:proofErr w:type="spellEnd"/>
      <w:r w:rsidRPr="00FC71E9">
        <w:rPr>
          <w:rFonts w:ascii="Trebuchet MS" w:hAnsi="Trebuchet MS"/>
          <w:color w:val="C00000"/>
        </w:rPr>
        <w:t xml:space="preserve"> </w:t>
      </w:r>
      <w:proofErr w:type="spellStart"/>
      <w:r w:rsidRPr="00FC71E9">
        <w:rPr>
          <w:rFonts w:ascii="Trebuchet MS" w:hAnsi="Trebuchet MS"/>
          <w:color w:val="C00000"/>
        </w:rPr>
        <w:t>Avizul</w:t>
      </w:r>
      <w:proofErr w:type="spellEnd"/>
      <w:r w:rsidRPr="00FC71E9">
        <w:rPr>
          <w:rFonts w:ascii="Trebuchet MS" w:hAnsi="Trebuchet MS"/>
          <w:color w:val="C00000"/>
        </w:rPr>
        <w:t xml:space="preserve"> </w:t>
      </w:r>
      <w:proofErr w:type="spellStart"/>
      <w:r w:rsidRPr="00FC71E9">
        <w:rPr>
          <w:rFonts w:ascii="Trebuchet MS" w:hAnsi="Trebuchet MS"/>
          <w:color w:val="C00000"/>
        </w:rPr>
        <w:t>nr</w:t>
      </w:r>
      <w:proofErr w:type="spellEnd"/>
      <w:r w:rsidRPr="00FC71E9">
        <w:rPr>
          <w:rFonts w:ascii="Trebuchet MS" w:hAnsi="Trebuchet MS"/>
          <w:color w:val="C00000"/>
        </w:rPr>
        <w:t xml:space="preserve">. ……../ST.HR/…….2024 </w:t>
      </w:r>
      <w:proofErr w:type="spellStart"/>
      <w:r w:rsidRPr="00FC71E9">
        <w:rPr>
          <w:rFonts w:ascii="Trebuchet MS" w:hAnsi="Trebuchet MS"/>
          <w:color w:val="C00000"/>
        </w:rPr>
        <w:t>emis</w:t>
      </w:r>
      <w:r w:rsidR="00023690">
        <w:rPr>
          <w:rFonts w:ascii="Trebuchet MS" w:hAnsi="Trebuchet MS"/>
          <w:color w:val="C00000"/>
        </w:rPr>
        <w:t>e</w:t>
      </w:r>
      <w:proofErr w:type="spellEnd"/>
      <w:r w:rsidRPr="00FC71E9">
        <w:rPr>
          <w:rFonts w:ascii="Trebuchet MS" w:hAnsi="Trebuchet MS"/>
          <w:color w:val="C00000"/>
        </w:rPr>
        <w:t xml:space="preserve"> de </w:t>
      </w:r>
      <w:proofErr w:type="spellStart"/>
      <w:r w:rsidRPr="00FC71E9">
        <w:rPr>
          <w:rFonts w:ascii="Trebuchet MS" w:hAnsi="Trebuchet MS"/>
          <w:color w:val="C00000"/>
        </w:rPr>
        <w:t>Agenția</w:t>
      </w:r>
      <w:proofErr w:type="spellEnd"/>
      <w:r w:rsidRPr="00FC71E9">
        <w:rPr>
          <w:rFonts w:ascii="Trebuchet MS" w:hAnsi="Trebuchet MS"/>
          <w:color w:val="C00000"/>
        </w:rPr>
        <w:t xml:space="preserve"> </w:t>
      </w:r>
      <w:proofErr w:type="spellStart"/>
      <w:r w:rsidRPr="00FC71E9">
        <w:rPr>
          <w:rFonts w:ascii="Trebuchet MS" w:hAnsi="Trebuchet MS"/>
          <w:color w:val="C00000"/>
        </w:rPr>
        <w:t>Națională</w:t>
      </w:r>
      <w:proofErr w:type="spellEnd"/>
      <w:r w:rsidRPr="00FC71E9">
        <w:rPr>
          <w:rFonts w:ascii="Trebuchet MS" w:hAnsi="Trebuchet MS"/>
          <w:color w:val="C00000"/>
        </w:rPr>
        <w:t xml:space="preserve"> </w:t>
      </w:r>
      <w:proofErr w:type="spellStart"/>
      <w:r w:rsidRPr="00FC71E9">
        <w:rPr>
          <w:rFonts w:ascii="Trebuchet MS" w:hAnsi="Trebuchet MS"/>
          <w:color w:val="C00000"/>
        </w:rPr>
        <w:t>pentru</w:t>
      </w:r>
      <w:proofErr w:type="spellEnd"/>
      <w:r w:rsidRPr="00FC71E9">
        <w:rPr>
          <w:rFonts w:ascii="Trebuchet MS" w:hAnsi="Trebuchet MS"/>
          <w:color w:val="C00000"/>
        </w:rPr>
        <w:t xml:space="preserve"> </w:t>
      </w:r>
      <w:proofErr w:type="spellStart"/>
      <w:r w:rsidRPr="00FC71E9">
        <w:rPr>
          <w:rFonts w:ascii="Trebuchet MS" w:hAnsi="Trebuchet MS"/>
          <w:color w:val="C00000"/>
        </w:rPr>
        <w:t>Arii</w:t>
      </w:r>
      <w:proofErr w:type="spellEnd"/>
      <w:r w:rsidRPr="00FC71E9">
        <w:rPr>
          <w:rFonts w:ascii="Trebuchet MS" w:hAnsi="Trebuchet MS"/>
          <w:color w:val="C00000"/>
        </w:rPr>
        <w:t xml:space="preserve"> </w:t>
      </w:r>
      <w:proofErr w:type="spellStart"/>
      <w:r w:rsidRPr="00FC71E9">
        <w:rPr>
          <w:rFonts w:ascii="Trebuchet MS" w:hAnsi="Trebuchet MS"/>
        </w:rPr>
        <w:t>Naturale</w:t>
      </w:r>
      <w:proofErr w:type="spellEnd"/>
      <w:r w:rsidRPr="00FC71E9">
        <w:rPr>
          <w:rFonts w:ascii="Trebuchet MS" w:hAnsi="Trebuchet MS"/>
        </w:rPr>
        <w:t xml:space="preserve"> </w:t>
      </w:r>
      <w:proofErr w:type="spellStart"/>
      <w:r w:rsidRPr="00FC71E9">
        <w:rPr>
          <w:rFonts w:ascii="Trebuchet MS" w:hAnsi="Trebuchet MS"/>
        </w:rPr>
        <w:t>Protejate</w:t>
      </w:r>
      <w:proofErr w:type="spellEnd"/>
      <w:r w:rsidRPr="00FC71E9">
        <w:rPr>
          <w:rFonts w:ascii="Trebuchet MS" w:hAnsi="Trebuchet MS"/>
        </w:rPr>
        <w:t xml:space="preserve"> – </w:t>
      </w:r>
      <w:proofErr w:type="spellStart"/>
      <w:r w:rsidRPr="00FC71E9">
        <w:rPr>
          <w:rFonts w:ascii="Trebuchet MS" w:hAnsi="Trebuchet MS"/>
        </w:rPr>
        <w:t>Serviciul</w:t>
      </w:r>
      <w:proofErr w:type="spellEnd"/>
      <w:r w:rsidRPr="00FC71E9">
        <w:rPr>
          <w:rFonts w:ascii="Trebuchet MS" w:hAnsi="Trebuchet MS"/>
        </w:rPr>
        <w:t xml:space="preserve"> </w:t>
      </w:r>
      <w:proofErr w:type="spellStart"/>
      <w:r w:rsidRPr="00FC71E9">
        <w:rPr>
          <w:rFonts w:ascii="Trebuchet MS" w:hAnsi="Trebuchet MS"/>
        </w:rPr>
        <w:t>Teritorial</w:t>
      </w:r>
      <w:proofErr w:type="spellEnd"/>
      <w:r w:rsidRPr="00FC71E9">
        <w:rPr>
          <w:rFonts w:ascii="Trebuchet MS" w:hAnsi="Trebuchet MS"/>
        </w:rPr>
        <w:t xml:space="preserve"> </w:t>
      </w:r>
      <w:proofErr w:type="spellStart"/>
      <w:r w:rsidRPr="00FC71E9">
        <w:rPr>
          <w:rFonts w:ascii="Trebuchet MS" w:hAnsi="Trebuchet MS"/>
        </w:rPr>
        <w:t>Harghita</w:t>
      </w:r>
      <w:proofErr w:type="spellEnd"/>
      <w:r w:rsidR="00CB35FE" w:rsidRPr="00FC71E9">
        <w:rPr>
          <w:rFonts w:ascii="Trebuchet MS" w:eastAsia="SimSun" w:hAnsi="Trebuchet MS"/>
          <w:kern w:val="24"/>
          <w:lang w:eastAsia="ar-SA"/>
        </w:rPr>
        <w:t>;</w:t>
      </w:r>
    </w:p>
    <w:p w14:paraId="4CF48340" w14:textId="77777777" w:rsidR="00023690" w:rsidRPr="00023690" w:rsidRDefault="00023690" w:rsidP="00023690">
      <w:pPr>
        <w:autoSpaceDE w:val="0"/>
        <w:autoSpaceDN w:val="0"/>
        <w:adjustRightInd w:val="0"/>
        <w:spacing w:after="0" w:line="240" w:lineRule="auto"/>
        <w:jc w:val="both"/>
        <w:rPr>
          <w:rFonts w:ascii="Trebuchet MS" w:hAnsi="Trebuchet MS"/>
          <w:b/>
        </w:rPr>
      </w:pPr>
    </w:p>
    <w:p w14:paraId="6FE734BD" w14:textId="77777777" w:rsidR="0078691C" w:rsidRPr="00FC71E9" w:rsidRDefault="0078691C" w:rsidP="00CB35FE">
      <w:pPr>
        <w:numPr>
          <w:ilvl w:val="1"/>
          <w:numId w:val="1"/>
        </w:numPr>
        <w:tabs>
          <w:tab w:val="clear" w:pos="1440"/>
          <w:tab w:val="num" w:pos="360"/>
        </w:tabs>
        <w:autoSpaceDE w:val="0"/>
        <w:autoSpaceDN w:val="0"/>
        <w:adjustRightInd w:val="0"/>
        <w:spacing w:after="0" w:line="240" w:lineRule="auto"/>
        <w:ind w:left="630" w:hanging="270"/>
        <w:jc w:val="both"/>
        <w:rPr>
          <w:rFonts w:ascii="Trebuchet MS" w:hAnsi="Trebuchet MS"/>
        </w:rPr>
      </w:pPr>
      <w:r w:rsidRPr="00FC71E9">
        <w:rPr>
          <w:rFonts w:ascii="Trebuchet MS" w:hAnsi="Trebuchet MS"/>
        </w:rPr>
        <w:lastRenderedPageBreak/>
        <w:t xml:space="preserve"> Înainte de realizarea proiectelor propuse în plan se va notifica APM Harghita conform </w:t>
      </w:r>
      <w:proofErr w:type="spellStart"/>
      <w:r w:rsidRPr="00FC71E9">
        <w:rPr>
          <w:rFonts w:ascii="Trebuchet MS" w:hAnsi="Trebuchet MS"/>
        </w:rPr>
        <w:t>legislaţiei</w:t>
      </w:r>
      <w:proofErr w:type="spellEnd"/>
      <w:r w:rsidRPr="00FC71E9">
        <w:rPr>
          <w:rFonts w:ascii="Trebuchet MS" w:hAnsi="Trebuchet MS"/>
        </w:rPr>
        <w:t xml:space="preserve"> de mediu în vigoare</w:t>
      </w:r>
      <w:r w:rsidRPr="00FC71E9">
        <w:rPr>
          <w:rFonts w:ascii="Trebuchet MS" w:hAnsi="Trebuchet MS"/>
          <w:lang w:val="en-US"/>
        </w:rPr>
        <w:t>;</w:t>
      </w:r>
    </w:p>
    <w:p w14:paraId="13DF2482" w14:textId="77777777" w:rsidR="0078691C" w:rsidRPr="00FC71E9" w:rsidRDefault="0078691C" w:rsidP="00FC71E9">
      <w:pPr>
        <w:numPr>
          <w:ilvl w:val="1"/>
          <w:numId w:val="1"/>
        </w:numPr>
        <w:tabs>
          <w:tab w:val="clear" w:pos="1440"/>
          <w:tab w:val="num" w:pos="360"/>
        </w:tabs>
        <w:autoSpaceDE w:val="0"/>
        <w:autoSpaceDN w:val="0"/>
        <w:adjustRightInd w:val="0"/>
        <w:spacing w:after="0" w:line="240" w:lineRule="auto"/>
        <w:ind w:left="630" w:hanging="270"/>
        <w:jc w:val="both"/>
        <w:rPr>
          <w:rFonts w:ascii="Trebuchet MS" w:hAnsi="Trebuchet MS"/>
        </w:rPr>
      </w:pPr>
      <w:r w:rsidRPr="00FC71E9">
        <w:rPr>
          <w:rFonts w:ascii="Trebuchet MS" w:eastAsia="SimSun" w:hAnsi="Trebuchet MS"/>
          <w:kern w:val="24"/>
          <w:lang w:eastAsia="ar-SA"/>
        </w:rPr>
        <w:t>Respectarea legislației de mediu în vigoare;</w:t>
      </w:r>
    </w:p>
    <w:p w14:paraId="72884DCA" w14:textId="77777777" w:rsidR="0078691C" w:rsidRPr="00FC71E9" w:rsidRDefault="0078691C" w:rsidP="00FC71E9">
      <w:pPr>
        <w:numPr>
          <w:ilvl w:val="1"/>
          <w:numId w:val="1"/>
        </w:numPr>
        <w:tabs>
          <w:tab w:val="clear" w:pos="1440"/>
          <w:tab w:val="num" w:pos="360"/>
        </w:tabs>
        <w:autoSpaceDE w:val="0"/>
        <w:autoSpaceDN w:val="0"/>
        <w:adjustRightInd w:val="0"/>
        <w:spacing w:after="0" w:line="240" w:lineRule="auto"/>
        <w:ind w:left="630" w:hanging="270"/>
        <w:jc w:val="both"/>
        <w:rPr>
          <w:rFonts w:ascii="Trebuchet MS" w:hAnsi="Trebuchet MS"/>
        </w:rPr>
      </w:pPr>
      <w:r w:rsidRPr="00FC71E9">
        <w:rPr>
          <w:rFonts w:ascii="Trebuchet MS" w:hAnsi="Trebuchet MS"/>
        </w:rPr>
        <w:t xml:space="preserve">Titularul planului are </w:t>
      </w:r>
      <w:proofErr w:type="spellStart"/>
      <w:r w:rsidRPr="00FC71E9">
        <w:rPr>
          <w:rFonts w:ascii="Trebuchet MS" w:hAnsi="Trebuchet MS"/>
        </w:rPr>
        <w:t>obligaţia</w:t>
      </w:r>
      <w:proofErr w:type="spellEnd"/>
      <w:r w:rsidRPr="00FC71E9">
        <w:rPr>
          <w:rFonts w:ascii="Trebuchet MS" w:hAnsi="Trebuchet MS"/>
        </w:rPr>
        <w:t xml:space="preserve"> conform prevederilor art. 15 </w:t>
      </w:r>
      <w:r w:rsidRPr="00FC71E9">
        <w:rPr>
          <w:rFonts w:ascii="Trebuchet MS" w:hAnsi="Trebuchet MS"/>
          <w:bCs/>
        </w:rPr>
        <w:t xml:space="preserve">al </w:t>
      </w:r>
      <w:proofErr w:type="spellStart"/>
      <w:r w:rsidRPr="00FC71E9">
        <w:rPr>
          <w:rFonts w:ascii="Trebuchet MS" w:hAnsi="Trebuchet MS"/>
        </w:rPr>
        <w:t>Ordonanţei</w:t>
      </w:r>
      <w:proofErr w:type="spellEnd"/>
      <w:r w:rsidRPr="00FC71E9">
        <w:rPr>
          <w:rFonts w:ascii="Trebuchet MS" w:hAnsi="Trebuchet MS"/>
        </w:rPr>
        <w:t xml:space="preserve"> de </w:t>
      </w:r>
      <w:proofErr w:type="spellStart"/>
      <w:r w:rsidRPr="00FC71E9">
        <w:rPr>
          <w:rFonts w:ascii="Trebuchet MS" w:hAnsi="Trebuchet MS"/>
        </w:rPr>
        <w:t>urgenţă</w:t>
      </w:r>
      <w:proofErr w:type="spellEnd"/>
      <w:r w:rsidRPr="00FC71E9">
        <w:rPr>
          <w:rFonts w:ascii="Trebuchet MS" w:hAnsi="Trebuchet MS"/>
        </w:rPr>
        <w:t xml:space="preserve"> a Guvernului nr. 195/2005 privind </w:t>
      </w:r>
      <w:proofErr w:type="spellStart"/>
      <w:r w:rsidRPr="00FC71E9">
        <w:rPr>
          <w:rFonts w:ascii="Trebuchet MS" w:hAnsi="Trebuchet MS"/>
        </w:rPr>
        <w:t>protecţia</w:t>
      </w:r>
      <w:proofErr w:type="spellEnd"/>
      <w:r w:rsidRPr="00FC71E9">
        <w:rPr>
          <w:rFonts w:ascii="Trebuchet MS" w:hAnsi="Trebuchet MS"/>
        </w:rPr>
        <w:t xml:space="preserve"> mediului, modificat </w:t>
      </w:r>
      <w:proofErr w:type="spellStart"/>
      <w:r w:rsidRPr="00FC71E9">
        <w:rPr>
          <w:rFonts w:ascii="Trebuchet MS" w:hAnsi="Trebuchet MS"/>
        </w:rPr>
        <w:t>şi</w:t>
      </w:r>
      <w:proofErr w:type="spellEnd"/>
      <w:r w:rsidRPr="00FC71E9">
        <w:rPr>
          <w:rFonts w:ascii="Trebuchet MS" w:hAnsi="Trebuchet MS"/>
        </w:rPr>
        <w:t xml:space="preserve"> completat prin</w:t>
      </w:r>
      <w:r w:rsidRPr="00FC71E9">
        <w:rPr>
          <w:rFonts w:ascii="Trebuchet MS" w:hAnsi="Trebuchet MS"/>
          <w:b/>
          <w:bCs/>
        </w:rPr>
        <w:t xml:space="preserve"> </w:t>
      </w:r>
      <w:r w:rsidRPr="00FC71E9">
        <w:rPr>
          <w:rFonts w:ascii="Trebuchet MS" w:hAnsi="Trebuchet MS"/>
          <w:bCs/>
        </w:rPr>
        <w:t>OUG 164/2008</w:t>
      </w:r>
      <w:r w:rsidRPr="00FC71E9">
        <w:rPr>
          <w:rFonts w:ascii="Trebuchet MS" w:hAnsi="Trebuchet MS"/>
        </w:rPr>
        <w:t xml:space="preserve">, de a notifica APM Harghita dacă intervin elemente noi, necunoscute la data emiterii prezentei, precum </w:t>
      </w:r>
      <w:proofErr w:type="spellStart"/>
      <w:r w:rsidRPr="00FC71E9">
        <w:rPr>
          <w:rFonts w:ascii="Trebuchet MS" w:hAnsi="Trebuchet MS"/>
        </w:rPr>
        <w:t>şi</w:t>
      </w:r>
      <w:proofErr w:type="spellEnd"/>
      <w:r w:rsidRPr="00FC71E9">
        <w:rPr>
          <w:rFonts w:ascii="Trebuchet MS" w:hAnsi="Trebuchet MS"/>
        </w:rPr>
        <w:t xml:space="preserve"> asupra oricăror modificări ale </w:t>
      </w:r>
      <w:proofErr w:type="spellStart"/>
      <w:r w:rsidRPr="00FC71E9">
        <w:rPr>
          <w:rFonts w:ascii="Trebuchet MS" w:hAnsi="Trebuchet MS"/>
        </w:rPr>
        <w:t>condiţiilor</w:t>
      </w:r>
      <w:proofErr w:type="spellEnd"/>
      <w:r w:rsidRPr="00FC71E9">
        <w:rPr>
          <w:rFonts w:ascii="Trebuchet MS" w:hAnsi="Trebuchet MS"/>
        </w:rPr>
        <w:t xml:space="preserve"> care au stat la baza emiterii prezentei, înainte de realizarea modificării;</w:t>
      </w:r>
    </w:p>
    <w:p w14:paraId="721D31EB" w14:textId="77777777" w:rsidR="0078691C" w:rsidRPr="00FC71E9" w:rsidRDefault="0078691C" w:rsidP="00FC71E9">
      <w:pPr>
        <w:numPr>
          <w:ilvl w:val="1"/>
          <w:numId w:val="1"/>
        </w:numPr>
        <w:tabs>
          <w:tab w:val="clear" w:pos="1440"/>
          <w:tab w:val="num" w:pos="360"/>
        </w:tabs>
        <w:autoSpaceDE w:val="0"/>
        <w:autoSpaceDN w:val="0"/>
        <w:adjustRightInd w:val="0"/>
        <w:spacing w:after="0" w:line="240" w:lineRule="auto"/>
        <w:ind w:left="630" w:hanging="270"/>
        <w:jc w:val="both"/>
        <w:rPr>
          <w:rFonts w:ascii="Trebuchet MS" w:hAnsi="Trebuchet MS"/>
        </w:rPr>
      </w:pPr>
      <w:r w:rsidRPr="00FC71E9">
        <w:rPr>
          <w:rFonts w:ascii="Trebuchet MS" w:hAnsi="Trebuchet MS"/>
        </w:rPr>
        <w:t xml:space="preserve"> Potrivit prevederilor art. 21 alin 4 din O.U.G. nr. 195/2005 aprobată de Legea nr.265/2006 cu modificările </w:t>
      </w:r>
      <w:proofErr w:type="spellStart"/>
      <w:r w:rsidRPr="00FC71E9">
        <w:rPr>
          <w:rFonts w:ascii="Trebuchet MS" w:hAnsi="Trebuchet MS"/>
        </w:rPr>
        <w:t>şi</w:t>
      </w:r>
      <w:proofErr w:type="spellEnd"/>
      <w:r w:rsidRPr="00FC71E9">
        <w:rPr>
          <w:rFonts w:ascii="Trebuchet MS" w:hAnsi="Trebuchet MS"/>
        </w:rPr>
        <w:t xml:space="preserve"> completările ulterioare, răspunderea pentru corectitudinea </w:t>
      </w:r>
      <w:proofErr w:type="spellStart"/>
      <w:r w:rsidRPr="00FC71E9">
        <w:rPr>
          <w:rFonts w:ascii="Trebuchet MS" w:hAnsi="Trebuchet MS"/>
        </w:rPr>
        <w:t>informaţiilor</w:t>
      </w:r>
      <w:proofErr w:type="spellEnd"/>
      <w:r w:rsidRPr="00FC71E9">
        <w:rPr>
          <w:rFonts w:ascii="Trebuchet MS" w:hAnsi="Trebuchet MS"/>
        </w:rPr>
        <w:t xml:space="preserve"> puse la </w:t>
      </w:r>
      <w:proofErr w:type="spellStart"/>
      <w:r w:rsidRPr="00FC71E9">
        <w:rPr>
          <w:rFonts w:ascii="Trebuchet MS" w:hAnsi="Trebuchet MS"/>
        </w:rPr>
        <w:t>dispoziţia</w:t>
      </w:r>
      <w:proofErr w:type="spellEnd"/>
      <w:r w:rsidRPr="00FC71E9">
        <w:rPr>
          <w:rFonts w:ascii="Trebuchet MS" w:hAnsi="Trebuchet MS"/>
        </w:rPr>
        <w:t xml:space="preserve"> APM Harghita </w:t>
      </w:r>
      <w:proofErr w:type="spellStart"/>
      <w:r w:rsidRPr="00FC71E9">
        <w:rPr>
          <w:rFonts w:ascii="Trebuchet MS" w:hAnsi="Trebuchet MS"/>
        </w:rPr>
        <w:t>şi</w:t>
      </w:r>
      <w:proofErr w:type="spellEnd"/>
      <w:r w:rsidRPr="00FC71E9">
        <w:rPr>
          <w:rFonts w:ascii="Trebuchet MS" w:hAnsi="Trebuchet MS"/>
        </w:rPr>
        <w:t xml:space="preserve"> a publicului revine titularului planului;</w:t>
      </w:r>
    </w:p>
    <w:p w14:paraId="6511082B" w14:textId="77777777" w:rsidR="0078691C" w:rsidRPr="00FC71E9" w:rsidRDefault="0078691C" w:rsidP="00FC71E9">
      <w:pPr>
        <w:numPr>
          <w:ilvl w:val="1"/>
          <w:numId w:val="1"/>
        </w:numPr>
        <w:tabs>
          <w:tab w:val="clear" w:pos="1440"/>
          <w:tab w:val="num" w:pos="360"/>
        </w:tabs>
        <w:autoSpaceDE w:val="0"/>
        <w:autoSpaceDN w:val="0"/>
        <w:adjustRightInd w:val="0"/>
        <w:spacing w:after="0" w:line="240" w:lineRule="auto"/>
        <w:ind w:left="630" w:hanging="270"/>
        <w:jc w:val="both"/>
        <w:rPr>
          <w:rFonts w:ascii="Trebuchet MS" w:hAnsi="Trebuchet MS"/>
        </w:rPr>
      </w:pPr>
      <w:r w:rsidRPr="00FC71E9">
        <w:rPr>
          <w:rFonts w:ascii="Trebuchet MS" w:hAnsi="Trebuchet MS"/>
        </w:rPr>
        <w:t>Păstrarea arborilor existenți pe amplasament (speciile de mesteacăn)</w:t>
      </w:r>
      <w:r w:rsidRPr="00FC71E9">
        <w:rPr>
          <w:rFonts w:ascii="Trebuchet MS" w:hAnsi="Trebuchet MS"/>
          <w:lang w:val="hu-HU"/>
        </w:rPr>
        <w:t>;</w:t>
      </w:r>
    </w:p>
    <w:p w14:paraId="597346F1" w14:textId="77777777" w:rsidR="0078691C" w:rsidRPr="00FC71E9" w:rsidRDefault="0078691C" w:rsidP="00FC71E9">
      <w:pPr>
        <w:numPr>
          <w:ilvl w:val="1"/>
          <w:numId w:val="1"/>
        </w:numPr>
        <w:tabs>
          <w:tab w:val="clear" w:pos="1440"/>
          <w:tab w:val="num" w:pos="360"/>
        </w:tabs>
        <w:autoSpaceDE w:val="0"/>
        <w:autoSpaceDN w:val="0"/>
        <w:adjustRightInd w:val="0"/>
        <w:spacing w:after="0" w:line="240" w:lineRule="auto"/>
        <w:ind w:left="630" w:hanging="270"/>
        <w:jc w:val="both"/>
        <w:rPr>
          <w:rFonts w:ascii="Trebuchet MS" w:hAnsi="Trebuchet MS"/>
        </w:rPr>
      </w:pPr>
      <w:proofErr w:type="spellStart"/>
      <w:r w:rsidRPr="00FC71E9">
        <w:rPr>
          <w:rFonts w:ascii="Trebuchet MS" w:hAnsi="Trebuchet MS"/>
          <w:lang w:val="hu-HU"/>
        </w:rPr>
        <w:t>Amplasarea</w:t>
      </w:r>
      <w:proofErr w:type="spellEnd"/>
      <w:r w:rsidRPr="00FC71E9">
        <w:rPr>
          <w:rFonts w:ascii="Trebuchet MS" w:hAnsi="Trebuchet MS"/>
          <w:lang w:val="hu-HU"/>
        </w:rPr>
        <w:t xml:space="preserve"> </w:t>
      </w:r>
      <w:proofErr w:type="spellStart"/>
      <w:r w:rsidRPr="00FC71E9">
        <w:rPr>
          <w:rFonts w:ascii="Trebuchet MS" w:hAnsi="Trebuchet MS"/>
          <w:lang w:val="hu-HU"/>
        </w:rPr>
        <w:t>cuiburilor</w:t>
      </w:r>
      <w:proofErr w:type="spellEnd"/>
      <w:r w:rsidRPr="00FC71E9">
        <w:rPr>
          <w:rFonts w:ascii="Trebuchet MS" w:hAnsi="Trebuchet MS"/>
          <w:lang w:val="hu-HU"/>
        </w:rPr>
        <w:t xml:space="preserve"> </w:t>
      </w:r>
      <w:proofErr w:type="spellStart"/>
      <w:r w:rsidRPr="00FC71E9">
        <w:rPr>
          <w:rFonts w:ascii="Trebuchet MS" w:hAnsi="Trebuchet MS"/>
          <w:lang w:val="hu-HU"/>
        </w:rPr>
        <w:t>artificiale</w:t>
      </w:r>
      <w:proofErr w:type="spellEnd"/>
      <w:r w:rsidRPr="00FC71E9">
        <w:rPr>
          <w:rFonts w:ascii="Trebuchet MS" w:hAnsi="Trebuchet MS"/>
          <w:lang w:val="hu-HU"/>
        </w:rPr>
        <w:t xml:space="preserve"> pe </w:t>
      </w:r>
      <w:proofErr w:type="spellStart"/>
      <w:r w:rsidRPr="00FC71E9">
        <w:rPr>
          <w:rFonts w:ascii="Trebuchet MS" w:hAnsi="Trebuchet MS"/>
          <w:lang w:val="hu-HU"/>
        </w:rPr>
        <w:t>arbori</w:t>
      </w:r>
      <w:proofErr w:type="spellEnd"/>
      <w:r w:rsidRPr="00FC71E9">
        <w:rPr>
          <w:rFonts w:ascii="Trebuchet MS" w:hAnsi="Trebuchet MS"/>
          <w:lang w:val="hu-HU"/>
        </w:rPr>
        <w:t>;</w:t>
      </w:r>
    </w:p>
    <w:p w14:paraId="367565EA" w14:textId="16EA8EDD" w:rsidR="0078691C" w:rsidRPr="00EE3F42" w:rsidRDefault="0078691C" w:rsidP="00FC71E9">
      <w:pPr>
        <w:numPr>
          <w:ilvl w:val="1"/>
          <w:numId w:val="1"/>
        </w:numPr>
        <w:tabs>
          <w:tab w:val="clear" w:pos="1440"/>
          <w:tab w:val="num" w:pos="360"/>
        </w:tabs>
        <w:autoSpaceDE w:val="0"/>
        <w:autoSpaceDN w:val="0"/>
        <w:adjustRightInd w:val="0"/>
        <w:spacing w:after="0" w:line="240" w:lineRule="auto"/>
        <w:ind w:left="630" w:hanging="270"/>
        <w:jc w:val="both"/>
        <w:rPr>
          <w:rFonts w:ascii="Trebuchet MS" w:hAnsi="Trebuchet MS"/>
        </w:rPr>
      </w:pPr>
      <w:r w:rsidRPr="00FC71E9">
        <w:rPr>
          <w:rFonts w:ascii="Trebuchet MS" w:hAnsi="Trebuchet MS"/>
          <w:lang w:val="hu-HU"/>
        </w:rPr>
        <w:t>Men</w:t>
      </w:r>
      <w:r w:rsidRPr="00FC71E9">
        <w:rPr>
          <w:rFonts w:ascii="Trebuchet MS" w:hAnsi="Trebuchet MS"/>
        </w:rPr>
        <w:t>ținerea spațiilor verzi stabilite prin PUZ</w:t>
      </w:r>
      <w:r w:rsidRPr="00FC71E9">
        <w:rPr>
          <w:rFonts w:ascii="Trebuchet MS" w:hAnsi="Trebuchet MS"/>
          <w:lang w:val="en-US"/>
        </w:rPr>
        <w:t>.</w:t>
      </w:r>
    </w:p>
    <w:p w14:paraId="3F776630" w14:textId="431D2A54" w:rsidR="00EE3F42" w:rsidRPr="00FC71E9" w:rsidRDefault="00EE3F42" w:rsidP="00FC71E9">
      <w:pPr>
        <w:numPr>
          <w:ilvl w:val="1"/>
          <w:numId w:val="1"/>
        </w:numPr>
        <w:tabs>
          <w:tab w:val="clear" w:pos="1440"/>
          <w:tab w:val="num" w:pos="360"/>
        </w:tabs>
        <w:autoSpaceDE w:val="0"/>
        <w:autoSpaceDN w:val="0"/>
        <w:adjustRightInd w:val="0"/>
        <w:spacing w:after="0" w:line="240" w:lineRule="auto"/>
        <w:ind w:left="630" w:hanging="270"/>
        <w:jc w:val="both"/>
        <w:rPr>
          <w:rFonts w:ascii="Trebuchet MS" w:hAnsi="Trebuchet MS"/>
        </w:rPr>
      </w:pPr>
      <w:r>
        <w:rPr>
          <w:rFonts w:ascii="Trebuchet MS" w:hAnsi="Trebuchet MS"/>
          <w:lang w:val="en-US"/>
        </w:rPr>
        <w:t xml:space="preserve">Este </w:t>
      </w:r>
      <w:proofErr w:type="spellStart"/>
      <w:r>
        <w:rPr>
          <w:rFonts w:ascii="Trebuchet MS" w:hAnsi="Trebuchet MS"/>
          <w:lang w:val="en-US"/>
        </w:rPr>
        <w:t>interzisă</w:t>
      </w:r>
      <w:proofErr w:type="spellEnd"/>
      <w:r w:rsidR="00942BB3">
        <w:rPr>
          <w:rFonts w:ascii="Trebuchet MS" w:hAnsi="Trebuchet MS"/>
          <w:lang w:val="en-US"/>
        </w:rPr>
        <w:t xml:space="preserve"> </w:t>
      </w:r>
      <w:proofErr w:type="spellStart"/>
      <w:r w:rsidR="00942BB3">
        <w:rPr>
          <w:rFonts w:ascii="Trebuchet MS" w:hAnsi="Trebuchet MS"/>
          <w:lang w:val="en-US"/>
        </w:rPr>
        <w:t>utilizarea</w:t>
      </w:r>
      <w:proofErr w:type="spellEnd"/>
      <w:r w:rsidR="00942BB3">
        <w:rPr>
          <w:rFonts w:ascii="Trebuchet MS" w:hAnsi="Trebuchet MS"/>
          <w:lang w:val="en-US"/>
        </w:rPr>
        <w:t xml:space="preserve"> </w:t>
      </w:r>
      <w:proofErr w:type="spellStart"/>
      <w:r w:rsidR="00942BB3">
        <w:rPr>
          <w:rFonts w:ascii="Trebuchet MS" w:hAnsi="Trebuchet MS"/>
          <w:lang w:val="en-US"/>
        </w:rPr>
        <w:t>dispozițivelor</w:t>
      </w:r>
      <w:proofErr w:type="spellEnd"/>
      <w:r>
        <w:rPr>
          <w:rFonts w:ascii="Trebuchet MS" w:hAnsi="Trebuchet MS"/>
          <w:lang w:val="en-US"/>
        </w:rPr>
        <w:t xml:space="preserve"> </w:t>
      </w:r>
      <w:proofErr w:type="spellStart"/>
      <w:r>
        <w:rPr>
          <w:rFonts w:ascii="Trebuchet MS" w:hAnsi="Trebuchet MS"/>
          <w:lang w:val="en-US"/>
        </w:rPr>
        <w:t>și</w:t>
      </w:r>
      <w:proofErr w:type="spellEnd"/>
      <w:r>
        <w:rPr>
          <w:rFonts w:ascii="Trebuchet MS" w:hAnsi="Trebuchet MS"/>
          <w:lang w:val="en-US"/>
        </w:rPr>
        <w:t xml:space="preserve"> </w:t>
      </w:r>
      <w:proofErr w:type="spellStart"/>
      <w:r>
        <w:rPr>
          <w:rFonts w:ascii="Trebuchet MS" w:hAnsi="Trebuchet MS"/>
          <w:lang w:val="en-US"/>
        </w:rPr>
        <w:t>instalațiilor</w:t>
      </w:r>
      <w:proofErr w:type="spellEnd"/>
      <w:r>
        <w:rPr>
          <w:rFonts w:ascii="Trebuchet MS" w:hAnsi="Trebuchet MS"/>
          <w:lang w:val="en-US"/>
        </w:rPr>
        <w:t xml:space="preserve"> anti-</w:t>
      </w:r>
      <w:proofErr w:type="spellStart"/>
      <w:r>
        <w:rPr>
          <w:rFonts w:ascii="Trebuchet MS" w:hAnsi="Trebuchet MS"/>
          <w:lang w:val="en-US"/>
        </w:rPr>
        <w:t>animale</w:t>
      </w:r>
      <w:proofErr w:type="spellEnd"/>
      <w:r>
        <w:rPr>
          <w:rFonts w:ascii="Trebuchet MS" w:hAnsi="Trebuchet MS"/>
          <w:lang w:val="en-US"/>
        </w:rPr>
        <w:t xml:space="preserve">, </w:t>
      </w:r>
      <w:proofErr w:type="spellStart"/>
      <w:r>
        <w:rPr>
          <w:rFonts w:ascii="Trebuchet MS" w:hAnsi="Trebuchet MS"/>
          <w:lang w:val="en-US"/>
        </w:rPr>
        <w:t>precum</w:t>
      </w:r>
      <w:proofErr w:type="spellEnd"/>
      <w:r>
        <w:rPr>
          <w:rFonts w:ascii="Trebuchet MS" w:hAnsi="Trebuchet MS"/>
          <w:lang w:val="en-US"/>
        </w:rPr>
        <w:t xml:space="preserve"> </w:t>
      </w:r>
      <w:proofErr w:type="spellStart"/>
      <w:r>
        <w:rPr>
          <w:rFonts w:ascii="Trebuchet MS" w:hAnsi="Trebuchet MS"/>
          <w:lang w:val="en-US"/>
        </w:rPr>
        <w:t>și</w:t>
      </w:r>
      <w:proofErr w:type="spellEnd"/>
      <w:r>
        <w:rPr>
          <w:rFonts w:ascii="Trebuchet MS" w:hAnsi="Trebuchet MS"/>
          <w:lang w:val="en-US"/>
        </w:rPr>
        <w:t xml:space="preserve"> </w:t>
      </w:r>
      <w:proofErr w:type="spellStart"/>
      <w:r w:rsidR="00817A0A">
        <w:rPr>
          <w:rFonts w:ascii="Trebuchet MS" w:hAnsi="Trebuchet MS"/>
          <w:lang w:val="en-US"/>
        </w:rPr>
        <w:t>substanțelor</w:t>
      </w:r>
      <w:proofErr w:type="spellEnd"/>
      <w:r w:rsidR="00817A0A">
        <w:rPr>
          <w:rFonts w:ascii="Trebuchet MS" w:hAnsi="Trebuchet MS"/>
          <w:lang w:val="en-US"/>
        </w:rPr>
        <w:t xml:space="preserve"> </w:t>
      </w:r>
      <w:proofErr w:type="spellStart"/>
      <w:r w:rsidR="00817A0A">
        <w:rPr>
          <w:rFonts w:ascii="Trebuchet MS" w:hAnsi="Trebuchet MS"/>
          <w:lang w:val="en-US"/>
        </w:rPr>
        <w:t>chimice</w:t>
      </w:r>
      <w:proofErr w:type="spellEnd"/>
      <w:r w:rsidR="00817A0A">
        <w:rPr>
          <w:rFonts w:ascii="Trebuchet MS" w:hAnsi="Trebuchet MS"/>
          <w:lang w:val="en-US"/>
        </w:rPr>
        <w:t xml:space="preserve">, care au </w:t>
      </w:r>
      <w:proofErr w:type="spellStart"/>
      <w:r w:rsidR="00817A0A">
        <w:rPr>
          <w:rFonts w:ascii="Trebuchet MS" w:hAnsi="Trebuchet MS"/>
          <w:lang w:val="en-US"/>
        </w:rPr>
        <w:t>efecte</w:t>
      </w:r>
      <w:proofErr w:type="spellEnd"/>
      <w:r w:rsidR="00817A0A">
        <w:rPr>
          <w:rFonts w:ascii="Trebuchet MS" w:hAnsi="Trebuchet MS"/>
          <w:lang w:val="en-US"/>
        </w:rPr>
        <w:t xml:space="preserve"> negative </w:t>
      </w:r>
      <w:proofErr w:type="spellStart"/>
      <w:r w:rsidR="00817A0A">
        <w:rPr>
          <w:rFonts w:ascii="Trebuchet MS" w:hAnsi="Trebuchet MS"/>
          <w:lang w:val="en-US"/>
        </w:rPr>
        <w:t>asupra</w:t>
      </w:r>
      <w:proofErr w:type="spellEnd"/>
      <w:r w:rsidR="00817A0A">
        <w:rPr>
          <w:rFonts w:ascii="Trebuchet MS" w:hAnsi="Trebuchet MS"/>
          <w:lang w:val="en-US"/>
        </w:rPr>
        <w:t xml:space="preserve"> </w:t>
      </w:r>
      <w:proofErr w:type="spellStart"/>
      <w:r w:rsidR="00817A0A">
        <w:rPr>
          <w:rFonts w:ascii="Trebuchet MS" w:hAnsi="Trebuchet MS"/>
          <w:lang w:val="en-US"/>
        </w:rPr>
        <w:t>speciilor</w:t>
      </w:r>
      <w:proofErr w:type="spellEnd"/>
      <w:r w:rsidR="00817A0A">
        <w:rPr>
          <w:rFonts w:ascii="Trebuchet MS" w:hAnsi="Trebuchet MS"/>
          <w:lang w:val="en-US"/>
        </w:rPr>
        <w:t xml:space="preserve"> </w:t>
      </w:r>
      <w:proofErr w:type="spellStart"/>
      <w:r w:rsidR="00817A0A">
        <w:rPr>
          <w:rFonts w:ascii="Trebuchet MS" w:hAnsi="Trebuchet MS"/>
          <w:lang w:val="en-US"/>
        </w:rPr>
        <w:t>ocrotite</w:t>
      </w:r>
      <w:proofErr w:type="spellEnd"/>
      <w:r w:rsidR="00817A0A">
        <w:rPr>
          <w:rFonts w:ascii="Trebuchet MS" w:hAnsi="Trebuchet MS"/>
          <w:lang w:val="en-US"/>
        </w:rPr>
        <w:t>.</w:t>
      </w:r>
    </w:p>
    <w:p w14:paraId="50D39E18" w14:textId="77777777" w:rsidR="0078691C" w:rsidRPr="00FC71E9" w:rsidRDefault="0078691C" w:rsidP="00FC71E9">
      <w:pPr>
        <w:autoSpaceDE w:val="0"/>
        <w:autoSpaceDN w:val="0"/>
        <w:adjustRightInd w:val="0"/>
        <w:ind w:left="630" w:hanging="270"/>
        <w:jc w:val="both"/>
        <w:rPr>
          <w:rFonts w:ascii="Trebuchet MS" w:hAnsi="Trebuchet MS"/>
        </w:rPr>
      </w:pPr>
    </w:p>
    <w:p w14:paraId="13F7BD6C" w14:textId="13549D2B" w:rsidR="00B01391" w:rsidRPr="00AC2BBA" w:rsidRDefault="0078691C" w:rsidP="00573281">
      <w:pPr>
        <w:autoSpaceDE w:val="0"/>
        <w:autoSpaceDN w:val="0"/>
        <w:adjustRightInd w:val="0"/>
        <w:jc w:val="both"/>
        <w:rPr>
          <w:rFonts w:ascii="Trebuchet MS" w:hAnsi="Trebuchet MS"/>
        </w:rPr>
      </w:pPr>
      <w:r w:rsidRPr="00AC2BBA">
        <w:rPr>
          <w:rFonts w:ascii="Trebuchet MS" w:hAnsi="Trebuchet MS"/>
        </w:rPr>
        <w:t xml:space="preserve">Prezenta decizie poate fi contestată în conformitate cu prevederile </w:t>
      </w:r>
      <w:r w:rsidRPr="00AC2BBA">
        <w:rPr>
          <w:rStyle w:val="tpa1"/>
          <w:rFonts w:ascii="Trebuchet MS" w:hAnsi="Trebuchet MS"/>
          <w:b/>
        </w:rPr>
        <w:t>Legii contenciosului administrativ nr. 554/2004</w:t>
      </w:r>
      <w:r w:rsidRPr="00AC2BBA">
        <w:rPr>
          <w:rStyle w:val="tpa1"/>
          <w:rFonts w:ascii="Trebuchet MS" w:hAnsi="Trebuchet MS"/>
        </w:rPr>
        <w:t xml:space="preserve"> cu modificările </w:t>
      </w:r>
      <w:proofErr w:type="spellStart"/>
      <w:r w:rsidRPr="00AC2BBA">
        <w:rPr>
          <w:rStyle w:val="tpa1"/>
          <w:rFonts w:ascii="Trebuchet MS" w:hAnsi="Trebuchet MS"/>
        </w:rPr>
        <w:t>şi</w:t>
      </w:r>
      <w:proofErr w:type="spellEnd"/>
      <w:r w:rsidRPr="00AC2BBA">
        <w:rPr>
          <w:rStyle w:val="tpa1"/>
          <w:rFonts w:ascii="Trebuchet MS" w:hAnsi="Trebuchet MS"/>
        </w:rPr>
        <w:t xml:space="preserve"> completările ulterioare. </w:t>
      </w:r>
      <w:r w:rsidRPr="00AC2BBA">
        <w:rPr>
          <w:rFonts w:ascii="Trebuchet MS" w:hAnsi="Trebuchet MS"/>
        </w:rPr>
        <w:t xml:space="preserve"> </w:t>
      </w:r>
      <w:r w:rsidR="00B01391" w:rsidRPr="00AC2BBA">
        <w:rPr>
          <w:rFonts w:ascii="Trebuchet MS" w:hAnsi="Trebuchet MS"/>
          <w:color w:val="FF0000"/>
          <w:lang w:val="en-US"/>
        </w:rPr>
        <w:br/>
      </w:r>
    </w:p>
    <w:p w14:paraId="222A9348" w14:textId="77777777" w:rsidR="00B01391" w:rsidRPr="00EA5BF3" w:rsidRDefault="00B01391" w:rsidP="00B01391">
      <w:pPr>
        <w:jc w:val="both"/>
        <w:rPr>
          <w:rFonts w:ascii="Trebuchet MS" w:hAnsi="Trebuchet MS"/>
          <w:b/>
        </w:rPr>
      </w:pPr>
      <w:r w:rsidRPr="00EA5BF3">
        <w:rPr>
          <w:rFonts w:ascii="Trebuchet MS" w:hAnsi="Trebuchet MS"/>
          <w:b/>
        </w:rPr>
        <w:t xml:space="preserve">3. Informarea </w:t>
      </w:r>
      <w:proofErr w:type="spellStart"/>
      <w:r w:rsidRPr="00EA5BF3">
        <w:rPr>
          <w:rFonts w:ascii="Trebuchet MS" w:hAnsi="Trebuchet MS"/>
          <w:b/>
        </w:rPr>
        <w:t>şi</w:t>
      </w:r>
      <w:proofErr w:type="spellEnd"/>
      <w:r w:rsidRPr="00EA5BF3">
        <w:rPr>
          <w:rFonts w:ascii="Trebuchet MS" w:hAnsi="Trebuchet MS"/>
          <w:b/>
        </w:rPr>
        <w:t xml:space="preserve"> participarea publicului la procedura de evaluare de mediu:</w:t>
      </w:r>
    </w:p>
    <w:p w14:paraId="5660E9BA" w14:textId="4231CBB4" w:rsidR="00B01391" w:rsidRPr="00B247C7" w:rsidRDefault="00B01391" w:rsidP="00B01391">
      <w:pPr>
        <w:jc w:val="both"/>
        <w:rPr>
          <w:rFonts w:ascii="Trebuchet MS" w:hAnsi="Trebuchet MS"/>
        </w:rPr>
      </w:pPr>
      <w:r w:rsidRPr="00EA5BF3">
        <w:rPr>
          <w:rFonts w:ascii="Trebuchet MS" w:hAnsi="Trebuchet MS"/>
        </w:rPr>
        <w:t xml:space="preserve"> În urma </w:t>
      </w:r>
      <w:proofErr w:type="spellStart"/>
      <w:r w:rsidRPr="00EA5BF3">
        <w:rPr>
          <w:rFonts w:ascii="Trebuchet MS" w:hAnsi="Trebuchet MS"/>
        </w:rPr>
        <w:t>apariţiei</w:t>
      </w:r>
      <w:proofErr w:type="spellEnd"/>
      <w:r w:rsidRPr="00EA5BF3">
        <w:rPr>
          <w:rFonts w:ascii="Trebuchet MS" w:hAnsi="Trebuchet MS"/>
        </w:rPr>
        <w:t xml:space="preserve"> </w:t>
      </w:r>
      <w:proofErr w:type="spellStart"/>
      <w:r w:rsidRPr="00EA5BF3">
        <w:rPr>
          <w:rFonts w:ascii="Trebuchet MS" w:hAnsi="Trebuchet MS"/>
        </w:rPr>
        <w:t>anunţului</w:t>
      </w:r>
      <w:proofErr w:type="spellEnd"/>
      <w:r w:rsidRPr="00EA5BF3">
        <w:rPr>
          <w:rFonts w:ascii="Trebuchet MS" w:hAnsi="Trebuchet MS"/>
        </w:rPr>
        <w:t xml:space="preserve"> public privind depunerea primei versiuni a Planului Urbanistic Zonal solicitând parcurgerea etapei de încadrare în vederea </w:t>
      </w:r>
      <w:proofErr w:type="spellStart"/>
      <w:r w:rsidRPr="00EA5BF3">
        <w:rPr>
          <w:rFonts w:ascii="Trebuchet MS" w:hAnsi="Trebuchet MS"/>
        </w:rPr>
        <w:t>obţinerii</w:t>
      </w:r>
      <w:proofErr w:type="spellEnd"/>
      <w:r w:rsidRPr="00EA5BF3">
        <w:rPr>
          <w:rFonts w:ascii="Trebuchet MS" w:hAnsi="Trebuchet MS"/>
        </w:rPr>
        <w:t xml:space="preserve"> avizului de mediu (apărut în ziarele Informația Harghitei 28.07.2023, 02.08.2023, respectiv în </w:t>
      </w:r>
      <w:proofErr w:type="spellStart"/>
      <w:r w:rsidRPr="00EA5BF3">
        <w:rPr>
          <w:rFonts w:ascii="Trebuchet MS" w:hAnsi="Trebuchet MS"/>
        </w:rPr>
        <w:t>Hargita</w:t>
      </w:r>
      <w:proofErr w:type="spellEnd"/>
      <w:r w:rsidRPr="00EA5BF3">
        <w:rPr>
          <w:rFonts w:ascii="Trebuchet MS" w:hAnsi="Trebuchet MS"/>
        </w:rPr>
        <w:t xml:space="preserve"> </w:t>
      </w:r>
      <w:proofErr w:type="spellStart"/>
      <w:r w:rsidRPr="00EA5BF3">
        <w:rPr>
          <w:rFonts w:ascii="Trebuchet MS" w:hAnsi="Trebuchet MS"/>
        </w:rPr>
        <w:t>Népe</w:t>
      </w:r>
      <w:proofErr w:type="spellEnd"/>
      <w:r w:rsidRPr="00EA5BF3">
        <w:rPr>
          <w:rFonts w:ascii="Trebuchet MS" w:hAnsi="Trebuchet MS"/>
        </w:rPr>
        <w:t xml:space="preserve"> din 27.07.2023 din 31.07.2023 și la pagina de web </w:t>
      </w:r>
      <w:r w:rsidR="00C16F17">
        <w:rPr>
          <w:rFonts w:ascii="Trebuchet MS" w:hAnsi="Trebuchet MS"/>
        </w:rPr>
        <w:t>a APM Harghita</w:t>
      </w:r>
      <w:r w:rsidR="00C16F17" w:rsidRPr="00B247C7">
        <w:rPr>
          <w:rFonts w:ascii="Trebuchet MS" w:hAnsi="Trebuchet MS"/>
        </w:rPr>
        <w:t xml:space="preserve">) </w:t>
      </w:r>
      <w:r w:rsidRPr="00B247C7">
        <w:rPr>
          <w:rFonts w:ascii="Trebuchet MS" w:hAnsi="Trebuchet MS"/>
        </w:rPr>
        <w:t xml:space="preserve"> s-au înregistrat la A.P.M. Harghita  comentarii </w:t>
      </w:r>
      <w:proofErr w:type="spellStart"/>
      <w:r w:rsidRPr="00B247C7">
        <w:rPr>
          <w:rFonts w:ascii="Trebuchet MS" w:hAnsi="Trebuchet MS"/>
        </w:rPr>
        <w:t>şi</w:t>
      </w:r>
      <w:proofErr w:type="spellEnd"/>
      <w:r w:rsidRPr="00B247C7">
        <w:rPr>
          <w:rFonts w:ascii="Trebuchet MS" w:hAnsi="Trebuchet MS"/>
        </w:rPr>
        <w:t xml:space="preserve"> propuneri din partea public</w:t>
      </w:r>
      <w:r w:rsidR="00E23FF7" w:rsidRPr="00B247C7">
        <w:rPr>
          <w:rFonts w:ascii="Trebuchet MS" w:hAnsi="Trebuchet MS"/>
        </w:rPr>
        <w:t xml:space="preserve">ului, </w:t>
      </w:r>
      <w:r w:rsidR="00E23FF7" w:rsidRPr="00B247C7">
        <w:rPr>
          <w:rFonts w:ascii="Trebuchet MS" w:hAnsi="Trebuchet MS"/>
        </w:rPr>
        <w:t>răspuns</w:t>
      </w:r>
      <w:r w:rsidR="00E23FF7" w:rsidRPr="00B247C7">
        <w:rPr>
          <w:rFonts w:ascii="Trebuchet MS" w:hAnsi="Trebuchet MS"/>
        </w:rPr>
        <w:t xml:space="preserve">ul a fost </w:t>
      </w:r>
      <w:r w:rsidR="00E23FF7" w:rsidRPr="00B247C7">
        <w:rPr>
          <w:rFonts w:ascii="Trebuchet MS" w:hAnsi="Trebuchet MS"/>
        </w:rPr>
        <w:t>formulat de către APM Harghita cu nr.7048/05.09.02023</w:t>
      </w:r>
      <w:r w:rsidR="00017B6D" w:rsidRPr="00B247C7">
        <w:rPr>
          <w:rFonts w:ascii="Trebuchet MS" w:hAnsi="Trebuchet MS"/>
        </w:rPr>
        <w:t>.</w:t>
      </w:r>
    </w:p>
    <w:p w14:paraId="5EF363BA" w14:textId="77777777" w:rsidR="00B01391" w:rsidRPr="00CF1251" w:rsidRDefault="00B01391" w:rsidP="00B01391">
      <w:pPr>
        <w:autoSpaceDE w:val="0"/>
        <w:autoSpaceDN w:val="0"/>
        <w:adjustRightInd w:val="0"/>
        <w:jc w:val="both"/>
        <w:rPr>
          <w:b/>
          <w:color w:val="FF0000"/>
          <w:sz w:val="28"/>
          <w:szCs w:val="28"/>
        </w:rPr>
      </w:pPr>
    </w:p>
    <w:p w14:paraId="3A45CAA3" w14:textId="77777777" w:rsidR="00B01391" w:rsidRPr="004A2E86" w:rsidRDefault="00B01391" w:rsidP="00B01391">
      <w:pPr>
        <w:autoSpaceDE w:val="0"/>
        <w:autoSpaceDN w:val="0"/>
        <w:adjustRightInd w:val="0"/>
        <w:jc w:val="both"/>
        <w:rPr>
          <w:rFonts w:ascii="Trebuchet MS" w:hAnsi="Trebuchet MS"/>
          <w:b/>
        </w:rPr>
      </w:pPr>
      <w:proofErr w:type="spellStart"/>
      <w:r w:rsidRPr="004A2E86">
        <w:rPr>
          <w:rFonts w:ascii="Trebuchet MS" w:hAnsi="Trebuchet MS"/>
          <w:b/>
        </w:rPr>
        <w:t>Obligaţiile</w:t>
      </w:r>
      <w:proofErr w:type="spellEnd"/>
      <w:r w:rsidRPr="004A2E86">
        <w:rPr>
          <w:rFonts w:ascii="Trebuchet MS" w:hAnsi="Trebuchet MS"/>
          <w:b/>
        </w:rPr>
        <w:t xml:space="preserve"> titularului:</w:t>
      </w:r>
    </w:p>
    <w:p w14:paraId="227B908E" w14:textId="77777777" w:rsidR="00B01391" w:rsidRPr="004A2E86" w:rsidRDefault="00B01391" w:rsidP="00B01391">
      <w:pPr>
        <w:autoSpaceDE w:val="0"/>
        <w:autoSpaceDN w:val="0"/>
        <w:adjustRightInd w:val="0"/>
        <w:jc w:val="both"/>
        <w:rPr>
          <w:rFonts w:ascii="Trebuchet MS" w:hAnsi="Trebuchet MS"/>
          <w:b/>
          <w:color w:val="FF0000"/>
        </w:rPr>
      </w:pPr>
    </w:p>
    <w:p w14:paraId="79655A0B" w14:textId="77777777" w:rsidR="00B01391" w:rsidRPr="004A2E86" w:rsidRDefault="00B01391" w:rsidP="00B01391">
      <w:pPr>
        <w:numPr>
          <w:ilvl w:val="1"/>
          <w:numId w:val="1"/>
        </w:numPr>
        <w:tabs>
          <w:tab w:val="clear" w:pos="1440"/>
          <w:tab w:val="num" w:pos="360"/>
        </w:tabs>
        <w:autoSpaceDE w:val="0"/>
        <w:autoSpaceDN w:val="0"/>
        <w:adjustRightInd w:val="0"/>
        <w:spacing w:after="0" w:line="240" w:lineRule="auto"/>
        <w:ind w:left="440" w:hanging="440"/>
        <w:jc w:val="both"/>
        <w:rPr>
          <w:rFonts w:ascii="Trebuchet MS" w:hAnsi="Trebuchet MS"/>
        </w:rPr>
      </w:pPr>
      <w:r w:rsidRPr="004A2E86">
        <w:rPr>
          <w:rFonts w:ascii="Trebuchet MS" w:hAnsi="Trebuchet MS"/>
        </w:rPr>
        <w:t xml:space="preserve"> Înainte de realizarea proiectelor propuse în plan se va notifica APM Harghita conform </w:t>
      </w:r>
      <w:proofErr w:type="spellStart"/>
      <w:r w:rsidRPr="004A2E86">
        <w:rPr>
          <w:rFonts w:ascii="Trebuchet MS" w:hAnsi="Trebuchet MS"/>
        </w:rPr>
        <w:t>legislaţiei</w:t>
      </w:r>
      <w:proofErr w:type="spellEnd"/>
      <w:r w:rsidRPr="004A2E86">
        <w:rPr>
          <w:rFonts w:ascii="Trebuchet MS" w:hAnsi="Trebuchet MS"/>
        </w:rPr>
        <w:t xml:space="preserve"> de mediu în vigoare</w:t>
      </w:r>
      <w:r w:rsidRPr="004A2E86">
        <w:rPr>
          <w:rFonts w:ascii="Trebuchet MS" w:hAnsi="Trebuchet MS"/>
          <w:lang w:val="en-US"/>
        </w:rPr>
        <w:t>;</w:t>
      </w:r>
    </w:p>
    <w:p w14:paraId="403C5C9F" w14:textId="77777777" w:rsidR="00B01391" w:rsidRPr="004A2E86" w:rsidRDefault="00B01391" w:rsidP="00B01391">
      <w:pPr>
        <w:numPr>
          <w:ilvl w:val="1"/>
          <w:numId w:val="1"/>
        </w:numPr>
        <w:tabs>
          <w:tab w:val="clear" w:pos="1440"/>
          <w:tab w:val="num" w:pos="360"/>
        </w:tabs>
        <w:autoSpaceDE w:val="0"/>
        <w:autoSpaceDN w:val="0"/>
        <w:adjustRightInd w:val="0"/>
        <w:spacing w:after="0" w:line="240" w:lineRule="auto"/>
        <w:ind w:left="440" w:hanging="440"/>
        <w:jc w:val="both"/>
        <w:rPr>
          <w:rFonts w:ascii="Trebuchet MS" w:hAnsi="Trebuchet MS"/>
        </w:rPr>
      </w:pPr>
      <w:r w:rsidRPr="004A2E86">
        <w:rPr>
          <w:rFonts w:ascii="Trebuchet MS" w:eastAsia="SimSun" w:hAnsi="Trebuchet MS"/>
          <w:kern w:val="24"/>
          <w:lang w:eastAsia="ar-SA"/>
        </w:rPr>
        <w:t>Respectarea legislației de mediu în vigoare;</w:t>
      </w:r>
    </w:p>
    <w:p w14:paraId="66BA06B7" w14:textId="77777777" w:rsidR="00B01391" w:rsidRPr="004A2E86" w:rsidRDefault="00B01391" w:rsidP="00B01391">
      <w:pPr>
        <w:numPr>
          <w:ilvl w:val="1"/>
          <w:numId w:val="1"/>
        </w:numPr>
        <w:tabs>
          <w:tab w:val="clear" w:pos="1440"/>
          <w:tab w:val="num" w:pos="360"/>
        </w:tabs>
        <w:autoSpaceDE w:val="0"/>
        <w:autoSpaceDN w:val="0"/>
        <w:adjustRightInd w:val="0"/>
        <w:spacing w:after="0" w:line="240" w:lineRule="auto"/>
        <w:ind w:left="440" w:hanging="440"/>
        <w:jc w:val="both"/>
        <w:rPr>
          <w:rFonts w:ascii="Trebuchet MS" w:hAnsi="Trebuchet MS"/>
        </w:rPr>
      </w:pPr>
      <w:r w:rsidRPr="004A2E86">
        <w:rPr>
          <w:rFonts w:ascii="Trebuchet MS" w:hAnsi="Trebuchet MS"/>
        </w:rPr>
        <w:t xml:space="preserve">Titularul planului are </w:t>
      </w:r>
      <w:proofErr w:type="spellStart"/>
      <w:r w:rsidRPr="004A2E86">
        <w:rPr>
          <w:rFonts w:ascii="Trebuchet MS" w:hAnsi="Trebuchet MS"/>
        </w:rPr>
        <w:t>obligaţia</w:t>
      </w:r>
      <w:proofErr w:type="spellEnd"/>
      <w:r w:rsidRPr="004A2E86">
        <w:rPr>
          <w:rFonts w:ascii="Trebuchet MS" w:hAnsi="Trebuchet MS"/>
        </w:rPr>
        <w:t xml:space="preserve"> conform prevederilor art. 15 </w:t>
      </w:r>
      <w:r w:rsidRPr="004A2E86">
        <w:rPr>
          <w:rFonts w:ascii="Trebuchet MS" w:hAnsi="Trebuchet MS"/>
          <w:bCs/>
        </w:rPr>
        <w:t xml:space="preserve">al </w:t>
      </w:r>
      <w:proofErr w:type="spellStart"/>
      <w:r w:rsidRPr="004A2E86">
        <w:rPr>
          <w:rFonts w:ascii="Trebuchet MS" w:hAnsi="Trebuchet MS"/>
        </w:rPr>
        <w:t>Ordonanţei</w:t>
      </w:r>
      <w:proofErr w:type="spellEnd"/>
      <w:r w:rsidRPr="004A2E86">
        <w:rPr>
          <w:rFonts w:ascii="Trebuchet MS" w:hAnsi="Trebuchet MS"/>
        </w:rPr>
        <w:t xml:space="preserve"> de </w:t>
      </w:r>
      <w:proofErr w:type="spellStart"/>
      <w:r w:rsidRPr="004A2E86">
        <w:rPr>
          <w:rFonts w:ascii="Trebuchet MS" w:hAnsi="Trebuchet MS"/>
        </w:rPr>
        <w:t>urgenţă</w:t>
      </w:r>
      <w:proofErr w:type="spellEnd"/>
      <w:r w:rsidRPr="004A2E86">
        <w:rPr>
          <w:rFonts w:ascii="Trebuchet MS" w:hAnsi="Trebuchet MS"/>
        </w:rPr>
        <w:t xml:space="preserve"> a Guvernului nr. 195/2005 privind </w:t>
      </w:r>
      <w:proofErr w:type="spellStart"/>
      <w:r w:rsidRPr="004A2E86">
        <w:rPr>
          <w:rFonts w:ascii="Trebuchet MS" w:hAnsi="Trebuchet MS"/>
        </w:rPr>
        <w:t>protecţia</w:t>
      </w:r>
      <w:proofErr w:type="spellEnd"/>
      <w:r w:rsidRPr="004A2E86">
        <w:rPr>
          <w:rFonts w:ascii="Trebuchet MS" w:hAnsi="Trebuchet MS"/>
        </w:rPr>
        <w:t xml:space="preserve"> mediului, modificat </w:t>
      </w:r>
      <w:proofErr w:type="spellStart"/>
      <w:r w:rsidRPr="004A2E86">
        <w:rPr>
          <w:rFonts w:ascii="Trebuchet MS" w:hAnsi="Trebuchet MS"/>
        </w:rPr>
        <w:t>şi</w:t>
      </w:r>
      <w:proofErr w:type="spellEnd"/>
      <w:r w:rsidRPr="004A2E86">
        <w:rPr>
          <w:rFonts w:ascii="Trebuchet MS" w:hAnsi="Trebuchet MS"/>
        </w:rPr>
        <w:t xml:space="preserve"> completat prin</w:t>
      </w:r>
      <w:r w:rsidRPr="004A2E86">
        <w:rPr>
          <w:rFonts w:ascii="Trebuchet MS" w:hAnsi="Trebuchet MS"/>
          <w:b/>
          <w:bCs/>
        </w:rPr>
        <w:t xml:space="preserve"> </w:t>
      </w:r>
      <w:r w:rsidRPr="004A2E86">
        <w:rPr>
          <w:rFonts w:ascii="Trebuchet MS" w:hAnsi="Trebuchet MS"/>
          <w:bCs/>
        </w:rPr>
        <w:t>OUG 164/2008</w:t>
      </w:r>
      <w:r w:rsidRPr="004A2E86">
        <w:rPr>
          <w:rFonts w:ascii="Trebuchet MS" w:hAnsi="Trebuchet MS"/>
        </w:rPr>
        <w:t xml:space="preserve">, de a notifica APM Harghita dacă intervin elemente noi, necunoscute la data emiterii prezentei, precum </w:t>
      </w:r>
      <w:proofErr w:type="spellStart"/>
      <w:r w:rsidRPr="004A2E86">
        <w:rPr>
          <w:rFonts w:ascii="Trebuchet MS" w:hAnsi="Trebuchet MS"/>
        </w:rPr>
        <w:t>şi</w:t>
      </w:r>
      <w:proofErr w:type="spellEnd"/>
      <w:r w:rsidRPr="004A2E86">
        <w:rPr>
          <w:rFonts w:ascii="Trebuchet MS" w:hAnsi="Trebuchet MS"/>
        </w:rPr>
        <w:t xml:space="preserve"> asupra oricăror modificări ale </w:t>
      </w:r>
      <w:proofErr w:type="spellStart"/>
      <w:r w:rsidRPr="004A2E86">
        <w:rPr>
          <w:rFonts w:ascii="Trebuchet MS" w:hAnsi="Trebuchet MS"/>
        </w:rPr>
        <w:t>condiţiilor</w:t>
      </w:r>
      <w:proofErr w:type="spellEnd"/>
      <w:r w:rsidRPr="004A2E86">
        <w:rPr>
          <w:rFonts w:ascii="Trebuchet MS" w:hAnsi="Trebuchet MS"/>
        </w:rPr>
        <w:t xml:space="preserve"> care au stat la baza emiterii prezentei, înainte de realizarea modificării;</w:t>
      </w:r>
    </w:p>
    <w:p w14:paraId="09A09B36" w14:textId="77777777" w:rsidR="00B01391" w:rsidRPr="004A2E86" w:rsidRDefault="00B01391" w:rsidP="00B01391">
      <w:pPr>
        <w:numPr>
          <w:ilvl w:val="1"/>
          <w:numId w:val="1"/>
        </w:numPr>
        <w:tabs>
          <w:tab w:val="clear" w:pos="1440"/>
          <w:tab w:val="num" w:pos="360"/>
        </w:tabs>
        <w:autoSpaceDE w:val="0"/>
        <w:autoSpaceDN w:val="0"/>
        <w:adjustRightInd w:val="0"/>
        <w:spacing w:after="0" w:line="240" w:lineRule="auto"/>
        <w:ind w:left="440" w:hanging="440"/>
        <w:jc w:val="both"/>
        <w:rPr>
          <w:rFonts w:ascii="Trebuchet MS" w:hAnsi="Trebuchet MS"/>
        </w:rPr>
      </w:pPr>
      <w:r w:rsidRPr="004A2E86">
        <w:rPr>
          <w:rFonts w:ascii="Trebuchet MS" w:hAnsi="Trebuchet MS"/>
        </w:rPr>
        <w:t xml:space="preserve"> Potrivit prevederilor art. 21 alin 4 din O.U.G. nr. 195/2005 aprobată de Legea nr.265/2006 cu modificările </w:t>
      </w:r>
      <w:proofErr w:type="spellStart"/>
      <w:r w:rsidRPr="004A2E86">
        <w:rPr>
          <w:rFonts w:ascii="Trebuchet MS" w:hAnsi="Trebuchet MS"/>
        </w:rPr>
        <w:t>şi</w:t>
      </w:r>
      <w:proofErr w:type="spellEnd"/>
      <w:r w:rsidRPr="004A2E86">
        <w:rPr>
          <w:rFonts w:ascii="Trebuchet MS" w:hAnsi="Trebuchet MS"/>
        </w:rPr>
        <w:t xml:space="preserve"> completările ulterioare, răspunderea pentru corectitudinea </w:t>
      </w:r>
      <w:proofErr w:type="spellStart"/>
      <w:r w:rsidRPr="004A2E86">
        <w:rPr>
          <w:rFonts w:ascii="Trebuchet MS" w:hAnsi="Trebuchet MS"/>
        </w:rPr>
        <w:t>informaţiilor</w:t>
      </w:r>
      <w:proofErr w:type="spellEnd"/>
      <w:r w:rsidRPr="004A2E86">
        <w:rPr>
          <w:rFonts w:ascii="Trebuchet MS" w:hAnsi="Trebuchet MS"/>
        </w:rPr>
        <w:t xml:space="preserve"> puse la </w:t>
      </w:r>
      <w:proofErr w:type="spellStart"/>
      <w:r w:rsidRPr="004A2E86">
        <w:rPr>
          <w:rFonts w:ascii="Trebuchet MS" w:hAnsi="Trebuchet MS"/>
        </w:rPr>
        <w:t>dispoziţia</w:t>
      </w:r>
      <w:proofErr w:type="spellEnd"/>
      <w:r w:rsidRPr="004A2E86">
        <w:rPr>
          <w:rFonts w:ascii="Trebuchet MS" w:hAnsi="Trebuchet MS"/>
        </w:rPr>
        <w:t xml:space="preserve"> APM Harghita </w:t>
      </w:r>
      <w:proofErr w:type="spellStart"/>
      <w:r w:rsidRPr="004A2E86">
        <w:rPr>
          <w:rFonts w:ascii="Trebuchet MS" w:hAnsi="Trebuchet MS"/>
        </w:rPr>
        <w:t>şi</w:t>
      </w:r>
      <w:proofErr w:type="spellEnd"/>
      <w:r w:rsidRPr="004A2E86">
        <w:rPr>
          <w:rFonts w:ascii="Trebuchet MS" w:hAnsi="Trebuchet MS"/>
        </w:rPr>
        <w:t xml:space="preserve"> a publicului revine titularului planului;</w:t>
      </w:r>
    </w:p>
    <w:p w14:paraId="716F1C57" w14:textId="77777777" w:rsidR="00B01391" w:rsidRPr="004A2E86" w:rsidRDefault="00B01391" w:rsidP="00B01391">
      <w:pPr>
        <w:numPr>
          <w:ilvl w:val="1"/>
          <w:numId w:val="1"/>
        </w:numPr>
        <w:tabs>
          <w:tab w:val="clear" w:pos="1440"/>
          <w:tab w:val="num" w:pos="360"/>
        </w:tabs>
        <w:autoSpaceDE w:val="0"/>
        <w:autoSpaceDN w:val="0"/>
        <w:adjustRightInd w:val="0"/>
        <w:spacing w:after="0" w:line="240" w:lineRule="auto"/>
        <w:ind w:left="440" w:hanging="440"/>
        <w:jc w:val="both"/>
        <w:rPr>
          <w:rFonts w:ascii="Trebuchet MS" w:hAnsi="Trebuchet MS"/>
        </w:rPr>
      </w:pPr>
      <w:r w:rsidRPr="004A2E86">
        <w:rPr>
          <w:rFonts w:ascii="Trebuchet MS" w:hAnsi="Trebuchet MS"/>
        </w:rPr>
        <w:t xml:space="preserve"> Respectarea condițiilor impuse prin punctul de vedere nr. 571/ST.HR/03.08.2023 și prin </w:t>
      </w:r>
      <w:r w:rsidRPr="004A2E86">
        <w:rPr>
          <w:rFonts w:ascii="Trebuchet MS" w:hAnsi="Trebuchet MS"/>
          <w:color w:val="FF0000"/>
        </w:rPr>
        <w:t xml:space="preserve">Avizul nr. ……../ST.HR/…….2024 </w:t>
      </w:r>
      <w:r w:rsidRPr="004A2E86">
        <w:rPr>
          <w:rFonts w:ascii="Trebuchet MS" w:hAnsi="Trebuchet MS"/>
        </w:rPr>
        <w:t>emis de Agenția Națională pentru Arii Naturale Protejate – Serviciul Teritorial Harghita;</w:t>
      </w:r>
    </w:p>
    <w:p w14:paraId="4E9F1883" w14:textId="509858AA" w:rsidR="00B01391" w:rsidRDefault="00B01391" w:rsidP="0035661F">
      <w:pPr>
        <w:autoSpaceDE w:val="0"/>
        <w:autoSpaceDN w:val="0"/>
        <w:adjustRightInd w:val="0"/>
        <w:spacing w:after="0" w:line="240" w:lineRule="auto"/>
        <w:ind w:left="440"/>
        <w:jc w:val="both"/>
        <w:rPr>
          <w:rFonts w:ascii="Trebuchet MS" w:hAnsi="Trebuchet MS"/>
          <w:color w:val="FF0000"/>
        </w:rPr>
      </w:pPr>
    </w:p>
    <w:p w14:paraId="7F8E4945" w14:textId="109DE244" w:rsidR="0035661F" w:rsidRDefault="0035661F" w:rsidP="0035661F">
      <w:pPr>
        <w:autoSpaceDE w:val="0"/>
        <w:autoSpaceDN w:val="0"/>
        <w:adjustRightInd w:val="0"/>
        <w:spacing w:after="0" w:line="240" w:lineRule="auto"/>
        <w:ind w:left="440"/>
        <w:jc w:val="both"/>
        <w:rPr>
          <w:rFonts w:ascii="Trebuchet MS" w:hAnsi="Trebuchet MS"/>
          <w:color w:val="FF0000"/>
        </w:rPr>
      </w:pPr>
    </w:p>
    <w:p w14:paraId="13FE0A78" w14:textId="13E4672D" w:rsidR="0035661F" w:rsidRDefault="0035661F" w:rsidP="0035661F">
      <w:pPr>
        <w:autoSpaceDE w:val="0"/>
        <w:autoSpaceDN w:val="0"/>
        <w:adjustRightInd w:val="0"/>
        <w:spacing w:after="0" w:line="240" w:lineRule="auto"/>
        <w:ind w:left="440"/>
        <w:jc w:val="both"/>
        <w:rPr>
          <w:rFonts w:ascii="Trebuchet MS" w:hAnsi="Trebuchet MS"/>
          <w:color w:val="FF0000"/>
        </w:rPr>
      </w:pPr>
    </w:p>
    <w:p w14:paraId="3C56EB0F" w14:textId="6D8483C0" w:rsidR="0035661F" w:rsidRDefault="0035661F" w:rsidP="0035661F">
      <w:pPr>
        <w:autoSpaceDE w:val="0"/>
        <w:autoSpaceDN w:val="0"/>
        <w:adjustRightInd w:val="0"/>
        <w:spacing w:after="0" w:line="240" w:lineRule="auto"/>
        <w:ind w:left="440"/>
        <w:jc w:val="both"/>
        <w:rPr>
          <w:rFonts w:ascii="Trebuchet MS" w:hAnsi="Trebuchet MS"/>
          <w:color w:val="FF0000"/>
        </w:rPr>
      </w:pPr>
    </w:p>
    <w:p w14:paraId="0FBF4CC5" w14:textId="77777777" w:rsidR="0035661F" w:rsidRPr="004A2E86" w:rsidRDefault="0035661F" w:rsidP="0035661F">
      <w:pPr>
        <w:autoSpaceDE w:val="0"/>
        <w:autoSpaceDN w:val="0"/>
        <w:adjustRightInd w:val="0"/>
        <w:spacing w:after="0" w:line="240" w:lineRule="auto"/>
        <w:ind w:left="440"/>
        <w:jc w:val="both"/>
        <w:rPr>
          <w:rFonts w:ascii="Trebuchet MS" w:hAnsi="Trebuchet MS"/>
          <w:color w:val="FF0000"/>
        </w:rPr>
      </w:pPr>
    </w:p>
    <w:p w14:paraId="487EE856" w14:textId="3EEECBA8" w:rsidR="00B01391" w:rsidRPr="004A2E86" w:rsidRDefault="00B01391" w:rsidP="00B247C7">
      <w:pPr>
        <w:autoSpaceDE w:val="0"/>
        <w:autoSpaceDN w:val="0"/>
        <w:adjustRightInd w:val="0"/>
        <w:jc w:val="both"/>
        <w:rPr>
          <w:rFonts w:ascii="Trebuchet MS" w:hAnsi="Trebuchet MS"/>
        </w:rPr>
      </w:pPr>
      <w:r w:rsidRPr="004A2E86">
        <w:rPr>
          <w:rFonts w:ascii="Trebuchet MS" w:hAnsi="Trebuchet MS"/>
        </w:rPr>
        <w:lastRenderedPageBreak/>
        <w:t xml:space="preserve">Prezenta decizie poate fi contestată în conformitate cu prevederile </w:t>
      </w:r>
      <w:r w:rsidRPr="004A2E86">
        <w:rPr>
          <w:rStyle w:val="tpa1"/>
          <w:rFonts w:ascii="Trebuchet MS" w:hAnsi="Trebuchet MS"/>
          <w:b/>
        </w:rPr>
        <w:t>Legii contenciosului administrativ nr. 554/2004</w:t>
      </w:r>
      <w:r w:rsidRPr="004A2E86">
        <w:rPr>
          <w:rStyle w:val="tpa1"/>
          <w:rFonts w:ascii="Trebuchet MS" w:hAnsi="Trebuchet MS"/>
        </w:rPr>
        <w:t xml:space="preserve"> cu modificările </w:t>
      </w:r>
      <w:proofErr w:type="spellStart"/>
      <w:r w:rsidRPr="004A2E86">
        <w:rPr>
          <w:rStyle w:val="tpa1"/>
          <w:rFonts w:ascii="Trebuchet MS" w:hAnsi="Trebuchet MS"/>
        </w:rPr>
        <w:t>şi</w:t>
      </w:r>
      <w:proofErr w:type="spellEnd"/>
      <w:r w:rsidRPr="004A2E86">
        <w:rPr>
          <w:rStyle w:val="tpa1"/>
          <w:rFonts w:ascii="Trebuchet MS" w:hAnsi="Trebuchet MS"/>
        </w:rPr>
        <w:t xml:space="preserve"> completările ulterioare. </w:t>
      </w:r>
      <w:r w:rsidRPr="004A2E86">
        <w:rPr>
          <w:rFonts w:ascii="Trebuchet MS" w:hAnsi="Trebuchet MS"/>
        </w:rPr>
        <w:t xml:space="preserve"> </w:t>
      </w:r>
    </w:p>
    <w:p w14:paraId="4EC1965F" w14:textId="38F0EA53" w:rsidR="00D0493A" w:rsidRDefault="00B247C7" w:rsidP="00B247C7">
      <w:pPr>
        <w:jc w:val="both"/>
        <w:rPr>
          <w:color w:val="FF0000"/>
          <w:sz w:val="28"/>
          <w:szCs w:val="28"/>
        </w:rPr>
      </w:pPr>
      <w:r>
        <w:rPr>
          <w:color w:val="FF0000"/>
          <w:sz w:val="28"/>
          <w:szCs w:val="28"/>
        </w:rPr>
        <w:t xml:space="preserve">             </w:t>
      </w:r>
    </w:p>
    <w:p w14:paraId="0D5A33F1" w14:textId="58876A75" w:rsidR="0035661F" w:rsidRDefault="0035661F" w:rsidP="00B247C7">
      <w:pPr>
        <w:jc w:val="both"/>
        <w:rPr>
          <w:color w:val="FF0000"/>
          <w:sz w:val="28"/>
          <w:szCs w:val="28"/>
        </w:rPr>
      </w:pPr>
    </w:p>
    <w:p w14:paraId="5E0BF666" w14:textId="77777777" w:rsidR="0035661F" w:rsidRPr="007B36CD" w:rsidRDefault="0035661F" w:rsidP="00B247C7">
      <w:pPr>
        <w:jc w:val="both"/>
        <w:rPr>
          <w:color w:val="FF0000"/>
          <w:sz w:val="28"/>
          <w:szCs w:val="28"/>
        </w:rPr>
      </w:pPr>
    </w:p>
    <w:p w14:paraId="262E024D" w14:textId="5020DB5F" w:rsidR="00A26813" w:rsidRPr="005565ED" w:rsidRDefault="00A26813" w:rsidP="00A26813">
      <w:pPr>
        <w:spacing w:after="0" w:line="360" w:lineRule="auto"/>
        <w:jc w:val="center"/>
        <w:outlineLvl w:val="0"/>
        <w:rPr>
          <w:rFonts w:ascii="Trebuchet MS" w:hAnsi="Trebuchet MS" w:cs="Open Sans"/>
          <w:shd w:val="clear" w:color="auto" w:fill="FFFFFF"/>
        </w:rPr>
      </w:pPr>
      <w:r w:rsidRPr="005565ED">
        <w:rPr>
          <w:rFonts w:ascii="Trebuchet MS" w:hAnsi="Trebuchet MS" w:cs="Open Sans"/>
          <w:shd w:val="clear" w:color="auto" w:fill="FFFFFF"/>
        </w:rPr>
        <w:t>Director Executiv</w:t>
      </w:r>
    </w:p>
    <w:p w14:paraId="4E1B1977" w14:textId="77777777" w:rsidR="00A26813" w:rsidRPr="005565ED" w:rsidRDefault="00A26813" w:rsidP="00A26813">
      <w:pPr>
        <w:spacing w:after="0" w:line="360" w:lineRule="auto"/>
        <w:jc w:val="center"/>
        <w:outlineLvl w:val="0"/>
        <w:rPr>
          <w:rFonts w:ascii="Trebuchet MS" w:hAnsi="Trebuchet MS" w:cs="Open Sans"/>
          <w:shd w:val="clear" w:color="auto" w:fill="FFFFFF"/>
          <w:lang w:val="hu-HU"/>
        </w:rPr>
      </w:pPr>
      <w:r w:rsidRPr="005565ED">
        <w:rPr>
          <w:rFonts w:ascii="Trebuchet MS" w:hAnsi="Trebuchet MS" w:cs="Open Sans"/>
          <w:shd w:val="clear" w:color="auto" w:fill="FFFFFF"/>
          <w:lang w:val="hu-HU"/>
        </w:rPr>
        <w:t>DOMOKOS László József</w:t>
      </w:r>
    </w:p>
    <w:p w14:paraId="185AE629" w14:textId="4BF4E5E1" w:rsidR="002E1C6D" w:rsidRPr="005565ED" w:rsidRDefault="002E1C6D" w:rsidP="004518CA">
      <w:pPr>
        <w:autoSpaceDE w:val="0"/>
        <w:autoSpaceDN w:val="0"/>
        <w:adjustRightInd w:val="0"/>
        <w:spacing w:after="0" w:line="240" w:lineRule="auto"/>
        <w:jc w:val="both"/>
        <w:rPr>
          <w:rFonts w:ascii="Trebuchet MS" w:hAnsi="Trebuchet MS" w:cs="Open Sans"/>
          <w:shd w:val="clear" w:color="auto" w:fill="FFFFFF"/>
        </w:rPr>
      </w:pPr>
    </w:p>
    <w:p w14:paraId="0D23D4B7" w14:textId="32A41A24" w:rsidR="00747543" w:rsidRPr="005565ED" w:rsidRDefault="00747543" w:rsidP="004518CA">
      <w:pPr>
        <w:autoSpaceDE w:val="0"/>
        <w:autoSpaceDN w:val="0"/>
        <w:adjustRightInd w:val="0"/>
        <w:spacing w:after="0" w:line="240" w:lineRule="auto"/>
        <w:jc w:val="both"/>
        <w:rPr>
          <w:rFonts w:ascii="Trebuchet MS" w:hAnsi="Trebuchet MS" w:cs="Open Sans"/>
          <w:shd w:val="clear" w:color="auto" w:fill="FFFFFF"/>
        </w:rPr>
      </w:pPr>
    </w:p>
    <w:p w14:paraId="62A46863" w14:textId="2EC4BA20" w:rsidR="00747543" w:rsidRDefault="00747543" w:rsidP="004518CA">
      <w:pPr>
        <w:autoSpaceDE w:val="0"/>
        <w:autoSpaceDN w:val="0"/>
        <w:adjustRightInd w:val="0"/>
        <w:spacing w:after="0" w:line="240" w:lineRule="auto"/>
        <w:jc w:val="both"/>
        <w:rPr>
          <w:rFonts w:ascii="Trebuchet MS" w:hAnsi="Trebuchet MS" w:cs="Open Sans"/>
          <w:shd w:val="clear" w:color="auto" w:fill="FFFFFF"/>
        </w:rPr>
      </w:pPr>
    </w:p>
    <w:p w14:paraId="4C25281A" w14:textId="48805C6A" w:rsidR="004A3706" w:rsidRDefault="004A3706" w:rsidP="004518CA">
      <w:pPr>
        <w:autoSpaceDE w:val="0"/>
        <w:autoSpaceDN w:val="0"/>
        <w:adjustRightInd w:val="0"/>
        <w:spacing w:after="0" w:line="240" w:lineRule="auto"/>
        <w:jc w:val="both"/>
        <w:rPr>
          <w:rFonts w:ascii="Trebuchet MS" w:hAnsi="Trebuchet MS" w:cs="Open Sans"/>
          <w:shd w:val="clear" w:color="auto" w:fill="FFFFFF"/>
        </w:rPr>
      </w:pPr>
    </w:p>
    <w:p w14:paraId="7F6628B8" w14:textId="0D350F5C" w:rsidR="004A3706" w:rsidRDefault="004A3706" w:rsidP="004518CA">
      <w:pPr>
        <w:autoSpaceDE w:val="0"/>
        <w:autoSpaceDN w:val="0"/>
        <w:adjustRightInd w:val="0"/>
        <w:spacing w:after="0" w:line="240" w:lineRule="auto"/>
        <w:jc w:val="both"/>
        <w:rPr>
          <w:rFonts w:ascii="Trebuchet MS" w:hAnsi="Trebuchet MS" w:cs="Open Sans"/>
          <w:shd w:val="clear" w:color="auto" w:fill="FFFFFF"/>
        </w:rPr>
      </w:pPr>
    </w:p>
    <w:p w14:paraId="479B0148" w14:textId="208CFE3A" w:rsidR="004A3706" w:rsidRDefault="004A3706" w:rsidP="004518CA">
      <w:pPr>
        <w:autoSpaceDE w:val="0"/>
        <w:autoSpaceDN w:val="0"/>
        <w:adjustRightInd w:val="0"/>
        <w:spacing w:after="0" w:line="240" w:lineRule="auto"/>
        <w:jc w:val="both"/>
        <w:rPr>
          <w:rFonts w:ascii="Trebuchet MS" w:hAnsi="Trebuchet MS" w:cs="Open Sans"/>
          <w:shd w:val="clear" w:color="auto" w:fill="FFFFFF"/>
        </w:rPr>
      </w:pPr>
    </w:p>
    <w:p w14:paraId="5C01AD18" w14:textId="475A4A22" w:rsidR="004A3706" w:rsidRDefault="004A3706" w:rsidP="004518CA">
      <w:pPr>
        <w:autoSpaceDE w:val="0"/>
        <w:autoSpaceDN w:val="0"/>
        <w:adjustRightInd w:val="0"/>
        <w:spacing w:after="0" w:line="240" w:lineRule="auto"/>
        <w:jc w:val="both"/>
        <w:rPr>
          <w:rFonts w:ascii="Trebuchet MS" w:hAnsi="Trebuchet MS" w:cs="Open Sans"/>
          <w:shd w:val="clear" w:color="auto" w:fill="FFFFFF"/>
        </w:rPr>
      </w:pPr>
    </w:p>
    <w:p w14:paraId="6DDAE113" w14:textId="00F9973C" w:rsidR="004A3706" w:rsidRDefault="004A3706" w:rsidP="004518CA">
      <w:pPr>
        <w:autoSpaceDE w:val="0"/>
        <w:autoSpaceDN w:val="0"/>
        <w:adjustRightInd w:val="0"/>
        <w:spacing w:after="0" w:line="240" w:lineRule="auto"/>
        <w:jc w:val="both"/>
        <w:rPr>
          <w:rFonts w:ascii="Trebuchet MS" w:hAnsi="Trebuchet MS" w:cs="Open Sans"/>
          <w:shd w:val="clear" w:color="auto" w:fill="FFFFFF"/>
        </w:rPr>
      </w:pPr>
    </w:p>
    <w:p w14:paraId="022B79B2" w14:textId="58E84B2D" w:rsidR="004A3706" w:rsidRDefault="004A3706" w:rsidP="004518CA">
      <w:pPr>
        <w:autoSpaceDE w:val="0"/>
        <w:autoSpaceDN w:val="0"/>
        <w:adjustRightInd w:val="0"/>
        <w:spacing w:after="0" w:line="240" w:lineRule="auto"/>
        <w:jc w:val="both"/>
        <w:rPr>
          <w:rFonts w:ascii="Trebuchet MS" w:hAnsi="Trebuchet MS" w:cs="Open Sans"/>
          <w:shd w:val="clear" w:color="auto" w:fill="FFFFFF"/>
        </w:rPr>
      </w:pPr>
    </w:p>
    <w:p w14:paraId="6298D473" w14:textId="0BF8967A" w:rsidR="004A3706" w:rsidRDefault="004A3706" w:rsidP="004518CA">
      <w:pPr>
        <w:autoSpaceDE w:val="0"/>
        <w:autoSpaceDN w:val="0"/>
        <w:adjustRightInd w:val="0"/>
        <w:spacing w:after="0" w:line="240" w:lineRule="auto"/>
        <w:jc w:val="both"/>
        <w:rPr>
          <w:rFonts w:ascii="Trebuchet MS" w:hAnsi="Trebuchet MS" w:cs="Open Sans"/>
          <w:shd w:val="clear" w:color="auto" w:fill="FFFFFF"/>
        </w:rPr>
      </w:pPr>
    </w:p>
    <w:p w14:paraId="5AB17D9E" w14:textId="662CF22F" w:rsidR="0035661F" w:rsidRDefault="0035661F" w:rsidP="004518CA">
      <w:pPr>
        <w:autoSpaceDE w:val="0"/>
        <w:autoSpaceDN w:val="0"/>
        <w:adjustRightInd w:val="0"/>
        <w:spacing w:after="0" w:line="240" w:lineRule="auto"/>
        <w:jc w:val="both"/>
        <w:rPr>
          <w:rFonts w:ascii="Trebuchet MS" w:hAnsi="Trebuchet MS" w:cs="Open Sans"/>
          <w:shd w:val="clear" w:color="auto" w:fill="FFFFFF"/>
        </w:rPr>
      </w:pPr>
    </w:p>
    <w:p w14:paraId="6553E278" w14:textId="5E23F6ED" w:rsidR="0035661F" w:rsidRDefault="0035661F" w:rsidP="004518CA">
      <w:pPr>
        <w:autoSpaceDE w:val="0"/>
        <w:autoSpaceDN w:val="0"/>
        <w:adjustRightInd w:val="0"/>
        <w:spacing w:after="0" w:line="240" w:lineRule="auto"/>
        <w:jc w:val="both"/>
        <w:rPr>
          <w:rFonts w:ascii="Trebuchet MS" w:hAnsi="Trebuchet MS" w:cs="Open Sans"/>
          <w:shd w:val="clear" w:color="auto" w:fill="FFFFFF"/>
        </w:rPr>
      </w:pPr>
    </w:p>
    <w:p w14:paraId="24C4BA11" w14:textId="2A22DB18" w:rsidR="0035661F" w:rsidRDefault="0035661F" w:rsidP="004518CA">
      <w:pPr>
        <w:autoSpaceDE w:val="0"/>
        <w:autoSpaceDN w:val="0"/>
        <w:adjustRightInd w:val="0"/>
        <w:spacing w:after="0" w:line="240" w:lineRule="auto"/>
        <w:jc w:val="both"/>
        <w:rPr>
          <w:rFonts w:ascii="Trebuchet MS" w:hAnsi="Trebuchet MS" w:cs="Open Sans"/>
          <w:shd w:val="clear" w:color="auto" w:fill="FFFFFF"/>
        </w:rPr>
      </w:pPr>
    </w:p>
    <w:p w14:paraId="163BF50C" w14:textId="15349239" w:rsidR="0035661F" w:rsidRDefault="0035661F" w:rsidP="004518CA">
      <w:pPr>
        <w:autoSpaceDE w:val="0"/>
        <w:autoSpaceDN w:val="0"/>
        <w:adjustRightInd w:val="0"/>
        <w:spacing w:after="0" w:line="240" w:lineRule="auto"/>
        <w:jc w:val="both"/>
        <w:rPr>
          <w:rFonts w:ascii="Trebuchet MS" w:hAnsi="Trebuchet MS" w:cs="Open Sans"/>
          <w:shd w:val="clear" w:color="auto" w:fill="FFFFFF"/>
        </w:rPr>
      </w:pPr>
    </w:p>
    <w:p w14:paraId="1CDA456A" w14:textId="7CA5A987" w:rsidR="0035661F" w:rsidRDefault="0035661F" w:rsidP="004518CA">
      <w:pPr>
        <w:autoSpaceDE w:val="0"/>
        <w:autoSpaceDN w:val="0"/>
        <w:adjustRightInd w:val="0"/>
        <w:spacing w:after="0" w:line="240" w:lineRule="auto"/>
        <w:jc w:val="both"/>
        <w:rPr>
          <w:rFonts w:ascii="Trebuchet MS" w:hAnsi="Trebuchet MS" w:cs="Open Sans"/>
          <w:shd w:val="clear" w:color="auto" w:fill="FFFFFF"/>
        </w:rPr>
      </w:pPr>
    </w:p>
    <w:p w14:paraId="7A659ED2" w14:textId="278AC504" w:rsidR="0035661F" w:rsidRDefault="0035661F" w:rsidP="004518CA">
      <w:pPr>
        <w:autoSpaceDE w:val="0"/>
        <w:autoSpaceDN w:val="0"/>
        <w:adjustRightInd w:val="0"/>
        <w:spacing w:after="0" w:line="240" w:lineRule="auto"/>
        <w:jc w:val="both"/>
        <w:rPr>
          <w:rFonts w:ascii="Trebuchet MS" w:hAnsi="Trebuchet MS" w:cs="Open Sans"/>
          <w:shd w:val="clear" w:color="auto" w:fill="FFFFFF"/>
        </w:rPr>
      </w:pPr>
    </w:p>
    <w:p w14:paraId="11B5057F" w14:textId="68A080D9" w:rsidR="0035661F" w:rsidRDefault="0035661F" w:rsidP="004518CA">
      <w:pPr>
        <w:autoSpaceDE w:val="0"/>
        <w:autoSpaceDN w:val="0"/>
        <w:adjustRightInd w:val="0"/>
        <w:spacing w:after="0" w:line="240" w:lineRule="auto"/>
        <w:jc w:val="both"/>
        <w:rPr>
          <w:rFonts w:ascii="Trebuchet MS" w:hAnsi="Trebuchet MS" w:cs="Open Sans"/>
          <w:shd w:val="clear" w:color="auto" w:fill="FFFFFF"/>
        </w:rPr>
      </w:pPr>
    </w:p>
    <w:p w14:paraId="707BE902" w14:textId="5CA6EC4F" w:rsidR="0035661F" w:rsidRDefault="0035661F" w:rsidP="004518CA">
      <w:pPr>
        <w:autoSpaceDE w:val="0"/>
        <w:autoSpaceDN w:val="0"/>
        <w:adjustRightInd w:val="0"/>
        <w:spacing w:after="0" w:line="240" w:lineRule="auto"/>
        <w:jc w:val="both"/>
        <w:rPr>
          <w:rFonts w:ascii="Trebuchet MS" w:hAnsi="Trebuchet MS" w:cs="Open Sans"/>
          <w:shd w:val="clear" w:color="auto" w:fill="FFFFFF"/>
        </w:rPr>
      </w:pPr>
    </w:p>
    <w:p w14:paraId="0AC472D6" w14:textId="2D7630F1" w:rsidR="0035661F" w:rsidRDefault="0035661F" w:rsidP="004518CA">
      <w:pPr>
        <w:autoSpaceDE w:val="0"/>
        <w:autoSpaceDN w:val="0"/>
        <w:adjustRightInd w:val="0"/>
        <w:spacing w:after="0" w:line="240" w:lineRule="auto"/>
        <w:jc w:val="both"/>
        <w:rPr>
          <w:rFonts w:ascii="Trebuchet MS" w:hAnsi="Trebuchet MS" w:cs="Open Sans"/>
          <w:shd w:val="clear" w:color="auto" w:fill="FFFFFF"/>
        </w:rPr>
      </w:pPr>
    </w:p>
    <w:p w14:paraId="2A40660B" w14:textId="03977B55" w:rsidR="0035661F" w:rsidRDefault="0035661F" w:rsidP="004518CA">
      <w:pPr>
        <w:autoSpaceDE w:val="0"/>
        <w:autoSpaceDN w:val="0"/>
        <w:adjustRightInd w:val="0"/>
        <w:spacing w:after="0" w:line="240" w:lineRule="auto"/>
        <w:jc w:val="both"/>
        <w:rPr>
          <w:rFonts w:ascii="Trebuchet MS" w:hAnsi="Trebuchet MS" w:cs="Open Sans"/>
          <w:shd w:val="clear" w:color="auto" w:fill="FFFFFF"/>
        </w:rPr>
      </w:pPr>
    </w:p>
    <w:p w14:paraId="65631C5B" w14:textId="2643BCE8" w:rsidR="0035661F" w:rsidRDefault="0035661F" w:rsidP="004518CA">
      <w:pPr>
        <w:autoSpaceDE w:val="0"/>
        <w:autoSpaceDN w:val="0"/>
        <w:adjustRightInd w:val="0"/>
        <w:spacing w:after="0" w:line="240" w:lineRule="auto"/>
        <w:jc w:val="both"/>
        <w:rPr>
          <w:rFonts w:ascii="Trebuchet MS" w:hAnsi="Trebuchet MS" w:cs="Open Sans"/>
          <w:shd w:val="clear" w:color="auto" w:fill="FFFFFF"/>
        </w:rPr>
      </w:pPr>
    </w:p>
    <w:p w14:paraId="0FB2CEB3" w14:textId="59B06844" w:rsidR="0035661F" w:rsidRDefault="0035661F" w:rsidP="004518CA">
      <w:pPr>
        <w:autoSpaceDE w:val="0"/>
        <w:autoSpaceDN w:val="0"/>
        <w:adjustRightInd w:val="0"/>
        <w:spacing w:after="0" w:line="240" w:lineRule="auto"/>
        <w:jc w:val="both"/>
        <w:rPr>
          <w:rFonts w:ascii="Trebuchet MS" w:hAnsi="Trebuchet MS" w:cs="Open Sans"/>
          <w:shd w:val="clear" w:color="auto" w:fill="FFFFFF"/>
        </w:rPr>
      </w:pPr>
    </w:p>
    <w:p w14:paraId="5F9CDE3B" w14:textId="20065BFF" w:rsidR="0035661F" w:rsidRDefault="0035661F" w:rsidP="004518CA">
      <w:pPr>
        <w:autoSpaceDE w:val="0"/>
        <w:autoSpaceDN w:val="0"/>
        <w:adjustRightInd w:val="0"/>
        <w:spacing w:after="0" w:line="240" w:lineRule="auto"/>
        <w:jc w:val="both"/>
        <w:rPr>
          <w:rFonts w:ascii="Trebuchet MS" w:hAnsi="Trebuchet MS" w:cs="Open Sans"/>
          <w:shd w:val="clear" w:color="auto" w:fill="FFFFFF"/>
        </w:rPr>
      </w:pPr>
    </w:p>
    <w:p w14:paraId="2F0401F5" w14:textId="47CBCFF2" w:rsidR="0035661F" w:rsidRDefault="0035661F" w:rsidP="004518CA">
      <w:pPr>
        <w:autoSpaceDE w:val="0"/>
        <w:autoSpaceDN w:val="0"/>
        <w:adjustRightInd w:val="0"/>
        <w:spacing w:after="0" w:line="240" w:lineRule="auto"/>
        <w:jc w:val="both"/>
        <w:rPr>
          <w:rFonts w:ascii="Trebuchet MS" w:hAnsi="Trebuchet MS" w:cs="Open Sans"/>
          <w:shd w:val="clear" w:color="auto" w:fill="FFFFFF"/>
        </w:rPr>
      </w:pPr>
    </w:p>
    <w:p w14:paraId="70F55CBD" w14:textId="77777777" w:rsidR="0035661F" w:rsidRPr="005565ED" w:rsidRDefault="0035661F" w:rsidP="004518CA">
      <w:pPr>
        <w:autoSpaceDE w:val="0"/>
        <w:autoSpaceDN w:val="0"/>
        <w:adjustRightInd w:val="0"/>
        <w:spacing w:after="0" w:line="240" w:lineRule="auto"/>
        <w:jc w:val="both"/>
        <w:rPr>
          <w:rFonts w:ascii="Trebuchet MS" w:hAnsi="Trebuchet MS" w:cs="Open Sans"/>
          <w:shd w:val="clear" w:color="auto" w:fill="FFFFFF"/>
        </w:rPr>
      </w:pPr>
      <w:bookmarkStart w:id="0" w:name="_GoBack"/>
      <w:bookmarkEnd w:id="0"/>
    </w:p>
    <w:p w14:paraId="5009E360" w14:textId="2664BD9B" w:rsidR="00C262A8" w:rsidRPr="005565ED" w:rsidRDefault="00C262A8" w:rsidP="004518CA">
      <w:pPr>
        <w:autoSpaceDE w:val="0"/>
        <w:autoSpaceDN w:val="0"/>
        <w:adjustRightInd w:val="0"/>
        <w:spacing w:after="0" w:line="240" w:lineRule="auto"/>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2520"/>
        <w:gridCol w:w="1710"/>
        <w:gridCol w:w="1731"/>
      </w:tblGrid>
      <w:tr w:rsidR="005565ED" w:rsidRPr="005565ED" w14:paraId="316EA911" w14:textId="77777777" w:rsidTr="0026522C">
        <w:tc>
          <w:tcPr>
            <w:tcW w:w="3775" w:type="dxa"/>
            <w:shd w:val="clear" w:color="auto" w:fill="auto"/>
          </w:tcPr>
          <w:p w14:paraId="4C8473DA" w14:textId="270965C6" w:rsidR="00D447FB" w:rsidRPr="005565ED" w:rsidRDefault="0067138C" w:rsidP="0067138C">
            <w:pPr>
              <w:spacing w:after="0" w:line="240" w:lineRule="auto"/>
              <w:rPr>
                <w:rFonts w:ascii="Trebuchet MS" w:hAnsi="Trebuchet MS" w:cs="Open Sans"/>
                <w:shd w:val="clear" w:color="auto" w:fill="FFFFFF"/>
              </w:rPr>
            </w:pPr>
            <w:r w:rsidRPr="005565ED">
              <w:rPr>
                <w:rFonts w:ascii="Trebuchet MS" w:hAnsi="Trebuchet MS" w:cs="Open Sans"/>
                <w:shd w:val="clear" w:color="auto" w:fill="FFFFFF"/>
              </w:rPr>
              <w:t xml:space="preserve">              </w:t>
            </w:r>
            <w:r w:rsidR="00D447FB" w:rsidRPr="005565ED">
              <w:rPr>
                <w:rFonts w:ascii="Trebuchet MS" w:hAnsi="Trebuchet MS" w:cs="Open Sans"/>
                <w:shd w:val="clear" w:color="auto" w:fill="FFFFFF"/>
              </w:rPr>
              <w:t>Nume și Prenume</w:t>
            </w:r>
          </w:p>
        </w:tc>
        <w:tc>
          <w:tcPr>
            <w:tcW w:w="2520" w:type="dxa"/>
            <w:shd w:val="clear" w:color="auto" w:fill="auto"/>
          </w:tcPr>
          <w:p w14:paraId="105D43A5" w14:textId="0D5595D7" w:rsidR="00D447FB" w:rsidRPr="005565ED" w:rsidRDefault="000768CF" w:rsidP="000768CF">
            <w:pPr>
              <w:spacing w:after="0" w:line="240" w:lineRule="auto"/>
              <w:rPr>
                <w:rFonts w:ascii="Trebuchet MS" w:hAnsi="Trebuchet MS" w:cs="Open Sans"/>
                <w:shd w:val="clear" w:color="auto" w:fill="FFFFFF"/>
              </w:rPr>
            </w:pPr>
            <w:r w:rsidRPr="005565ED">
              <w:rPr>
                <w:rFonts w:ascii="Trebuchet MS" w:hAnsi="Trebuchet MS" w:cs="Open Sans"/>
                <w:shd w:val="clear" w:color="auto" w:fill="FFFFFF"/>
              </w:rPr>
              <w:t xml:space="preserve">          </w:t>
            </w:r>
            <w:r w:rsidR="00D447FB" w:rsidRPr="005565ED">
              <w:rPr>
                <w:rFonts w:ascii="Trebuchet MS" w:hAnsi="Trebuchet MS" w:cs="Open Sans"/>
                <w:shd w:val="clear" w:color="auto" w:fill="FFFFFF"/>
              </w:rPr>
              <w:t>Funcția</w:t>
            </w:r>
          </w:p>
        </w:tc>
        <w:tc>
          <w:tcPr>
            <w:tcW w:w="1710" w:type="dxa"/>
            <w:shd w:val="clear" w:color="auto" w:fill="auto"/>
          </w:tcPr>
          <w:p w14:paraId="64F8D56D" w14:textId="77777777" w:rsidR="00D447FB" w:rsidRPr="005565ED" w:rsidRDefault="00D447FB" w:rsidP="004761CB">
            <w:pPr>
              <w:spacing w:after="0" w:line="240" w:lineRule="auto"/>
              <w:jc w:val="center"/>
              <w:rPr>
                <w:rFonts w:ascii="Trebuchet MS" w:hAnsi="Trebuchet MS" w:cs="Open Sans"/>
                <w:shd w:val="clear" w:color="auto" w:fill="FFFFFF"/>
              </w:rPr>
            </w:pPr>
            <w:r w:rsidRPr="005565ED">
              <w:rPr>
                <w:rFonts w:ascii="Trebuchet MS" w:hAnsi="Trebuchet MS" w:cs="Open Sans"/>
                <w:shd w:val="clear" w:color="auto" w:fill="FFFFFF"/>
              </w:rPr>
              <w:t>Data</w:t>
            </w:r>
          </w:p>
        </w:tc>
        <w:tc>
          <w:tcPr>
            <w:tcW w:w="1731" w:type="dxa"/>
            <w:shd w:val="clear" w:color="auto" w:fill="auto"/>
          </w:tcPr>
          <w:p w14:paraId="39209130" w14:textId="77777777" w:rsidR="00D447FB" w:rsidRPr="005565ED" w:rsidRDefault="00D447FB" w:rsidP="004761CB">
            <w:pPr>
              <w:spacing w:after="0" w:line="240" w:lineRule="auto"/>
              <w:jc w:val="center"/>
              <w:rPr>
                <w:rFonts w:ascii="Trebuchet MS" w:hAnsi="Trebuchet MS" w:cs="Open Sans"/>
                <w:shd w:val="clear" w:color="auto" w:fill="FFFFFF"/>
              </w:rPr>
            </w:pPr>
            <w:r w:rsidRPr="005565ED">
              <w:rPr>
                <w:rFonts w:ascii="Trebuchet MS" w:hAnsi="Trebuchet MS" w:cs="Open Sans"/>
                <w:shd w:val="clear" w:color="auto" w:fill="FFFFFF"/>
              </w:rPr>
              <w:t>Semnătura</w:t>
            </w:r>
          </w:p>
        </w:tc>
      </w:tr>
      <w:tr w:rsidR="005565ED" w:rsidRPr="005565ED" w14:paraId="2AE87883" w14:textId="77777777" w:rsidTr="0026522C">
        <w:tc>
          <w:tcPr>
            <w:tcW w:w="3775" w:type="dxa"/>
            <w:shd w:val="clear" w:color="auto" w:fill="auto"/>
          </w:tcPr>
          <w:p w14:paraId="7D58C7B7" w14:textId="3A9225F8" w:rsidR="00D447FB" w:rsidRPr="005565ED" w:rsidRDefault="00D447FB" w:rsidP="004761CB">
            <w:pPr>
              <w:spacing w:after="0" w:line="240" w:lineRule="auto"/>
              <w:rPr>
                <w:rFonts w:ascii="Trebuchet MS" w:hAnsi="Trebuchet MS" w:cs="Open Sans"/>
                <w:shd w:val="clear" w:color="auto" w:fill="FFFFFF"/>
              </w:rPr>
            </w:pPr>
            <w:r w:rsidRPr="005565ED">
              <w:rPr>
                <w:rFonts w:ascii="Trebuchet MS" w:hAnsi="Trebuchet MS" w:cs="Open Sans"/>
                <w:shd w:val="clear" w:color="auto" w:fill="FFFFFF"/>
              </w:rPr>
              <w:t>Avizat:</w:t>
            </w:r>
            <w:r w:rsidR="0009567E" w:rsidRPr="005565ED">
              <w:rPr>
                <w:rFonts w:ascii="Trebuchet MS" w:hAnsi="Trebuchet MS" w:cs="Open Sans"/>
                <w:shd w:val="clear" w:color="auto" w:fill="FFFFFF"/>
              </w:rPr>
              <w:t xml:space="preserve">    </w:t>
            </w:r>
            <w:r w:rsidR="000C606C" w:rsidRPr="005565ED">
              <w:rPr>
                <w:rFonts w:ascii="Trebuchet MS" w:hAnsi="Trebuchet MS" w:cs="Open Sans"/>
                <w:shd w:val="clear" w:color="auto" w:fill="FFFFFF"/>
              </w:rPr>
              <w:t xml:space="preserve">BOTH </w:t>
            </w:r>
            <w:proofErr w:type="spellStart"/>
            <w:r w:rsidR="000C606C" w:rsidRPr="005565ED">
              <w:rPr>
                <w:rFonts w:ascii="Trebuchet MS" w:hAnsi="Trebuchet MS" w:cs="Open Sans"/>
                <w:shd w:val="clear" w:color="auto" w:fill="FFFFFF"/>
              </w:rPr>
              <w:t>Enikő</w:t>
            </w:r>
            <w:proofErr w:type="spellEnd"/>
          </w:p>
        </w:tc>
        <w:tc>
          <w:tcPr>
            <w:tcW w:w="2520" w:type="dxa"/>
            <w:shd w:val="clear" w:color="auto" w:fill="auto"/>
          </w:tcPr>
          <w:p w14:paraId="51F2AFD1" w14:textId="08881230" w:rsidR="00D447FB" w:rsidRPr="005565ED" w:rsidRDefault="00D447FB" w:rsidP="00A06DDE">
            <w:pPr>
              <w:spacing w:after="0" w:line="240" w:lineRule="auto"/>
              <w:rPr>
                <w:rFonts w:ascii="Trebuchet MS" w:hAnsi="Trebuchet MS" w:cs="Open Sans"/>
                <w:shd w:val="clear" w:color="auto" w:fill="FFFFFF"/>
              </w:rPr>
            </w:pPr>
            <w:r w:rsidRPr="005565ED">
              <w:rPr>
                <w:rFonts w:ascii="Trebuchet MS" w:hAnsi="Trebuchet MS" w:cs="Open Sans"/>
                <w:shd w:val="clear" w:color="auto" w:fill="FFFFFF"/>
              </w:rPr>
              <w:t>Ș</w:t>
            </w:r>
            <w:r w:rsidR="00A06DDE" w:rsidRPr="005565ED">
              <w:rPr>
                <w:rFonts w:ascii="Trebuchet MS" w:hAnsi="Trebuchet MS" w:cs="Open Sans"/>
                <w:shd w:val="clear" w:color="auto" w:fill="FFFFFF"/>
              </w:rPr>
              <w:t>ef Serviciu</w:t>
            </w:r>
            <w:r w:rsidR="00434052" w:rsidRPr="005565ED">
              <w:rPr>
                <w:rFonts w:ascii="Trebuchet MS" w:hAnsi="Trebuchet MS" w:cs="Open Sans"/>
                <w:shd w:val="clear" w:color="auto" w:fill="FFFFFF"/>
              </w:rPr>
              <w:t xml:space="preserve"> A.A.A.</w:t>
            </w:r>
          </w:p>
        </w:tc>
        <w:tc>
          <w:tcPr>
            <w:tcW w:w="1710" w:type="dxa"/>
            <w:shd w:val="clear" w:color="auto" w:fill="auto"/>
          </w:tcPr>
          <w:p w14:paraId="664FB3F9" w14:textId="49C0C07F" w:rsidR="00D447FB" w:rsidRPr="005565ED" w:rsidRDefault="0067138C" w:rsidP="004761CB">
            <w:pPr>
              <w:spacing w:after="0" w:line="240" w:lineRule="auto"/>
              <w:rPr>
                <w:rFonts w:ascii="Trebuchet MS" w:hAnsi="Trebuchet MS" w:cs="Open Sans"/>
                <w:shd w:val="clear" w:color="auto" w:fill="FFFFFF"/>
              </w:rPr>
            </w:pPr>
            <w:r w:rsidRPr="005565ED">
              <w:rPr>
                <w:rFonts w:ascii="Trebuchet MS" w:hAnsi="Trebuchet MS" w:cs="Open Sans"/>
                <w:shd w:val="clear" w:color="auto" w:fill="FFFFFF"/>
              </w:rPr>
              <w:t xml:space="preserve">    </w:t>
            </w:r>
            <w:r w:rsidR="0034658C" w:rsidRPr="005565ED">
              <w:rPr>
                <w:rFonts w:ascii="Trebuchet MS" w:hAnsi="Trebuchet MS" w:cs="Open Sans"/>
                <w:shd w:val="clear" w:color="auto" w:fill="FFFFFF"/>
              </w:rPr>
              <w:t>26</w:t>
            </w:r>
            <w:r w:rsidR="0026522C" w:rsidRPr="005565ED">
              <w:rPr>
                <w:rFonts w:ascii="Trebuchet MS" w:hAnsi="Trebuchet MS" w:cs="Open Sans"/>
                <w:shd w:val="clear" w:color="auto" w:fill="FFFFFF"/>
              </w:rPr>
              <w:t>.01.2024</w:t>
            </w:r>
          </w:p>
        </w:tc>
        <w:tc>
          <w:tcPr>
            <w:tcW w:w="1731" w:type="dxa"/>
            <w:shd w:val="clear" w:color="auto" w:fill="auto"/>
          </w:tcPr>
          <w:p w14:paraId="1AB84980" w14:textId="78B9FF69" w:rsidR="00D447FB" w:rsidRPr="005565ED" w:rsidRDefault="0026522C" w:rsidP="004761CB">
            <w:pPr>
              <w:spacing w:after="0" w:line="240" w:lineRule="auto"/>
              <w:rPr>
                <w:rFonts w:ascii="Trebuchet MS" w:hAnsi="Trebuchet MS" w:cs="Open Sans"/>
                <w:shd w:val="clear" w:color="auto" w:fill="FFFFFF"/>
              </w:rPr>
            </w:pPr>
            <w:r w:rsidRPr="005565ED">
              <w:rPr>
                <w:rFonts w:ascii="Trebuchet MS" w:hAnsi="Trebuchet MS" w:cs="Open Sans"/>
                <w:shd w:val="clear" w:color="auto" w:fill="FFFFFF"/>
              </w:rPr>
              <w:t xml:space="preserve">          </w:t>
            </w:r>
          </w:p>
        </w:tc>
      </w:tr>
      <w:tr w:rsidR="00434052" w:rsidRPr="005565ED" w14:paraId="00662885" w14:textId="77777777" w:rsidTr="0026522C">
        <w:tc>
          <w:tcPr>
            <w:tcW w:w="3775" w:type="dxa"/>
            <w:shd w:val="clear" w:color="auto" w:fill="auto"/>
          </w:tcPr>
          <w:p w14:paraId="2BFA982A" w14:textId="539F16F5" w:rsidR="00434052" w:rsidRPr="005565ED" w:rsidRDefault="00E71B41" w:rsidP="004761CB">
            <w:pPr>
              <w:spacing w:after="0" w:line="240" w:lineRule="auto"/>
              <w:rPr>
                <w:rFonts w:ascii="Trebuchet MS" w:hAnsi="Trebuchet MS" w:cs="Open Sans"/>
                <w:shd w:val="clear" w:color="auto" w:fill="FFFFFF"/>
              </w:rPr>
            </w:pPr>
            <w:r w:rsidRPr="005565ED">
              <w:rPr>
                <w:rFonts w:ascii="Trebuchet MS" w:hAnsi="Trebuchet MS" w:cs="Open Sans"/>
                <w:shd w:val="clear" w:color="auto" w:fill="FFFFFF"/>
              </w:rPr>
              <w:t xml:space="preserve">              SZABÓ Szilárd</w:t>
            </w:r>
          </w:p>
        </w:tc>
        <w:tc>
          <w:tcPr>
            <w:tcW w:w="2520" w:type="dxa"/>
            <w:shd w:val="clear" w:color="auto" w:fill="auto"/>
          </w:tcPr>
          <w:p w14:paraId="47AC5873" w14:textId="0A2E3DFB" w:rsidR="00434052" w:rsidRPr="005565ED" w:rsidRDefault="00E71B41" w:rsidP="00A06DDE">
            <w:pPr>
              <w:spacing w:after="0" w:line="240" w:lineRule="auto"/>
              <w:rPr>
                <w:rFonts w:ascii="Trebuchet MS" w:hAnsi="Trebuchet MS" w:cs="Open Sans"/>
                <w:shd w:val="clear" w:color="auto" w:fill="FFFFFF"/>
                <w:lang w:val="en-US"/>
              </w:rPr>
            </w:pPr>
            <w:r w:rsidRPr="005565ED">
              <w:rPr>
                <w:rFonts w:ascii="Trebuchet MS" w:hAnsi="Trebuchet MS" w:cs="Open Sans"/>
                <w:shd w:val="clear" w:color="auto" w:fill="FFFFFF"/>
              </w:rPr>
              <w:t>Șef Serviciu C.F.M.</w:t>
            </w:r>
          </w:p>
        </w:tc>
        <w:tc>
          <w:tcPr>
            <w:tcW w:w="1710" w:type="dxa"/>
            <w:shd w:val="clear" w:color="auto" w:fill="auto"/>
          </w:tcPr>
          <w:p w14:paraId="39CA21C6" w14:textId="3B85D3C2" w:rsidR="00434052" w:rsidRPr="005565ED" w:rsidRDefault="00E71B41" w:rsidP="004761CB">
            <w:pPr>
              <w:spacing w:after="0" w:line="240" w:lineRule="auto"/>
              <w:rPr>
                <w:rFonts w:ascii="Trebuchet MS" w:hAnsi="Trebuchet MS" w:cs="Open Sans"/>
                <w:shd w:val="clear" w:color="auto" w:fill="FFFFFF"/>
              </w:rPr>
            </w:pPr>
            <w:r w:rsidRPr="005565ED">
              <w:rPr>
                <w:rFonts w:ascii="Trebuchet MS" w:hAnsi="Trebuchet MS" w:cs="Open Sans"/>
                <w:shd w:val="clear" w:color="auto" w:fill="FFFFFF"/>
              </w:rPr>
              <w:t xml:space="preserve">    26.01.2024</w:t>
            </w:r>
          </w:p>
        </w:tc>
        <w:tc>
          <w:tcPr>
            <w:tcW w:w="1731" w:type="dxa"/>
            <w:shd w:val="clear" w:color="auto" w:fill="auto"/>
          </w:tcPr>
          <w:p w14:paraId="1A7E7549" w14:textId="77777777" w:rsidR="00434052" w:rsidRPr="005565ED" w:rsidRDefault="00434052" w:rsidP="004761CB">
            <w:pPr>
              <w:spacing w:after="0" w:line="240" w:lineRule="auto"/>
              <w:rPr>
                <w:rFonts w:ascii="Trebuchet MS" w:hAnsi="Trebuchet MS" w:cs="Open Sans"/>
                <w:shd w:val="clear" w:color="auto" w:fill="FFFFFF"/>
              </w:rPr>
            </w:pPr>
          </w:p>
        </w:tc>
      </w:tr>
      <w:tr w:rsidR="005565ED" w:rsidRPr="005565ED" w14:paraId="67880A8E" w14:textId="77777777" w:rsidTr="0026522C">
        <w:tc>
          <w:tcPr>
            <w:tcW w:w="3775" w:type="dxa"/>
            <w:shd w:val="clear" w:color="auto" w:fill="auto"/>
          </w:tcPr>
          <w:p w14:paraId="3363F83B" w14:textId="6F4A6017" w:rsidR="00D447FB" w:rsidRPr="005565ED" w:rsidRDefault="00D447FB" w:rsidP="004761CB">
            <w:pPr>
              <w:spacing w:after="0" w:line="240" w:lineRule="auto"/>
              <w:rPr>
                <w:rFonts w:ascii="Trebuchet MS" w:hAnsi="Trebuchet MS" w:cs="Open Sans"/>
                <w:shd w:val="clear" w:color="auto" w:fill="FFFFFF"/>
              </w:rPr>
            </w:pPr>
            <w:r w:rsidRPr="005565ED">
              <w:rPr>
                <w:rFonts w:ascii="Trebuchet MS" w:hAnsi="Trebuchet MS" w:cs="Open Sans"/>
                <w:shd w:val="clear" w:color="auto" w:fill="FFFFFF"/>
              </w:rPr>
              <w:t>Întocmit:</w:t>
            </w:r>
            <w:r w:rsidR="000C606C" w:rsidRPr="005565ED">
              <w:rPr>
                <w:rFonts w:ascii="Trebuchet MS" w:hAnsi="Trebuchet MS" w:cs="Open Sans"/>
                <w:shd w:val="clear" w:color="auto" w:fill="FFFFFF"/>
              </w:rPr>
              <w:t xml:space="preserve"> MÁTYÁS</w:t>
            </w:r>
            <w:r w:rsidR="0009567E" w:rsidRPr="005565ED">
              <w:rPr>
                <w:rFonts w:ascii="Trebuchet MS" w:hAnsi="Trebuchet MS" w:cs="Open Sans"/>
                <w:shd w:val="clear" w:color="auto" w:fill="FFFFFF"/>
              </w:rPr>
              <w:t xml:space="preserve"> </w:t>
            </w:r>
            <w:r w:rsidR="000768CF" w:rsidRPr="005565ED">
              <w:rPr>
                <w:rFonts w:ascii="Trebuchet MS" w:hAnsi="Trebuchet MS" w:cs="Open Sans"/>
                <w:shd w:val="clear" w:color="auto" w:fill="FFFFFF"/>
              </w:rPr>
              <w:t>-</w:t>
            </w:r>
            <w:r w:rsidR="000C606C" w:rsidRPr="005565ED">
              <w:rPr>
                <w:rFonts w:ascii="Trebuchet MS" w:hAnsi="Trebuchet MS" w:cs="Open Sans"/>
                <w:shd w:val="clear" w:color="auto" w:fill="FFFFFF"/>
              </w:rPr>
              <w:t xml:space="preserve"> BARTA Rita</w:t>
            </w:r>
          </w:p>
        </w:tc>
        <w:tc>
          <w:tcPr>
            <w:tcW w:w="2520" w:type="dxa"/>
            <w:shd w:val="clear" w:color="auto" w:fill="auto"/>
          </w:tcPr>
          <w:p w14:paraId="1D36C395" w14:textId="234AD3EA" w:rsidR="00D447FB" w:rsidRPr="005565ED" w:rsidRDefault="000768CF" w:rsidP="004761CB">
            <w:pPr>
              <w:spacing w:after="0" w:line="240" w:lineRule="auto"/>
              <w:rPr>
                <w:rFonts w:ascii="Trebuchet MS" w:hAnsi="Trebuchet MS" w:cs="Open Sans"/>
                <w:shd w:val="clear" w:color="auto" w:fill="FFFFFF"/>
              </w:rPr>
            </w:pPr>
            <w:r w:rsidRPr="005565ED">
              <w:rPr>
                <w:rFonts w:ascii="Trebuchet MS" w:hAnsi="Trebuchet MS" w:cs="Open Sans"/>
                <w:shd w:val="clear" w:color="auto" w:fill="FFFFFF"/>
              </w:rPr>
              <w:t>Consilier</w:t>
            </w:r>
          </w:p>
        </w:tc>
        <w:tc>
          <w:tcPr>
            <w:tcW w:w="1710" w:type="dxa"/>
            <w:shd w:val="clear" w:color="auto" w:fill="auto"/>
          </w:tcPr>
          <w:p w14:paraId="58F9DDEE" w14:textId="2CCA9FEC" w:rsidR="00D447FB" w:rsidRPr="005565ED" w:rsidRDefault="0026522C" w:rsidP="004761CB">
            <w:pPr>
              <w:spacing w:after="0" w:line="240" w:lineRule="auto"/>
              <w:rPr>
                <w:rFonts w:ascii="Trebuchet MS" w:hAnsi="Trebuchet MS" w:cs="Open Sans"/>
                <w:shd w:val="clear" w:color="auto" w:fill="FFFFFF"/>
              </w:rPr>
            </w:pPr>
            <w:r w:rsidRPr="005565ED">
              <w:rPr>
                <w:rFonts w:ascii="Trebuchet MS" w:hAnsi="Trebuchet MS" w:cs="Open Sans"/>
                <w:shd w:val="clear" w:color="auto" w:fill="FFFFFF"/>
              </w:rPr>
              <w:t xml:space="preserve">    </w:t>
            </w:r>
            <w:r w:rsidR="0034658C" w:rsidRPr="005565ED">
              <w:rPr>
                <w:rFonts w:ascii="Trebuchet MS" w:hAnsi="Trebuchet MS" w:cs="Open Sans"/>
                <w:shd w:val="clear" w:color="auto" w:fill="FFFFFF"/>
              </w:rPr>
              <w:t>26</w:t>
            </w:r>
            <w:r w:rsidR="00A06DDE" w:rsidRPr="005565ED">
              <w:rPr>
                <w:rFonts w:ascii="Trebuchet MS" w:hAnsi="Trebuchet MS" w:cs="Open Sans"/>
                <w:shd w:val="clear" w:color="auto" w:fill="FFFFFF"/>
              </w:rPr>
              <w:t>.01.2024</w:t>
            </w:r>
            <w:r w:rsidRPr="005565ED">
              <w:rPr>
                <w:rFonts w:ascii="Trebuchet MS" w:hAnsi="Trebuchet MS" w:cs="Open Sans"/>
                <w:shd w:val="clear" w:color="auto" w:fill="FFFFFF"/>
              </w:rPr>
              <w:t xml:space="preserve">   </w:t>
            </w:r>
          </w:p>
        </w:tc>
        <w:tc>
          <w:tcPr>
            <w:tcW w:w="1731" w:type="dxa"/>
            <w:shd w:val="clear" w:color="auto" w:fill="auto"/>
          </w:tcPr>
          <w:p w14:paraId="04C3D326" w14:textId="77777777" w:rsidR="00D447FB" w:rsidRPr="005565ED" w:rsidRDefault="00D447FB" w:rsidP="004761CB">
            <w:pPr>
              <w:spacing w:after="0" w:line="240" w:lineRule="auto"/>
              <w:rPr>
                <w:rFonts w:ascii="Trebuchet MS" w:hAnsi="Trebuchet MS" w:cs="Open Sans"/>
                <w:shd w:val="clear" w:color="auto" w:fill="FFFFFF"/>
              </w:rPr>
            </w:pPr>
          </w:p>
        </w:tc>
      </w:tr>
      <w:tr w:rsidR="00E71B41" w:rsidRPr="005565ED" w14:paraId="3078A349" w14:textId="77777777" w:rsidTr="0026522C">
        <w:tc>
          <w:tcPr>
            <w:tcW w:w="3775" w:type="dxa"/>
            <w:shd w:val="clear" w:color="auto" w:fill="auto"/>
          </w:tcPr>
          <w:p w14:paraId="3024B3B1" w14:textId="40B7D666" w:rsidR="00E71B41" w:rsidRPr="005565ED" w:rsidRDefault="00E71B41" w:rsidP="004761CB">
            <w:pPr>
              <w:spacing w:after="0" w:line="240" w:lineRule="auto"/>
              <w:rPr>
                <w:rFonts w:ascii="Trebuchet MS" w:hAnsi="Trebuchet MS" w:cs="Open Sans"/>
                <w:shd w:val="clear" w:color="auto" w:fill="FFFFFF"/>
                <w:lang w:val="hu-HU"/>
              </w:rPr>
            </w:pPr>
            <w:r w:rsidRPr="005565ED">
              <w:rPr>
                <w:rFonts w:ascii="Trebuchet MS" w:hAnsi="Trebuchet MS" w:cs="Open Sans"/>
                <w:shd w:val="clear" w:color="auto" w:fill="FFFFFF"/>
              </w:rPr>
              <w:t xml:space="preserve">               MIH</w:t>
            </w:r>
            <w:r w:rsidRPr="005565ED">
              <w:rPr>
                <w:rFonts w:ascii="Trebuchet MS" w:hAnsi="Trebuchet MS" w:cs="Open Sans"/>
                <w:shd w:val="clear" w:color="auto" w:fill="FFFFFF"/>
                <w:lang w:val="hu-HU"/>
              </w:rPr>
              <w:t xml:space="preserve">ÁLY István </w:t>
            </w:r>
          </w:p>
        </w:tc>
        <w:tc>
          <w:tcPr>
            <w:tcW w:w="2520" w:type="dxa"/>
            <w:shd w:val="clear" w:color="auto" w:fill="auto"/>
          </w:tcPr>
          <w:p w14:paraId="0B0E50F7" w14:textId="0F130B36" w:rsidR="00E71B41" w:rsidRPr="005565ED" w:rsidRDefault="005565ED" w:rsidP="004761CB">
            <w:pPr>
              <w:spacing w:after="0" w:line="240" w:lineRule="auto"/>
              <w:rPr>
                <w:rFonts w:ascii="Trebuchet MS" w:hAnsi="Trebuchet MS" w:cs="Open Sans"/>
                <w:shd w:val="clear" w:color="auto" w:fill="FFFFFF"/>
              </w:rPr>
            </w:pPr>
            <w:r w:rsidRPr="005565ED">
              <w:rPr>
                <w:rFonts w:ascii="Trebuchet MS" w:hAnsi="Trebuchet MS" w:cs="Open Sans"/>
                <w:shd w:val="clear" w:color="auto" w:fill="FFFFFF"/>
              </w:rPr>
              <w:t>Consilier</w:t>
            </w:r>
          </w:p>
        </w:tc>
        <w:tc>
          <w:tcPr>
            <w:tcW w:w="1710" w:type="dxa"/>
            <w:shd w:val="clear" w:color="auto" w:fill="auto"/>
          </w:tcPr>
          <w:p w14:paraId="3F44C808" w14:textId="4F4AD62B" w:rsidR="00E71B41" w:rsidRPr="005565ED" w:rsidRDefault="005565ED" w:rsidP="004761CB">
            <w:pPr>
              <w:spacing w:after="0" w:line="240" w:lineRule="auto"/>
              <w:rPr>
                <w:rFonts w:ascii="Trebuchet MS" w:hAnsi="Trebuchet MS" w:cs="Open Sans"/>
                <w:shd w:val="clear" w:color="auto" w:fill="FFFFFF"/>
              </w:rPr>
            </w:pPr>
            <w:r w:rsidRPr="005565ED">
              <w:rPr>
                <w:rFonts w:ascii="Trebuchet MS" w:hAnsi="Trebuchet MS" w:cs="Open Sans"/>
                <w:shd w:val="clear" w:color="auto" w:fill="FFFFFF"/>
              </w:rPr>
              <w:t xml:space="preserve">    26.01.2024</w:t>
            </w:r>
          </w:p>
        </w:tc>
        <w:tc>
          <w:tcPr>
            <w:tcW w:w="1731" w:type="dxa"/>
            <w:shd w:val="clear" w:color="auto" w:fill="auto"/>
          </w:tcPr>
          <w:p w14:paraId="4CBAAC81" w14:textId="77777777" w:rsidR="00E71B41" w:rsidRPr="005565ED" w:rsidRDefault="00E71B41" w:rsidP="004761CB">
            <w:pPr>
              <w:spacing w:after="0" w:line="240" w:lineRule="auto"/>
              <w:rPr>
                <w:rFonts w:ascii="Trebuchet MS" w:hAnsi="Trebuchet MS" w:cs="Open Sans"/>
                <w:shd w:val="clear" w:color="auto" w:fill="FFFFFF"/>
              </w:rPr>
            </w:pPr>
          </w:p>
        </w:tc>
      </w:tr>
    </w:tbl>
    <w:p w14:paraId="34B1FBC9" w14:textId="0507099D" w:rsidR="00EC36E3" w:rsidRPr="005565ED" w:rsidRDefault="00751ABD" w:rsidP="00757B71">
      <w:pPr>
        <w:spacing w:line="360" w:lineRule="auto"/>
        <w:jc w:val="both"/>
        <w:rPr>
          <w:rFonts w:ascii="Trebuchet MS" w:hAnsi="Trebuchet MS"/>
        </w:rPr>
      </w:pPr>
      <w:r w:rsidRPr="005565ED">
        <w:rPr>
          <w:rFonts w:ascii="Trebuchet MS" w:hAnsi="Trebuchet MS"/>
        </w:rPr>
        <w:t xml:space="preserve">                                </w:t>
      </w:r>
      <w:r w:rsidR="00971CF9" w:rsidRPr="005565ED">
        <w:rPr>
          <w:rFonts w:ascii="Trebuchet MS" w:hAnsi="Trebuchet MS"/>
        </w:rPr>
        <w:t xml:space="preserve">                              </w:t>
      </w:r>
    </w:p>
    <w:p w14:paraId="13194EF4" w14:textId="45E8BD13" w:rsidR="005565ED" w:rsidRDefault="005565ED" w:rsidP="00757B71">
      <w:pPr>
        <w:spacing w:line="360" w:lineRule="auto"/>
        <w:jc w:val="both"/>
        <w:rPr>
          <w:rFonts w:ascii="Trebuchet MS" w:hAnsi="Trebuchet MS"/>
          <w:color w:val="FF0000"/>
        </w:rPr>
      </w:pPr>
    </w:p>
    <w:p w14:paraId="2D2F8F4D" w14:textId="77777777" w:rsidR="005565ED" w:rsidRPr="007B36CD" w:rsidRDefault="005565ED" w:rsidP="00757B71">
      <w:pPr>
        <w:spacing w:line="360" w:lineRule="auto"/>
        <w:jc w:val="both"/>
        <w:rPr>
          <w:rFonts w:ascii="Trebuchet MS" w:hAnsi="Trebuchet MS"/>
          <w:color w:val="FF0000"/>
        </w:rPr>
      </w:pPr>
    </w:p>
    <w:p w14:paraId="2F532211" w14:textId="19712ED4" w:rsidR="00D0493A" w:rsidRPr="007B36CD" w:rsidRDefault="00757B71" w:rsidP="009771F8">
      <w:pPr>
        <w:spacing w:line="360" w:lineRule="auto"/>
        <w:jc w:val="both"/>
        <w:rPr>
          <w:rFonts w:ascii="Trebuchet MS" w:hAnsi="Trebuchet MS"/>
          <w:color w:val="FF0000"/>
        </w:rPr>
      </w:pPr>
      <w:r w:rsidRPr="007B36CD">
        <w:rPr>
          <w:rFonts w:ascii="Trebuchet MS" w:hAnsi="Trebuchet MS"/>
          <w:color w:val="FF0000"/>
        </w:rPr>
        <w:t xml:space="preserve">                                                                           </w:t>
      </w:r>
      <w:r w:rsidR="00D0493A" w:rsidRPr="007B36CD">
        <w:rPr>
          <w:color w:val="FF0000"/>
          <w:sz w:val="28"/>
          <w:szCs w:val="28"/>
        </w:rPr>
        <w:t xml:space="preserve"> </w:t>
      </w:r>
      <w:r w:rsidR="00D0493A" w:rsidRPr="005565ED">
        <w:rPr>
          <w:rFonts w:ascii="Trebuchet MS" w:hAnsi="Trebuchet MS"/>
        </w:rPr>
        <w:t>Decizia de încadrare s-a emis în 2 exemplare</w:t>
      </w:r>
      <w:r w:rsidR="00D0493A" w:rsidRPr="005565ED">
        <w:rPr>
          <w:rFonts w:ascii="Trebuchet MS" w:hAnsi="Trebuchet MS"/>
          <w:b/>
        </w:rPr>
        <w:t xml:space="preserve">          </w:t>
      </w:r>
    </w:p>
    <w:sectPr w:rsidR="00D0493A" w:rsidRPr="007B36CD" w:rsidSect="006462B3">
      <w:headerReference w:type="default" r:id="rId8"/>
      <w:footerReference w:type="default" r:id="rId9"/>
      <w:headerReference w:type="first" r:id="rId10"/>
      <w:footerReference w:type="first" r:id="rId11"/>
      <w:pgSz w:w="11906" w:h="16838" w:code="9"/>
      <w:pgMar w:top="1052"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62E09" w14:textId="77777777" w:rsidR="00753FE3" w:rsidRDefault="00753FE3" w:rsidP="00143ACD">
      <w:pPr>
        <w:spacing w:after="0" w:line="240" w:lineRule="auto"/>
      </w:pPr>
      <w:r>
        <w:separator/>
      </w:r>
    </w:p>
  </w:endnote>
  <w:endnote w:type="continuationSeparator" w:id="0">
    <w:p w14:paraId="3B015E2F" w14:textId="77777777" w:rsidR="00753FE3" w:rsidRDefault="00753FE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CFF4C" w14:textId="77777777" w:rsidR="006462B3" w:rsidRDefault="006462B3" w:rsidP="006462B3">
    <w:pPr>
      <w:spacing w:after="0" w:line="240" w:lineRule="auto"/>
      <w:rPr>
        <w:rFonts w:ascii="Trebuchet MS" w:hAnsi="Trebuchet MS"/>
        <w:sz w:val="16"/>
        <w:szCs w:val="16"/>
      </w:rPr>
    </w:pPr>
    <w:r>
      <w:rPr>
        <w:rFonts w:ascii="Trebuchet MS" w:hAnsi="Trebuchet MS"/>
        <w:sz w:val="16"/>
        <w:szCs w:val="16"/>
      </w:rPr>
      <w:t>AGENŢIA PENTRU PROTECŢIA MEDIULUI HARGHITA</w:t>
    </w:r>
  </w:p>
  <w:p w14:paraId="6CCACA0B" w14:textId="77777777" w:rsidR="006462B3" w:rsidRPr="005863C9" w:rsidRDefault="006462B3" w:rsidP="006462B3">
    <w:pPr>
      <w:spacing w:after="0" w:line="240" w:lineRule="auto"/>
      <w:rPr>
        <w:rFonts w:ascii="Trebuchet MS" w:eastAsia="Times New Roman" w:hAnsi="Trebuchet MS"/>
        <w:sz w:val="16"/>
        <w:szCs w:val="16"/>
      </w:rPr>
    </w:pPr>
    <w:r w:rsidRPr="005863C9">
      <w:rPr>
        <w:rFonts w:ascii="Trebuchet MS" w:hAnsi="Trebuchet MS"/>
        <w:sz w:val="16"/>
        <w:szCs w:val="16"/>
      </w:rPr>
      <w:t>Adresa</w:t>
    </w:r>
    <w:hyperlink r:id="rId1" w:history="1"/>
    <w:r w:rsidRPr="005863C9">
      <w:rPr>
        <w:rFonts w:ascii="Trebuchet MS" w:eastAsia="Times New Roman" w:hAnsi="Trebuchet MS"/>
        <w:bCs/>
        <w:sz w:val="16"/>
        <w:szCs w:val="16"/>
      </w:rPr>
      <w:t xml:space="preserve"> </w:t>
    </w:r>
    <w:r>
      <w:rPr>
        <w:rFonts w:ascii="Trebuchet MS" w:eastAsia="Times New Roman" w:hAnsi="Trebuchet MS"/>
        <w:bCs/>
        <w:sz w:val="16"/>
        <w:szCs w:val="16"/>
      </w:rPr>
      <w:t xml:space="preserve">: Miercurea Ciuc, str. </w:t>
    </w:r>
    <w:r>
      <w:rPr>
        <w:sz w:val="16"/>
        <w:szCs w:val="16"/>
      </w:rPr>
      <w:t>M</w:t>
    </w:r>
    <w:proofErr w:type="spellStart"/>
    <w:r>
      <w:rPr>
        <w:sz w:val="16"/>
        <w:szCs w:val="16"/>
        <w:lang w:val="hu-HU"/>
      </w:rPr>
      <w:t>árton</w:t>
    </w:r>
    <w:proofErr w:type="spellEnd"/>
    <w:r>
      <w:rPr>
        <w:sz w:val="16"/>
        <w:szCs w:val="16"/>
        <w:lang w:val="hu-HU"/>
      </w:rPr>
      <w:t xml:space="preserve"> Áron</w:t>
    </w:r>
    <w:r>
      <w:rPr>
        <w:sz w:val="16"/>
        <w:szCs w:val="16"/>
      </w:rPr>
      <w:t xml:space="preserve">, nr. 43, </w:t>
    </w:r>
    <w:proofErr w:type="spellStart"/>
    <w:r>
      <w:rPr>
        <w:sz w:val="16"/>
        <w:szCs w:val="16"/>
      </w:rPr>
      <w:t>judeţul</w:t>
    </w:r>
    <w:proofErr w:type="spellEnd"/>
    <w:r>
      <w:rPr>
        <w:sz w:val="16"/>
        <w:szCs w:val="16"/>
      </w:rPr>
      <w:t xml:space="preserve"> Harghita; Cod poștal 530211</w:t>
    </w:r>
  </w:p>
  <w:p w14:paraId="3AB5FF9F" w14:textId="77777777" w:rsidR="006462B3" w:rsidRDefault="006462B3" w:rsidP="006462B3">
    <w:pPr>
      <w:pStyle w:val="Footer1"/>
      <w:rPr>
        <w:sz w:val="16"/>
        <w:szCs w:val="16"/>
      </w:rPr>
    </w:pPr>
    <w:r w:rsidRPr="005863C9">
      <w:rPr>
        <w:color w:val="auto"/>
        <w:sz w:val="16"/>
        <w:szCs w:val="16"/>
      </w:rPr>
      <w:t>Tel.:</w:t>
    </w:r>
    <w:r>
      <w:rPr>
        <w:color w:val="auto"/>
        <w:sz w:val="16"/>
        <w:szCs w:val="16"/>
      </w:rPr>
      <w:t xml:space="preserve"> </w:t>
    </w:r>
    <w:r>
      <w:rPr>
        <w:sz w:val="16"/>
        <w:szCs w:val="16"/>
      </w:rPr>
      <w:t xml:space="preserve">0266-312454; Fax: 0266-310041; </w:t>
    </w:r>
    <w:r w:rsidRPr="005863C9">
      <w:rPr>
        <w:color w:val="auto"/>
        <w:sz w:val="16"/>
        <w:szCs w:val="16"/>
      </w:rPr>
      <w:t xml:space="preserve">e-mail: </w:t>
    </w:r>
    <w:r w:rsidRPr="001B47C8">
      <w:rPr>
        <w:sz w:val="16"/>
        <w:szCs w:val="16"/>
      </w:rPr>
      <w:t xml:space="preserve">e-mail: </w:t>
    </w:r>
    <w:hyperlink r:id="rId2" w:history="1">
      <w:r w:rsidRPr="00E77668">
        <w:rPr>
          <w:rStyle w:val="Hyperlink"/>
          <w:sz w:val="16"/>
          <w:szCs w:val="16"/>
        </w:rPr>
        <w:t>office@apmhr.anpm.ro</w:t>
      </w:r>
    </w:hyperlink>
    <w:r>
      <w:rPr>
        <w:rStyle w:val="Hyperlink"/>
        <w:color w:val="auto"/>
        <w:sz w:val="16"/>
        <w:szCs w:val="16"/>
      </w:rPr>
      <w:t xml:space="preserve">;  </w:t>
    </w:r>
    <w:r w:rsidRPr="005863C9">
      <w:rPr>
        <w:sz w:val="16"/>
        <w:szCs w:val="16"/>
      </w:rPr>
      <w:t xml:space="preserve"> website: </w:t>
    </w:r>
    <w:r w:rsidRPr="001B47C8">
      <w:rPr>
        <w:sz w:val="16"/>
        <w:szCs w:val="16"/>
      </w:rPr>
      <w:t xml:space="preserve">: </w:t>
    </w:r>
    <w:hyperlink r:id="rId3" w:history="1">
      <w:r w:rsidRPr="00E77668">
        <w:rPr>
          <w:rStyle w:val="Hyperlink"/>
          <w:sz w:val="16"/>
          <w:szCs w:val="16"/>
        </w:rPr>
        <w:t>http://apmhr.anpm.ro</w:t>
      </w:r>
    </w:hyperlink>
  </w:p>
  <w:p w14:paraId="05C2128B" w14:textId="43F3FC5E" w:rsidR="006462B3" w:rsidRDefault="006462B3">
    <w:pPr>
      <w:pStyle w:val="Footer"/>
    </w:pPr>
    <w:r w:rsidRPr="00DD65FA">
      <w:rPr>
        <w:rFonts w:ascii="Trebuchet MS" w:hAnsi="Trebuchet MS" w:cs="Open Sans"/>
        <w:color w:val="000000"/>
        <w:sz w:val="16"/>
        <w:szCs w:val="16"/>
        <w:shd w:val="clear" w:color="auto" w:fill="FFFFFF"/>
      </w:rPr>
      <w:t>Operator de date cu caracter personal, conform Regulamentului (UE) 2016/679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35417" w14:textId="77777777" w:rsidR="006462B3" w:rsidRDefault="006462B3" w:rsidP="006462B3">
    <w:pPr>
      <w:spacing w:after="0" w:line="240" w:lineRule="auto"/>
      <w:rPr>
        <w:rFonts w:ascii="Trebuchet MS" w:hAnsi="Trebuchet MS"/>
        <w:sz w:val="16"/>
        <w:szCs w:val="16"/>
      </w:rPr>
    </w:pPr>
    <w:bookmarkStart w:id="1" w:name="_Hlk152145191"/>
    <w:bookmarkStart w:id="2" w:name="_Hlk152145192"/>
    <w:bookmarkStart w:id="3" w:name="_Hlk152145193"/>
    <w:bookmarkStart w:id="4" w:name="_Hlk152145194"/>
    <w:bookmarkStart w:id="5" w:name="_Hlk152145195"/>
    <w:bookmarkStart w:id="6" w:name="_Hlk152145196"/>
    <w:r>
      <w:rPr>
        <w:rFonts w:ascii="Trebuchet MS" w:hAnsi="Trebuchet MS"/>
        <w:sz w:val="16"/>
        <w:szCs w:val="16"/>
      </w:rPr>
      <w:t>AGENŢIA PENTRU PROTECŢIA MEDIULUI HARGHITA</w:t>
    </w:r>
  </w:p>
  <w:p w14:paraId="1DAE05EC" w14:textId="77777777" w:rsidR="006462B3" w:rsidRPr="005863C9" w:rsidRDefault="006462B3" w:rsidP="006462B3">
    <w:pPr>
      <w:spacing w:after="0" w:line="240" w:lineRule="auto"/>
      <w:rPr>
        <w:rFonts w:ascii="Trebuchet MS" w:eastAsia="Times New Roman" w:hAnsi="Trebuchet MS"/>
        <w:sz w:val="16"/>
        <w:szCs w:val="16"/>
      </w:rPr>
    </w:pPr>
    <w:r w:rsidRPr="005863C9">
      <w:rPr>
        <w:rFonts w:ascii="Trebuchet MS" w:hAnsi="Trebuchet MS"/>
        <w:sz w:val="16"/>
        <w:szCs w:val="16"/>
      </w:rPr>
      <w:t>Adresa</w:t>
    </w:r>
    <w:hyperlink r:id="rId1" w:history="1"/>
    <w:r w:rsidRPr="005863C9">
      <w:rPr>
        <w:rFonts w:ascii="Trebuchet MS" w:eastAsia="Times New Roman" w:hAnsi="Trebuchet MS"/>
        <w:bCs/>
        <w:sz w:val="16"/>
        <w:szCs w:val="16"/>
      </w:rPr>
      <w:t xml:space="preserve"> </w:t>
    </w:r>
    <w:r>
      <w:rPr>
        <w:rFonts w:ascii="Trebuchet MS" w:eastAsia="Times New Roman" w:hAnsi="Trebuchet MS"/>
        <w:bCs/>
        <w:sz w:val="16"/>
        <w:szCs w:val="16"/>
      </w:rPr>
      <w:t xml:space="preserve">: Miercurea Ciuc, str. </w:t>
    </w:r>
    <w:r>
      <w:rPr>
        <w:sz w:val="16"/>
        <w:szCs w:val="16"/>
      </w:rPr>
      <w:t>M</w:t>
    </w:r>
    <w:proofErr w:type="spellStart"/>
    <w:r>
      <w:rPr>
        <w:sz w:val="16"/>
        <w:szCs w:val="16"/>
        <w:lang w:val="hu-HU"/>
      </w:rPr>
      <w:t>árton</w:t>
    </w:r>
    <w:proofErr w:type="spellEnd"/>
    <w:r>
      <w:rPr>
        <w:sz w:val="16"/>
        <w:szCs w:val="16"/>
        <w:lang w:val="hu-HU"/>
      </w:rPr>
      <w:t xml:space="preserve"> Áron</w:t>
    </w:r>
    <w:r>
      <w:rPr>
        <w:sz w:val="16"/>
        <w:szCs w:val="16"/>
      </w:rPr>
      <w:t xml:space="preserve">, nr. 43, </w:t>
    </w:r>
    <w:proofErr w:type="spellStart"/>
    <w:r>
      <w:rPr>
        <w:sz w:val="16"/>
        <w:szCs w:val="16"/>
      </w:rPr>
      <w:t>judeţul</w:t>
    </w:r>
    <w:proofErr w:type="spellEnd"/>
    <w:r>
      <w:rPr>
        <w:sz w:val="16"/>
        <w:szCs w:val="16"/>
      </w:rPr>
      <w:t xml:space="preserve"> Harghita; Cod poștal 530211</w:t>
    </w:r>
  </w:p>
  <w:p w14:paraId="3825E31C" w14:textId="77777777" w:rsidR="006462B3" w:rsidRDefault="006462B3" w:rsidP="006462B3">
    <w:pPr>
      <w:pStyle w:val="Footer1"/>
      <w:rPr>
        <w:sz w:val="16"/>
        <w:szCs w:val="16"/>
      </w:rPr>
    </w:pPr>
    <w:r w:rsidRPr="005863C9">
      <w:rPr>
        <w:color w:val="auto"/>
        <w:sz w:val="16"/>
        <w:szCs w:val="16"/>
      </w:rPr>
      <w:t>Tel.:</w:t>
    </w:r>
    <w:r>
      <w:rPr>
        <w:color w:val="auto"/>
        <w:sz w:val="16"/>
        <w:szCs w:val="16"/>
      </w:rPr>
      <w:t xml:space="preserve"> </w:t>
    </w:r>
    <w:r>
      <w:rPr>
        <w:sz w:val="16"/>
        <w:szCs w:val="16"/>
      </w:rPr>
      <w:t xml:space="preserve">0266-312454; Fax: 0266-310041; </w:t>
    </w:r>
    <w:r w:rsidRPr="005863C9">
      <w:rPr>
        <w:color w:val="auto"/>
        <w:sz w:val="16"/>
        <w:szCs w:val="16"/>
      </w:rPr>
      <w:t xml:space="preserve">e-mail: </w:t>
    </w:r>
    <w:r w:rsidRPr="001B47C8">
      <w:rPr>
        <w:sz w:val="16"/>
        <w:szCs w:val="16"/>
      </w:rPr>
      <w:t xml:space="preserve">e-mail: </w:t>
    </w:r>
    <w:hyperlink r:id="rId2" w:history="1">
      <w:r w:rsidRPr="00E77668">
        <w:rPr>
          <w:rStyle w:val="Hyperlink"/>
          <w:sz w:val="16"/>
          <w:szCs w:val="16"/>
        </w:rPr>
        <w:t>office@apmhr.anpm.ro</w:t>
      </w:r>
    </w:hyperlink>
    <w:r>
      <w:rPr>
        <w:rStyle w:val="Hyperlink"/>
        <w:color w:val="auto"/>
        <w:sz w:val="16"/>
        <w:szCs w:val="16"/>
      </w:rPr>
      <w:t xml:space="preserve">;  </w:t>
    </w:r>
    <w:r w:rsidRPr="005863C9">
      <w:rPr>
        <w:sz w:val="16"/>
        <w:szCs w:val="16"/>
      </w:rPr>
      <w:t xml:space="preserve"> website: </w:t>
    </w:r>
    <w:r w:rsidRPr="001B47C8">
      <w:rPr>
        <w:sz w:val="16"/>
        <w:szCs w:val="16"/>
      </w:rPr>
      <w:t xml:space="preserve">: </w:t>
    </w:r>
    <w:hyperlink r:id="rId3" w:history="1">
      <w:r w:rsidRPr="00E77668">
        <w:rPr>
          <w:rStyle w:val="Hyperlink"/>
          <w:sz w:val="16"/>
          <w:szCs w:val="16"/>
        </w:rPr>
        <w:t>http://apmhr.anpm.ro</w:t>
      </w:r>
    </w:hyperlink>
  </w:p>
  <w:p w14:paraId="2F3027F7" w14:textId="29BA9917" w:rsidR="00996053" w:rsidRPr="00480000" w:rsidRDefault="006462B3" w:rsidP="00480000">
    <w:pPr>
      <w:pStyle w:val="Footer"/>
    </w:pPr>
    <w:r w:rsidRPr="00DD65FA">
      <w:rPr>
        <w:rFonts w:ascii="Trebuchet MS" w:hAnsi="Trebuchet MS" w:cs="Open Sans"/>
        <w:color w:val="000000"/>
        <w:sz w:val="16"/>
        <w:szCs w:val="16"/>
        <w:shd w:val="clear" w:color="auto" w:fill="FFFFFF"/>
      </w:rPr>
      <w:t>Operator de date cu caracter personal, conform Regulamentului (UE) 2016/679</w:t>
    </w:r>
  </w:p>
  <w:bookmarkEnd w:id="1"/>
  <w:bookmarkEnd w:id="2"/>
  <w:bookmarkEnd w:id="3"/>
  <w:bookmarkEnd w:id="4"/>
  <w:bookmarkEnd w:id="5"/>
  <w:bookmarkEnd w:id="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3F5C0" w14:textId="77777777" w:rsidR="00753FE3" w:rsidRDefault="00753FE3" w:rsidP="00143ACD">
      <w:pPr>
        <w:spacing w:after="0" w:line="240" w:lineRule="auto"/>
      </w:pPr>
      <w:r>
        <w:separator/>
      </w:r>
    </w:p>
  </w:footnote>
  <w:footnote w:type="continuationSeparator" w:id="0">
    <w:p w14:paraId="7F6380D3" w14:textId="77777777" w:rsidR="00753FE3" w:rsidRDefault="00753FE3"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78BA9" w14:textId="67C5912F" w:rsidR="006462B3" w:rsidRPr="006462B3" w:rsidRDefault="006462B3" w:rsidP="006462B3">
    <w:pPr>
      <w:pStyle w:val="Header"/>
    </w:pPr>
    <w:r>
      <w:rPr>
        <w:noProof/>
        <w:lang w:val="en-US"/>
      </w:rPr>
      <w:drawing>
        <wp:anchor distT="0" distB="0" distL="114300" distR="114300" simplePos="0" relativeHeight="251659264" behindDoc="0" locked="0" layoutInCell="1" allowOverlap="1" wp14:anchorId="215F9A28" wp14:editId="6033709F">
          <wp:simplePos x="0" y="0"/>
          <wp:positionH relativeFrom="page">
            <wp:align>left</wp:align>
          </wp:positionH>
          <wp:positionV relativeFrom="paragraph">
            <wp:posOffset>-841553</wp:posOffset>
          </wp:positionV>
          <wp:extent cx="7748905" cy="1849120"/>
          <wp:effectExtent l="0" t="0" r="0" b="0"/>
          <wp:wrapTopAndBottom/>
          <wp:docPr id="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F0E9A"/>
    <w:multiLevelType w:val="hybridMultilevel"/>
    <w:tmpl w:val="297CF8B2"/>
    <w:lvl w:ilvl="0" w:tplc="04090005">
      <w:start w:val="1"/>
      <w:numFmt w:val="bullet"/>
      <w:lvlText w:val=""/>
      <w:lvlJc w:val="left"/>
      <w:pPr>
        <w:tabs>
          <w:tab w:val="num" w:pos="450"/>
        </w:tabs>
        <w:ind w:left="45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0C7CEE"/>
    <w:multiLevelType w:val="hybridMultilevel"/>
    <w:tmpl w:val="162E57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BF5CF0"/>
    <w:multiLevelType w:val="hybridMultilevel"/>
    <w:tmpl w:val="7B54A150"/>
    <w:lvl w:ilvl="0" w:tplc="04090019">
      <w:start w:val="1"/>
      <w:numFmt w:val="lowerLetter"/>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7B6D"/>
    <w:rsid w:val="00023690"/>
    <w:rsid w:val="0002770F"/>
    <w:rsid w:val="000350DB"/>
    <w:rsid w:val="00042469"/>
    <w:rsid w:val="00042B39"/>
    <w:rsid w:val="00042D1A"/>
    <w:rsid w:val="00047A24"/>
    <w:rsid w:val="00060115"/>
    <w:rsid w:val="00061656"/>
    <w:rsid w:val="00065411"/>
    <w:rsid w:val="00070857"/>
    <w:rsid w:val="00076727"/>
    <w:rsid w:val="000768CF"/>
    <w:rsid w:val="00080BEA"/>
    <w:rsid w:val="0009567E"/>
    <w:rsid w:val="00095C6A"/>
    <w:rsid w:val="000A1B44"/>
    <w:rsid w:val="000A7CCE"/>
    <w:rsid w:val="000C0E50"/>
    <w:rsid w:val="000C606C"/>
    <w:rsid w:val="000D36FC"/>
    <w:rsid w:val="000E1DC5"/>
    <w:rsid w:val="000F7CC0"/>
    <w:rsid w:val="00106902"/>
    <w:rsid w:val="001106DF"/>
    <w:rsid w:val="00113CA6"/>
    <w:rsid w:val="00117570"/>
    <w:rsid w:val="0012374C"/>
    <w:rsid w:val="0014171C"/>
    <w:rsid w:val="00143ACD"/>
    <w:rsid w:val="00162351"/>
    <w:rsid w:val="0017519D"/>
    <w:rsid w:val="00177081"/>
    <w:rsid w:val="00191B5C"/>
    <w:rsid w:val="00197938"/>
    <w:rsid w:val="001A65E5"/>
    <w:rsid w:val="001B47C8"/>
    <w:rsid w:val="001B5B68"/>
    <w:rsid w:val="001C4D5F"/>
    <w:rsid w:val="001C5614"/>
    <w:rsid w:val="001D186B"/>
    <w:rsid w:val="001F4364"/>
    <w:rsid w:val="0020170C"/>
    <w:rsid w:val="00203345"/>
    <w:rsid w:val="00204E56"/>
    <w:rsid w:val="00227893"/>
    <w:rsid w:val="00232EC1"/>
    <w:rsid w:val="0023591F"/>
    <w:rsid w:val="002377EC"/>
    <w:rsid w:val="00247B28"/>
    <w:rsid w:val="00250261"/>
    <w:rsid w:val="00253501"/>
    <w:rsid w:val="0026097D"/>
    <w:rsid w:val="0026522C"/>
    <w:rsid w:val="00267A73"/>
    <w:rsid w:val="002B65E6"/>
    <w:rsid w:val="002B793C"/>
    <w:rsid w:val="002D30DC"/>
    <w:rsid w:val="002E1C6D"/>
    <w:rsid w:val="002E38A7"/>
    <w:rsid w:val="002E736C"/>
    <w:rsid w:val="002F60CC"/>
    <w:rsid w:val="00306174"/>
    <w:rsid w:val="003270CB"/>
    <w:rsid w:val="003378F0"/>
    <w:rsid w:val="00345C2A"/>
    <w:rsid w:val="0034658C"/>
    <w:rsid w:val="00354326"/>
    <w:rsid w:val="00355F78"/>
    <w:rsid w:val="0035661F"/>
    <w:rsid w:val="00374DCD"/>
    <w:rsid w:val="003804B5"/>
    <w:rsid w:val="00384E8A"/>
    <w:rsid w:val="003913C0"/>
    <w:rsid w:val="00393DDF"/>
    <w:rsid w:val="003B118D"/>
    <w:rsid w:val="003F1A2A"/>
    <w:rsid w:val="003F5D09"/>
    <w:rsid w:val="003F791F"/>
    <w:rsid w:val="004066F0"/>
    <w:rsid w:val="00420751"/>
    <w:rsid w:val="00422BBC"/>
    <w:rsid w:val="00434052"/>
    <w:rsid w:val="00443B14"/>
    <w:rsid w:val="004518CA"/>
    <w:rsid w:val="0045549E"/>
    <w:rsid w:val="00474EFE"/>
    <w:rsid w:val="00480000"/>
    <w:rsid w:val="00482EF6"/>
    <w:rsid w:val="004864F5"/>
    <w:rsid w:val="004A2E86"/>
    <w:rsid w:val="004A3706"/>
    <w:rsid w:val="004A5C08"/>
    <w:rsid w:val="004B7417"/>
    <w:rsid w:val="004C010A"/>
    <w:rsid w:val="004C0CE7"/>
    <w:rsid w:val="004C7186"/>
    <w:rsid w:val="004E3660"/>
    <w:rsid w:val="004F0F51"/>
    <w:rsid w:val="004F3D68"/>
    <w:rsid w:val="0051102F"/>
    <w:rsid w:val="0051560F"/>
    <w:rsid w:val="00515AFD"/>
    <w:rsid w:val="0053065D"/>
    <w:rsid w:val="005565ED"/>
    <w:rsid w:val="00561EF4"/>
    <w:rsid w:val="00570D6E"/>
    <w:rsid w:val="00572CD8"/>
    <w:rsid w:val="00573281"/>
    <w:rsid w:val="0058038E"/>
    <w:rsid w:val="00594C86"/>
    <w:rsid w:val="0059530C"/>
    <w:rsid w:val="005C3186"/>
    <w:rsid w:val="005E17AA"/>
    <w:rsid w:val="005F482D"/>
    <w:rsid w:val="006054B2"/>
    <w:rsid w:val="00627E07"/>
    <w:rsid w:val="0064629A"/>
    <w:rsid w:val="006462B3"/>
    <w:rsid w:val="006474A3"/>
    <w:rsid w:val="006479DA"/>
    <w:rsid w:val="006647FD"/>
    <w:rsid w:val="006712F8"/>
    <w:rsid w:val="0067138C"/>
    <w:rsid w:val="00684E94"/>
    <w:rsid w:val="00684E9F"/>
    <w:rsid w:val="00693467"/>
    <w:rsid w:val="00694BC7"/>
    <w:rsid w:val="0069586B"/>
    <w:rsid w:val="006A1311"/>
    <w:rsid w:val="006A261F"/>
    <w:rsid w:val="006B063F"/>
    <w:rsid w:val="006C146F"/>
    <w:rsid w:val="006D65DB"/>
    <w:rsid w:val="006E1A23"/>
    <w:rsid w:val="006F26C7"/>
    <w:rsid w:val="006F26C8"/>
    <w:rsid w:val="00701523"/>
    <w:rsid w:val="00702230"/>
    <w:rsid w:val="00735B5C"/>
    <w:rsid w:val="00737D3E"/>
    <w:rsid w:val="00747543"/>
    <w:rsid w:val="00751ABD"/>
    <w:rsid w:val="00753CCD"/>
    <w:rsid w:val="00753FE3"/>
    <w:rsid w:val="00757B71"/>
    <w:rsid w:val="00761C84"/>
    <w:rsid w:val="007668BC"/>
    <w:rsid w:val="00777E6F"/>
    <w:rsid w:val="0078691C"/>
    <w:rsid w:val="00793CF0"/>
    <w:rsid w:val="0079698B"/>
    <w:rsid w:val="007B36CD"/>
    <w:rsid w:val="007B67F9"/>
    <w:rsid w:val="007D2F3A"/>
    <w:rsid w:val="007D4A5C"/>
    <w:rsid w:val="007D6467"/>
    <w:rsid w:val="007E6483"/>
    <w:rsid w:val="0081504B"/>
    <w:rsid w:val="00817A0A"/>
    <w:rsid w:val="00821A77"/>
    <w:rsid w:val="00844DFE"/>
    <w:rsid w:val="008478A2"/>
    <w:rsid w:val="008507D9"/>
    <w:rsid w:val="00853CBE"/>
    <w:rsid w:val="0086054A"/>
    <w:rsid w:val="008631FB"/>
    <w:rsid w:val="00863F9A"/>
    <w:rsid w:val="00865B31"/>
    <w:rsid w:val="008710D8"/>
    <w:rsid w:val="00871442"/>
    <w:rsid w:val="00875C01"/>
    <w:rsid w:val="008861F6"/>
    <w:rsid w:val="008974CA"/>
    <w:rsid w:val="008B0930"/>
    <w:rsid w:val="008B6EC7"/>
    <w:rsid w:val="008C7811"/>
    <w:rsid w:val="008D246C"/>
    <w:rsid w:val="008D75BE"/>
    <w:rsid w:val="008E19DC"/>
    <w:rsid w:val="00900562"/>
    <w:rsid w:val="0090061B"/>
    <w:rsid w:val="00902DF8"/>
    <w:rsid w:val="00902F98"/>
    <w:rsid w:val="00910201"/>
    <w:rsid w:val="009142A5"/>
    <w:rsid w:val="00923913"/>
    <w:rsid w:val="00942BB3"/>
    <w:rsid w:val="00960A48"/>
    <w:rsid w:val="00971CF9"/>
    <w:rsid w:val="009771F8"/>
    <w:rsid w:val="009821F2"/>
    <w:rsid w:val="00982F10"/>
    <w:rsid w:val="00987892"/>
    <w:rsid w:val="00996053"/>
    <w:rsid w:val="009A3973"/>
    <w:rsid w:val="009A799E"/>
    <w:rsid w:val="009B480A"/>
    <w:rsid w:val="009B5F83"/>
    <w:rsid w:val="009C51F3"/>
    <w:rsid w:val="009C68EA"/>
    <w:rsid w:val="009D6C00"/>
    <w:rsid w:val="009E2678"/>
    <w:rsid w:val="009F182F"/>
    <w:rsid w:val="009F5C6D"/>
    <w:rsid w:val="00A013EF"/>
    <w:rsid w:val="00A05072"/>
    <w:rsid w:val="00A06567"/>
    <w:rsid w:val="00A06DDE"/>
    <w:rsid w:val="00A0719A"/>
    <w:rsid w:val="00A206D6"/>
    <w:rsid w:val="00A26813"/>
    <w:rsid w:val="00A36677"/>
    <w:rsid w:val="00A450FE"/>
    <w:rsid w:val="00A56B9D"/>
    <w:rsid w:val="00A74269"/>
    <w:rsid w:val="00A752DF"/>
    <w:rsid w:val="00A906B5"/>
    <w:rsid w:val="00A937FF"/>
    <w:rsid w:val="00A93815"/>
    <w:rsid w:val="00A960E3"/>
    <w:rsid w:val="00A96811"/>
    <w:rsid w:val="00AA2573"/>
    <w:rsid w:val="00AA3B0D"/>
    <w:rsid w:val="00AB531F"/>
    <w:rsid w:val="00AC2BBA"/>
    <w:rsid w:val="00AD75C7"/>
    <w:rsid w:val="00B01391"/>
    <w:rsid w:val="00B13156"/>
    <w:rsid w:val="00B247C7"/>
    <w:rsid w:val="00B2494F"/>
    <w:rsid w:val="00B33FD3"/>
    <w:rsid w:val="00B34AF7"/>
    <w:rsid w:val="00B3553B"/>
    <w:rsid w:val="00B54F5A"/>
    <w:rsid w:val="00B56943"/>
    <w:rsid w:val="00B61197"/>
    <w:rsid w:val="00B61297"/>
    <w:rsid w:val="00B66053"/>
    <w:rsid w:val="00B8182F"/>
    <w:rsid w:val="00BA3F98"/>
    <w:rsid w:val="00BB3B2B"/>
    <w:rsid w:val="00BD0A50"/>
    <w:rsid w:val="00BD5B09"/>
    <w:rsid w:val="00BE0746"/>
    <w:rsid w:val="00C02DFA"/>
    <w:rsid w:val="00C14FD3"/>
    <w:rsid w:val="00C16F17"/>
    <w:rsid w:val="00C262A8"/>
    <w:rsid w:val="00C33A70"/>
    <w:rsid w:val="00C42D84"/>
    <w:rsid w:val="00C44C26"/>
    <w:rsid w:val="00C545F6"/>
    <w:rsid w:val="00C61733"/>
    <w:rsid w:val="00C74C33"/>
    <w:rsid w:val="00C75BD9"/>
    <w:rsid w:val="00C82633"/>
    <w:rsid w:val="00C82BD8"/>
    <w:rsid w:val="00C927EC"/>
    <w:rsid w:val="00C93CCE"/>
    <w:rsid w:val="00CA32B2"/>
    <w:rsid w:val="00CA54BB"/>
    <w:rsid w:val="00CB35FE"/>
    <w:rsid w:val="00CC70AE"/>
    <w:rsid w:val="00CC7F17"/>
    <w:rsid w:val="00CD64A8"/>
    <w:rsid w:val="00CF622E"/>
    <w:rsid w:val="00CF7CE2"/>
    <w:rsid w:val="00D0493A"/>
    <w:rsid w:val="00D06C87"/>
    <w:rsid w:val="00D131A5"/>
    <w:rsid w:val="00D1499F"/>
    <w:rsid w:val="00D356FA"/>
    <w:rsid w:val="00D41783"/>
    <w:rsid w:val="00D41B2D"/>
    <w:rsid w:val="00D447FB"/>
    <w:rsid w:val="00D61D90"/>
    <w:rsid w:val="00D62259"/>
    <w:rsid w:val="00D66E65"/>
    <w:rsid w:val="00D81072"/>
    <w:rsid w:val="00D8135F"/>
    <w:rsid w:val="00D8381D"/>
    <w:rsid w:val="00D871F9"/>
    <w:rsid w:val="00D91393"/>
    <w:rsid w:val="00D91C59"/>
    <w:rsid w:val="00DB330C"/>
    <w:rsid w:val="00DD710F"/>
    <w:rsid w:val="00DE14FC"/>
    <w:rsid w:val="00DE792C"/>
    <w:rsid w:val="00DE7A72"/>
    <w:rsid w:val="00DF24EE"/>
    <w:rsid w:val="00E066F0"/>
    <w:rsid w:val="00E127D6"/>
    <w:rsid w:val="00E13DAB"/>
    <w:rsid w:val="00E17781"/>
    <w:rsid w:val="00E23FF7"/>
    <w:rsid w:val="00E35AD6"/>
    <w:rsid w:val="00E369DE"/>
    <w:rsid w:val="00E4065A"/>
    <w:rsid w:val="00E42EB0"/>
    <w:rsid w:val="00E455EF"/>
    <w:rsid w:val="00E71B41"/>
    <w:rsid w:val="00E71C05"/>
    <w:rsid w:val="00E82CD9"/>
    <w:rsid w:val="00E84F3C"/>
    <w:rsid w:val="00E95BEB"/>
    <w:rsid w:val="00EA12C3"/>
    <w:rsid w:val="00EA169B"/>
    <w:rsid w:val="00EA5BF3"/>
    <w:rsid w:val="00EC36E3"/>
    <w:rsid w:val="00EC3B07"/>
    <w:rsid w:val="00EC5A9F"/>
    <w:rsid w:val="00ED25D0"/>
    <w:rsid w:val="00EE2389"/>
    <w:rsid w:val="00EE3F42"/>
    <w:rsid w:val="00F1090C"/>
    <w:rsid w:val="00F10B9C"/>
    <w:rsid w:val="00F340C4"/>
    <w:rsid w:val="00F40728"/>
    <w:rsid w:val="00F52F57"/>
    <w:rsid w:val="00F5629A"/>
    <w:rsid w:val="00F80C3E"/>
    <w:rsid w:val="00F86E98"/>
    <w:rsid w:val="00FB2C16"/>
    <w:rsid w:val="00FB5C16"/>
    <w:rsid w:val="00FC71E9"/>
    <w:rsid w:val="00FD3A34"/>
    <w:rsid w:val="00FD6B23"/>
    <w:rsid w:val="00FE0A15"/>
    <w:rsid w:val="00FE1455"/>
    <w:rsid w:val="00FE758C"/>
    <w:rsid w:val="00FE76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Normal"/>
    <w:link w:val="Heading1Char"/>
    <w:qFormat/>
    <w:rsid w:val="009771F8"/>
    <w:pPr>
      <w:keepNext/>
      <w:spacing w:after="0" w:line="240" w:lineRule="auto"/>
      <w:outlineLvl w:val="0"/>
    </w:pPr>
    <w:rPr>
      <w:rFonts w:ascii="Times New Roman" w:eastAsia="Times New Roman" w:hAnsi="Times New Roman" w:cs="Times New Roman"/>
      <w:sz w:val="26"/>
      <w:szCs w:val="20"/>
      <w:lang w:val="hu-HU" w:eastAsia="ro-RO"/>
      <w14:ligatures w14:val="none"/>
    </w:rPr>
  </w:style>
  <w:style w:type="paragraph" w:styleId="Heading8">
    <w:name w:val="heading 8"/>
    <w:basedOn w:val="Normal"/>
    <w:next w:val="Normal"/>
    <w:link w:val="Heading8Char"/>
    <w:uiPriority w:val="9"/>
    <w:semiHidden/>
    <w:unhideWhenUsed/>
    <w:qFormat/>
    <w:rsid w:val="00684E9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D06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C87"/>
    <w:rPr>
      <w:rFonts w:ascii="Segoe UI" w:hAnsi="Segoe UI" w:cs="Segoe UI"/>
      <w:sz w:val="18"/>
      <w:szCs w:val="18"/>
    </w:rPr>
  </w:style>
  <w:style w:type="character" w:customStyle="1" w:styleId="Heading1Char">
    <w:name w:val="Heading 1 Char"/>
    <w:basedOn w:val="DefaultParagraphFont"/>
    <w:link w:val="Heading1"/>
    <w:rsid w:val="009771F8"/>
    <w:rPr>
      <w:rFonts w:ascii="Times New Roman" w:eastAsia="Times New Roman" w:hAnsi="Times New Roman" w:cs="Times New Roman"/>
      <w:sz w:val="26"/>
      <w:szCs w:val="20"/>
      <w:lang w:val="hu-HU" w:eastAsia="ro-RO"/>
      <w14:ligatures w14:val="none"/>
    </w:rPr>
  </w:style>
  <w:style w:type="character" w:customStyle="1" w:styleId="Heading8Char">
    <w:name w:val="Heading 8 Char"/>
    <w:basedOn w:val="DefaultParagraphFont"/>
    <w:link w:val="Heading8"/>
    <w:rsid w:val="00684E94"/>
    <w:rPr>
      <w:rFonts w:asciiTheme="majorHAnsi" w:eastAsiaTheme="majorEastAsia" w:hAnsiTheme="majorHAnsi" w:cstheme="majorBidi"/>
      <w:color w:val="272727" w:themeColor="text1" w:themeTint="D8"/>
      <w:sz w:val="21"/>
      <w:szCs w:val="21"/>
    </w:rPr>
  </w:style>
  <w:style w:type="character" w:customStyle="1" w:styleId="tpa1">
    <w:name w:val="tpa1"/>
    <w:basedOn w:val="DefaultParagraphFont"/>
    <w:rsid w:val="00684E94"/>
  </w:style>
  <w:style w:type="paragraph" w:customStyle="1" w:styleId="BulletLevel1">
    <w:name w:val="Bullet Level1"/>
    <w:basedOn w:val="Normal"/>
    <w:link w:val="BulletLevel1Char"/>
    <w:autoRedefine/>
    <w:qFormat/>
    <w:rsid w:val="00684E94"/>
    <w:pPr>
      <w:tabs>
        <w:tab w:val="left" w:pos="90"/>
        <w:tab w:val="left" w:pos="1350"/>
        <w:tab w:val="left" w:pos="1440"/>
      </w:tabs>
      <w:spacing w:before="60" w:after="60" w:line="240" w:lineRule="auto"/>
      <w:jc w:val="both"/>
    </w:pPr>
    <w:rPr>
      <w:rFonts w:ascii="Arial" w:eastAsia="Calibri" w:hAnsi="Arial" w:cs="Times New Roman"/>
      <w:noProof/>
      <w:snapToGrid w:val="0"/>
      <w:sz w:val="24"/>
      <w:szCs w:val="24"/>
      <w:lang w:eastAsia="x-none"/>
      <w14:ligatures w14:val="none"/>
    </w:rPr>
  </w:style>
  <w:style w:type="character" w:customStyle="1" w:styleId="BulletLevel1Char">
    <w:name w:val="Bullet Level1 Char"/>
    <w:link w:val="BulletLevel1"/>
    <w:rsid w:val="00684E94"/>
    <w:rPr>
      <w:rFonts w:ascii="Arial" w:eastAsia="Calibri" w:hAnsi="Arial" w:cs="Times New Roman"/>
      <w:noProof/>
      <w:snapToGrid w:val="0"/>
      <w:sz w:val="24"/>
      <w:szCs w:val="24"/>
      <w:lang w:eastAsia="x-none"/>
      <w14:ligatures w14:val="none"/>
    </w:rPr>
  </w:style>
  <w:style w:type="paragraph" w:customStyle="1" w:styleId="Default">
    <w:name w:val="Default"/>
    <w:basedOn w:val="Normal"/>
    <w:rsid w:val="00684E94"/>
    <w:pPr>
      <w:autoSpaceDE w:val="0"/>
      <w:autoSpaceDN w:val="0"/>
      <w:spacing w:after="0" w:line="240" w:lineRule="auto"/>
    </w:pPr>
    <w:rPr>
      <w:rFonts w:ascii="Arial" w:eastAsia="Calibri" w:hAnsi="Arial" w:cs="Arial"/>
      <w:color w:val="000000"/>
      <w:sz w:val="24"/>
      <w:szCs w:val="24"/>
      <w:lang w:val="en-US"/>
      <w14:ligatures w14:val="none"/>
    </w:rPr>
  </w:style>
  <w:style w:type="paragraph" w:styleId="ListParagraph">
    <w:name w:val="List Paragraph"/>
    <w:aliases w:val="body 2,lp1,Heading x1,Lista 1,lp11,Lettre d'introduction,1st level - Bullet List Paragraph,Paragrafo elenco,List Paragraph11"/>
    <w:basedOn w:val="Normal"/>
    <w:link w:val="ListParagraphChar"/>
    <w:uiPriority w:val="34"/>
    <w:qFormat/>
    <w:rsid w:val="00B01391"/>
    <w:pPr>
      <w:spacing w:after="200" w:line="276" w:lineRule="auto"/>
      <w:ind w:left="720"/>
      <w:contextualSpacing/>
    </w:pPr>
    <w:rPr>
      <w:rFonts w:ascii="Calibri" w:eastAsia="Calibri" w:hAnsi="Calibri" w:cs="Times New Roman"/>
      <w:lang w:val="en-US"/>
      <w14:ligatures w14:val="none"/>
    </w:rPr>
  </w:style>
  <w:style w:type="table" w:styleId="TableGrid">
    <w:name w:val="Table Grid"/>
    <w:basedOn w:val="TableNormal"/>
    <w:uiPriority w:val="59"/>
    <w:rsid w:val="00B01391"/>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B01391"/>
    <w:rPr>
      <w:rFonts w:ascii="Calibri" w:eastAsia="Calibri" w:hAnsi="Calibri"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6E0D6-8545-49A0-ACEA-8FA8F1FB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2258</Words>
  <Characters>12872</Characters>
  <Application>Microsoft Office Word</Application>
  <DocSecurity>0</DocSecurity>
  <Lines>107</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Matyas Rita</cp:lastModifiedBy>
  <cp:revision>40</cp:revision>
  <cp:lastPrinted>2024-01-25T13:22:00Z</cp:lastPrinted>
  <dcterms:created xsi:type="dcterms:W3CDTF">2024-01-26T11:15:00Z</dcterms:created>
  <dcterms:modified xsi:type="dcterms:W3CDTF">2024-01-29T12:20:00Z</dcterms:modified>
</cp:coreProperties>
</file>