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7E7B29" w:rsidRDefault="00BB4DC6"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10pt;margin-top:-2.05pt;width:81.4pt;height:65.45pt;z-index:-251658240">
            <v:imagedata r:id="rId8" o:title=""/>
          </v:shape>
          <o:OLEObject Type="Embed" ProgID="CorelDRAW.Graphic.13" ShapeID="_x0000_s1029" DrawAspect="Content" ObjectID="_1755591598" r:id="rId9"/>
        </w:object>
      </w:r>
      <w:r w:rsidR="00244D16" w:rsidRPr="007E7B29">
        <w:rPr>
          <w:noProof/>
        </w:rPr>
        <w:drawing>
          <wp:anchor distT="0" distB="0" distL="114300" distR="114300" simplePos="0" relativeHeight="251657216" behindDoc="0" locked="0" layoutInCell="1" allowOverlap="1" wp14:anchorId="4D8F2CF8" wp14:editId="08BD0CAD">
            <wp:simplePos x="0" y="0"/>
            <wp:positionH relativeFrom="column">
              <wp:posOffset>-63500</wp:posOffset>
            </wp:positionH>
            <wp:positionV relativeFrom="paragraph">
              <wp:posOffset>0</wp:posOffset>
            </wp:positionV>
            <wp:extent cx="859155" cy="850265"/>
            <wp:effectExtent l="0" t="0" r="0" b="6985"/>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7E7B29">
        <w:rPr>
          <w:lang w:val="ro-RO"/>
        </w:rPr>
        <w:t xml:space="preserve">                     </w:t>
      </w:r>
    </w:p>
    <w:p w:rsidR="00404022" w:rsidRPr="007E7B29" w:rsidRDefault="00404022" w:rsidP="00404022">
      <w:pPr>
        <w:pStyle w:val="Header"/>
        <w:tabs>
          <w:tab w:val="clear" w:pos="4680"/>
          <w:tab w:val="clear" w:pos="9360"/>
          <w:tab w:val="left" w:pos="9000"/>
        </w:tabs>
        <w:rPr>
          <w:rFonts w:ascii="Times New Roman" w:hAnsi="Times New Roman"/>
          <w:b/>
          <w:sz w:val="28"/>
          <w:szCs w:val="28"/>
          <w:lang w:val="ro-RO"/>
        </w:rPr>
      </w:pPr>
      <w:r w:rsidRPr="007E7B29">
        <w:rPr>
          <w:rFonts w:ascii="Times New Roman" w:hAnsi="Times New Roman"/>
          <w:b/>
          <w:sz w:val="28"/>
          <w:szCs w:val="28"/>
          <w:lang w:val="ro-RO"/>
        </w:rPr>
        <w:t xml:space="preserve">         </w:t>
      </w:r>
      <w:r w:rsidR="00F577D4" w:rsidRPr="007E7B29">
        <w:rPr>
          <w:rFonts w:ascii="Times New Roman" w:hAnsi="Times New Roman"/>
          <w:b/>
          <w:sz w:val="28"/>
          <w:szCs w:val="28"/>
          <w:lang w:val="ro-RO"/>
        </w:rPr>
        <w:t xml:space="preserve"> Ministerul Mediului</w:t>
      </w:r>
      <w:r w:rsidRPr="007E7B29">
        <w:rPr>
          <w:rFonts w:ascii="Times New Roman" w:hAnsi="Times New Roman"/>
          <w:b/>
          <w:sz w:val="28"/>
          <w:szCs w:val="28"/>
          <w:lang w:val="ro-RO"/>
        </w:rPr>
        <w:t>, Apelor și Pădurilor</w:t>
      </w:r>
    </w:p>
    <w:p w:rsidR="00F577D4" w:rsidRPr="007E7B29" w:rsidRDefault="00F577D4" w:rsidP="00F577D4">
      <w:pPr>
        <w:pStyle w:val="Header"/>
        <w:tabs>
          <w:tab w:val="clear" w:pos="4680"/>
          <w:tab w:val="clear" w:pos="9360"/>
          <w:tab w:val="left" w:pos="9000"/>
        </w:tabs>
        <w:rPr>
          <w:rFonts w:ascii="Times New Roman" w:hAnsi="Times New Roman"/>
          <w:b/>
          <w:sz w:val="32"/>
          <w:szCs w:val="32"/>
          <w:lang w:val="ro-RO"/>
        </w:rPr>
      </w:pPr>
      <w:r w:rsidRPr="007E7B29">
        <w:rPr>
          <w:rFonts w:ascii="Times New Roman" w:hAnsi="Times New Roman"/>
          <w:b/>
          <w:sz w:val="32"/>
          <w:szCs w:val="32"/>
          <w:lang w:val="ro-RO"/>
        </w:rPr>
        <w:t xml:space="preserve">   </w:t>
      </w:r>
      <w:proofErr w:type="spellStart"/>
      <w:r w:rsidRPr="007E7B29">
        <w:rPr>
          <w:rFonts w:ascii="Times New Roman" w:hAnsi="Times New Roman"/>
          <w:b/>
          <w:sz w:val="32"/>
          <w:szCs w:val="32"/>
          <w:lang w:val="ro-RO"/>
        </w:rPr>
        <w:t>Agenţia</w:t>
      </w:r>
      <w:proofErr w:type="spellEnd"/>
      <w:r w:rsidRPr="007E7B29">
        <w:rPr>
          <w:rFonts w:ascii="Times New Roman" w:hAnsi="Times New Roman"/>
          <w:b/>
          <w:sz w:val="32"/>
          <w:szCs w:val="32"/>
          <w:lang w:val="ro-RO"/>
        </w:rPr>
        <w:t xml:space="preserve"> </w:t>
      </w:r>
      <w:proofErr w:type="spellStart"/>
      <w:r w:rsidRPr="007E7B29">
        <w:rPr>
          <w:rFonts w:ascii="Times New Roman" w:hAnsi="Times New Roman"/>
          <w:b/>
          <w:sz w:val="32"/>
          <w:szCs w:val="32"/>
          <w:lang w:val="ro-RO"/>
        </w:rPr>
        <w:t>Naţională</w:t>
      </w:r>
      <w:proofErr w:type="spellEnd"/>
      <w:r w:rsidRPr="007E7B29">
        <w:rPr>
          <w:rFonts w:ascii="Times New Roman" w:hAnsi="Times New Roman"/>
          <w:b/>
          <w:sz w:val="32"/>
          <w:szCs w:val="32"/>
          <w:lang w:val="ro-RO"/>
        </w:rPr>
        <w:t xml:space="preserve"> pentru </w:t>
      </w:r>
      <w:proofErr w:type="spellStart"/>
      <w:r w:rsidRPr="007E7B29">
        <w:rPr>
          <w:rFonts w:ascii="Times New Roman" w:hAnsi="Times New Roman"/>
          <w:b/>
          <w:sz w:val="32"/>
          <w:szCs w:val="32"/>
          <w:lang w:val="ro-RO"/>
        </w:rPr>
        <w:t>Protecţia</w:t>
      </w:r>
      <w:proofErr w:type="spellEnd"/>
      <w:r w:rsidRPr="007E7B29">
        <w:rPr>
          <w:rFonts w:ascii="Times New Roman" w:hAnsi="Times New Roman"/>
          <w:b/>
          <w:sz w:val="32"/>
          <w:szCs w:val="32"/>
          <w:lang w:val="ro-RO"/>
        </w:rPr>
        <w:t xml:space="preserve"> Mediului</w:t>
      </w:r>
    </w:p>
    <w:p w:rsidR="0089789D" w:rsidRPr="007E7B2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7E7B29" w:rsidTr="00325739">
        <w:trPr>
          <w:trHeight w:val="692"/>
        </w:trPr>
        <w:tc>
          <w:tcPr>
            <w:tcW w:w="10031" w:type="dxa"/>
            <w:tcBorders>
              <w:top w:val="single" w:sz="8" w:space="0" w:color="000000"/>
              <w:bottom w:val="single" w:sz="8" w:space="0" w:color="000000"/>
            </w:tcBorders>
            <w:vAlign w:val="center"/>
          </w:tcPr>
          <w:p w:rsidR="0089789D" w:rsidRPr="007E7B29" w:rsidRDefault="008068A7" w:rsidP="00516926">
            <w:pPr>
              <w:spacing w:after="0"/>
              <w:jc w:val="center"/>
              <w:rPr>
                <w:rFonts w:ascii="Times New Roman" w:hAnsi="Times New Roman"/>
                <w:b/>
                <w:bCs/>
                <w:color w:val="FFFFFF"/>
                <w:sz w:val="24"/>
                <w:szCs w:val="24"/>
                <w:lang w:val="ro-RO"/>
              </w:rPr>
            </w:pPr>
            <w:r w:rsidRPr="007E7B29">
              <w:rPr>
                <w:rFonts w:ascii="Times New Roman" w:hAnsi="Times New Roman"/>
                <w:b/>
                <w:bCs/>
                <w:sz w:val="28"/>
                <w:szCs w:val="28"/>
                <w:lang w:val="ro-RO"/>
              </w:rPr>
              <w:t>AG</w:t>
            </w:r>
            <w:r w:rsidR="00515750" w:rsidRPr="007E7B29">
              <w:rPr>
                <w:rFonts w:ascii="Times New Roman" w:hAnsi="Times New Roman"/>
                <w:b/>
                <w:bCs/>
                <w:sz w:val="28"/>
                <w:szCs w:val="28"/>
                <w:lang w:val="ro-RO"/>
              </w:rPr>
              <w:t>ENŢ</w:t>
            </w:r>
            <w:r w:rsidRPr="007E7B29">
              <w:rPr>
                <w:rFonts w:ascii="Times New Roman" w:hAnsi="Times New Roman"/>
                <w:b/>
                <w:bCs/>
                <w:sz w:val="28"/>
                <w:szCs w:val="28"/>
                <w:lang w:val="ro-RO"/>
              </w:rPr>
              <w:t>IA PENTRU PROTEC</w:t>
            </w:r>
            <w:r w:rsidR="00515750" w:rsidRPr="007E7B29">
              <w:rPr>
                <w:rFonts w:ascii="Times New Roman" w:hAnsi="Times New Roman"/>
                <w:b/>
                <w:bCs/>
                <w:sz w:val="28"/>
                <w:szCs w:val="28"/>
                <w:lang w:val="ro-RO"/>
              </w:rPr>
              <w:t>Ţ</w:t>
            </w:r>
            <w:r w:rsidRPr="007E7B29">
              <w:rPr>
                <w:rFonts w:ascii="Times New Roman" w:hAnsi="Times New Roman"/>
                <w:b/>
                <w:bCs/>
                <w:sz w:val="28"/>
                <w:szCs w:val="28"/>
                <w:lang w:val="ro-RO"/>
              </w:rPr>
              <w:t>IA MEDIULUI</w:t>
            </w:r>
            <w:r w:rsidR="00EB112B" w:rsidRPr="007E7B29">
              <w:rPr>
                <w:rFonts w:ascii="Times New Roman" w:hAnsi="Times New Roman"/>
                <w:b/>
                <w:bCs/>
                <w:sz w:val="28"/>
                <w:szCs w:val="28"/>
                <w:lang w:val="ro-RO"/>
              </w:rPr>
              <w:t xml:space="preserve"> </w:t>
            </w:r>
            <w:r w:rsidR="00516926" w:rsidRPr="007E7B29">
              <w:rPr>
                <w:rFonts w:ascii="Times New Roman" w:hAnsi="Times New Roman"/>
                <w:b/>
                <w:bCs/>
                <w:sz w:val="28"/>
                <w:szCs w:val="28"/>
                <w:lang w:val="ro-RO"/>
              </w:rPr>
              <w:t>HARGHITA</w:t>
            </w:r>
          </w:p>
        </w:tc>
      </w:tr>
    </w:tbl>
    <w:p w:rsidR="00970113" w:rsidRPr="007E7B29" w:rsidRDefault="00970113" w:rsidP="00970113">
      <w:pPr>
        <w:spacing w:after="0"/>
        <w:ind w:right="-1"/>
        <w:rPr>
          <w:rFonts w:ascii="Times New Roman" w:hAnsi="Times New Roman"/>
          <w:bCs/>
          <w:color w:val="FFFFFF"/>
          <w:sz w:val="28"/>
          <w:szCs w:val="28"/>
          <w:lang w:val="ro-RO"/>
        </w:rPr>
      </w:pPr>
      <w:r w:rsidRPr="007E7B29">
        <w:rPr>
          <w:rFonts w:ascii="Times New Roman" w:hAnsi="Times New Roman"/>
          <w:bCs/>
          <w:sz w:val="24"/>
          <w:szCs w:val="24"/>
          <w:lang w:val="ro-RO"/>
        </w:rPr>
        <w:t xml:space="preserve">Nr. </w:t>
      </w:r>
      <w:r w:rsidR="005B271D">
        <w:rPr>
          <w:rFonts w:ascii="Times New Roman" w:hAnsi="Times New Roman"/>
          <w:bCs/>
          <w:sz w:val="24"/>
          <w:szCs w:val="24"/>
          <w:lang w:val="ro-RO"/>
        </w:rPr>
        <w:t>7198</w:t>
      </w:r>
      <w:r w:rsidR="001262B6" w:rsidRPr="007E7B29">
        <w:rPr>
          <w:rFonts w:ascii="Times New Roman" w:hAnsi="Times New Roman"/>
          <w:bCs/>
          <w:sz w:val="24"/>
          <w:szCs w:val="24"/>
          <w:lang w:val="ro-RO"/>
        </w:rPr>
        <w:t>/</w:t>
      </w:r>
      <w:r w:rsidR="00CC4E2E">
        <w:rPr>
          <w:rFonts w:ascii="Times New Roman" w:hAnsi="Times New Roman"/>
          <w:bCs/>
          <w:sz w:val="24"/>
          <w:szCs w:val="24"/>
          <w:lang w:val="ro-RO"/>
        </w:rPr>
        <w:t>I/</w:t>
      </w:r>
      <w:r w:rsidR="005B271D">
        <w:rPr>
          <w:rFonts w:ascii="Times New Roman" w:hAnsi="Times New Roman"/>
          <w:bCs/>
          <w:sz w:val="24"/>
          <w:szCs w:val="24"/>
          <w:lang w:val="ro-RO"/>
        </w:rPr>
        <w:t>30</w:t>
      </w:r>
      <w:r w:rsidR="000F1523">
        <w:rPr>
          <w:rFonts w:ascii="Times New Roman" w:hAnsi="Times New Roman"/>
          <w:bCs/>
          <w:sz w:val="24"/>
          <w:szCs w:val="24"/>
          <w:lang w:val="ro-RO"/>
        </w:rPr>
        <w:t>.08</w:t>
      </w:r>
      <w:r w:rsidR="00E70B15">
        <w:rPr>
          <w:rFonts w:ascii="Times New Roman" w:hAnsi="Times New Roman"/>
          <w:bCs/>
          <w:sz w:val="24"/>
          <w:szCs w:val="24"/>
          <w:lang w:val="ro-RO"/>
        </w:rPr>
        <w:t>.2023</w:t>
      </w:r>
    </w:p>
    <w:p w:rsidR="00970113" w:rsidRPr="007E7B29" w:rsidRDefault="00970113" w:rsidP="00970113">
      <w:pPr>
        <w:spacing w:after="0" w:line="240" w:lineRule="auto"/>
        <w:jc w:val="both"/>
        <w:rPr>
          <w:rFonts w:ascii="Times New Roman" w:hAnsi="Times New Roman"/>
          <w:b/>
          <w:bCs/>
          <w:sz w:val="24"/>
          <w:szCs w:val="24"/>
          <w:lang w:val="ro-RO"/>
        </w:rPr>
      </w:pPr>
    </w:p>
    <w:p w:rsidR="00970113" w:rsidRPr="00E70B15"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sz w:val="26"/>
          <w:szCs w:val="26"/>
          <w:lang w:val="ro-RO" w:eastAsia="ro-RO"/>
        </w:rPr>
        <w:t>DECIZIA ETAPEI DE ÎNCADRARE</w:t>
      </w:r>
    </w:p>
    <w:p w:rsidR="00970113" w:rsidRPr="00E70B15"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bCs/>
          <w:sz w:val="26"/>
          <w:szCs w:val="26"/>
          <w:lang w:val="ro-RO" w:eastAsia="ro-RO"/>
        </w:rPr>
        <w:t xml:space="preserve">Proiect </w:t>
      </w:r>
      <w:r w:rsidR="00970113" w:rsidRPr="00E70B15">
        <w:rPr>
          <w:rFonts w:ascii="Times New Roman" w:hAnsi="Times New Roman"/>
          <w:b/>
          <w:bCs/>
          <w:sz w:val="26"/>
          <w:szCs w:val="26"/>
          <w:lang w:val="ro-RO" w:eastAsia="ro-RO"/>
        </w:rPr>
        <w:t xml:space="preserve">din </w:t>
      </w:r>
      <w:r w:rsidR="005B271D">
        <w:rPr>
          <w:rFonts w:ascii="Times New Roman" w:hAnsi="Times New Roman"/>
          <w:b/>
          <w:bCs/>
          <w:sz w:val="26"/>
          <w:szCs w:val="26"/>
          <w:lang w:val="ro-RO" w:eastAsia="ro-RO"/>
        </w:rPr>
        <w:t>30</w:t>
      </w:r>
      <w:r w:rsidR="000F1523">
        <w:rPr>
          <w:rFonts w:ascii="Times New Roman" w:hAnsi="Times New Roman"/>
          <w:b/>
          <w:bCs/>
          <w:sz w:val="26"/>
          <w:szCs w:val="26"/>
          <w:lang w:val="ro-RO" w:eastAsia="ro-RO"/>
        </w:rPr>
        <w:t>.08</w:t>
      </w:r>
      <w:r w:rsidR="00E70B15" w:rsidRPr="00E70B15">
        <w:rPr>
          <w:rFonts w:ascii="Times New Roman" w:hAnsi="Times New Roman"/>
          <w:b/>
          <w:bCs/>
          <w:sz w:val="26"/>
          <w:szCs w:val="26"/>
          <w:lang w:val="ro-RO" w:eastAsia="ro-RO"/>
        </w:rPr>
        <w:t>.2023</w:t>
      </w:r>
    </w:p>
    <w:p w:rsidR="001262B6" w:rsidRPr="00E70B15"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362850" w:rsidRPr="00E70B15"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E70B15" w:rsidRDefault="00970113" w:rsidP="004260FD">
      <w:pPr>
        <w:autoSpaceDE w:val="0"/>
        <w:spacing w:after="0" w:line="240" w:lineRule="auto"/>
        <w:ind w:firstLine="360"/>
        <w:jc w:val="both"/>
        <w:rPr>
          <w:rFonts w:ascii="Times New Roman" w:hAnsi="Times New Roman"/>
          <w:sz w:val="26"/>
          <w:szCs w:val="26"/>
          <w:lang w:val="ro-RO"/>
        </w:rPr>
      </w:pPr>
      <w:r w:rsidRPr="00E70B15">
        <w:rPr>
          <w:rFonts w:ascii="Times New Roman" w:hAnsi="Times New Roman"/>
          <w:sz w:val="26"/>
          <w:szCs w:val="26"/>
          <w:lang w:val="ro-RO"/>
        </w:rPr>
        <w:t xml:space="preserve">Ca urmare a notificării adresate </w:t>
      </w:r>
      <w:r w:rsidR="003776C7" w:rsidRPr="00E70B15">
        <w:rPr>
          <w:rFonts w:ascii="Times New Roman" w:hAnsi="Times New Roman"/>
          <w:sz w:val="26"/>
          <w:szCs w:val="26"/>
          <w:lang w:val="ro-RO"/>
        </w:rPr>
        <w:t xml:space="preserve">către </w:t>
      </w:r>
      <w:r w:rsidR="005B271D">
        <w:rPr>
          <w:rFonts w:ascii="Times New Roman" w:hAnsi="Times New Roman"/>
          <w:b/>
          <w:sz w:val="26"/>
          <w:szCs w:val="26"/>
          <w:lang w:val="ro-RO"/>
        </w:rPr>
        <w:t xml:space="preserve">Asociația </w:t>
      </w:r>
      <w:proofErr w:type="spellStart"/>
      <w:r w:rsidR="005B271D">
        <w:rPr>
          <w:rFonts w:ascii="Times New Roman" w:hAnsi="Times New Roman"/>
          <w:b/>
          <w:sz w:val="26"/>
          <w:szCs w:val="26"/>
          <w:lang w:val="ro-RO"/>
        </w:rPr>
        <w:t>Composesorală</w:t>
      </w:r>
      <w:proofErr w:type="spellEnd"/>
      <w:r w:rsidR="005B271D">
        <w:rPr>
          <w:rFonts w:ascii="Times New Roman" w:hAnsi="Times New Roman"/>
          <w:b/>
          <w:sz w:val="26"/>
          <w:szCs w:val="26"/>
          <w:lang w:val="ro-RO"/>
        </w:rPr>
        <w:t xml:space="preserve"> Tușnad</w:t>
      </w:r>
      <w:r w:rsidR="007A08C9">
        <w:rPr>
          <w:rFonts w:ascii="Times New Roman" w:hAnsi="Times New Roman"/>
          <w:b/>
          <w:sz w:val="26"/>
          <w:szCs w:val="26"/>
          <w:lang w:val="ro-RO"/>
        </w:rPr>
        <w:t xml:space="preserve">, Parohia Romano-Catolică Vrabia, Comuna Tușnad și persoanele fizice, </w:t>
      </w:r>
      <w:r w:rsidR="00060459">
        <w:rPr>
          <w:rFonts w:ascii="Times New Roman" w:hAnsi="Times New Roman"/>
          <w:b/>
          <w:sz w:val="26"/>
          <w:szCs w:val="26"/>
          <w:lang w:val="ro-RO"/>
        </w:rPr>
        <w:t xml:space="preserve"> </w:t>
      </w:r>
      <w:r w:rsidR="001262B6" w:rsidRPr="00E70B15">
        <w:rPr>
          <w:rFonts w:ascii="Times New Roman" w:hAnsi="Times New Roman"/>
          <w:b/>
          <w:i/>
          <w:color w:val="000000"/>
          <w:sz w:val="26"/>
          <w:szCs w:val="26"/>
          <w:lang w:val="ro-RO"/>
        </w:rPr>
        <w:t xml:space="preserve">pentru </w:t>
      </w:r>
      <w:r w:rsidRPr="00E70B15">
        <w:rPr>
          <w:rFonts w:ascii="Times New Roman" w:hAnsi="Times New Roman"/>
          <w:b/>
          <w:i/>
          <w:color w:val="000000"/>
          <w:sz w:val="26"/>
          <w:szCs w:val="26"/>
          <w:lang w:val="ro-RO"/>
        </w:rPr>
        <w:t xml:space="preserve">planul de amenajare forestieră </w:t>
      </w:r>
      <w:r w:rsidR="00A76DFC" w:rsidRPr="00E70B15">
        <w:rPr>
          <w:rFonts w:ascii="Times New Roman" w:hAnsi="Times New Roman"/>
          <w:b/>
          <w:i/>
          <w:color w:val="000000"/>
          <w:sz w:val="26"/>
          <w:szCs w:val="26"/>
          <w:lang w:val="ro-RO"/>
        </w:rPr>
        <w:t xml:space="preserve">format </w:t>
      </w:r>
      <w:r w:rsidR="00A76DFC" w:rsidRPr="00E2336B">
        <w:rPr>
          <w:rFonts w:ascii="Times New Roman" w:hAnsi="Times New Roman"/>
          <w:b/>
          <w:i/>
          <w:color w:val="000000"/>
          <w:sz w:val="26"/>
          <w:szCs w:val="26"/>
          <w:lang w:val="ro-RO"/>
        </w:rPr>
        <w:t>din</w:t>
      </w:r>
      <w:r w:rsidR="0070153E" w:rsidRPr="00E2336B">
        <w:rPr>
          <w:rFonts w:ascii="Times New Roman" w:hAnsi="Times New Roman"/>
          <w:b/>
          <w:i/>
          <w:color w:val="000000"/>
          <w:sz w:val="26"/>
          <w:szCs w:val="26"/>
          <w:lang w:val="ro-RO"/>
        </w:rPr>
        <w:t xml:space="preserve"> </w:t>
      </w:r>
      <w:r w:rsidRPr="00E2336B">
        <w:rPr>
          <w:rFonts w:ascii="Times New Roman" w:hAnsi="Times New Roman"/>
          <w:b/>
          <w:i/>
          <w:color w:val="000000"/>
          <w:sz w:val="26"/>
          <w:szCs w:val="26"/>
          <w:lang w:val="ro-RO"/>
        </w:rPr>
        <w:t>„</w:t>
      </w:r>
      <w:r w:rsidR="004C72B4" w:rsidRPr="00E2336B">
        <w:rPr>
          <w:rFonts w:ascii="Times New Roman" w:hAnsi="Times New Roman"/>
          <w:b/>
          <w:i/>
          <w:sz w:val="26"/>
          <w:szCs w:val="26"/>
          <w:lang w:val="ro-RO"/>
        </w:rPr>
        <w:t xml:space="preserve">U.P. </w:t>
      </w:r>
      <w:r w:rsidR="00432E14">
        <w:rPr>
          <w:rFonts w:ascii="Times New Roman" w:hAnsi="Times New Roman"/>
          <w:b/>
          <w:i/>
          <w:sz w:val="26"/>
          <w:szCs w:val="26"/>
          <w:lang w:val="ro-RO"/>
        </w:rPr>
        <w:t>XXXI Tușnad</w:t>
      </w:r>
      <w:r w:rsidRPr="00E2336B">
        <w:rPr>
          <w:rFonts w:ascii="Times New Roman" w:hAnsi="Times New Roman"/>
          <w:b/>
          <w:i/>
          <w:color w:val="000000"/>
          <w:sz w:val="26"/>
          <w:szCs w:val="26"/>
          <w:lang w:val="ro-RO"/>
        </w:rPr>
        <w:t>”</w:t>
      </w:r>
      <w:r w:rsidRPr="00E70B15">
        <w:rPr>
          <w:rFonts w:ascii="Times New Roman" w:hAnsi="Times New Roman"/>
          <w:sz w:val="26"/>
          <w:szCs w:val="26"/>
          <w:lang w:val="ro-RO"/>
        </w:rPr>
        <w:t xml:space="preserve"> înregistrată la APM Harghita cu nr. </w:t>
      </w:r>
      <w:r w:rsidR="005B271D">
        <w:rPr>
          <w:rFonts w:ascii="Times New Roman" w:hAnsi="Times New Roman"/>
          <w:sz w:val="26"/>
          <w:szCs w:val="26"/>
          <w:lang w:val="ro-RO"/>
        </w:rPr>
        <w:t>7198</w:t>
      </w:r>
      <w:r w:rsidR="00E2336B">
        <w:rPr>
          <w:rFonts w:ascii="Times New Roman" w:hAnsi="Times New Roman"/>
          <w:sz w:val="26"/>
          <w:szCs w:val="26"/>
          <w:lang w:val="ro-RO"/>
        </w:rPr>
        <w:t>/</w:t>
      </w:r>
      <w:r w:rsidR="005B271D">
        <w:rPr>
          <w:rFonts w:ascii="Times New Roman" w:hAnsi="Times New Roman"/>
          <w:sz w:val="26"/>
          <w:szCs w:val="26"/>
          <w:lang w:val="ro-RO"/>
        </w:rPr>
        <w:t>01.08</w:t>
      </w:r>
      <w:r w:rsidR="00E70B15">
        <w:rPr>
          <w:rFonts w:ascii="Times New Roman" w:hAnsi="Times New Roman"/>
          <w:sz w:val="26"/>
          <w:szCs w:val="26"/>
          <w:lang w:val="ro-RO"/>
        </w:rPr>
        <w:t>.2023</w:t>
      </w:r>
      <w:r w:rsidR="008209B8" w:rsidRPr="00E70B15">
        <w:rPr>
          <w:rFonts w:ascii="Times New Roman" w:hAnsi="Times New Roman"/>
          <w:sz w:val="26"/>
          <w:szCs w:val="26"/>
          <w:lang w:val="ro-RO"/>
        </w:rPr>
        <w:t xml:space="preserve">, </w:t>
      </w:r>
      <w:r w:rsidR="007E427D">
        <w:rPr>
          <w:rFonts w:ascii="Times New Roman" w:hAnsi="Times New Roman"/>
          <w:sz w:val="26"/>
          <w:szCs w:val="26"/>
          <w:lang w:val="ro-RO"/>
        </w:rPr>
        <w:t>și completată cu nr. 7</w:t>
      </w:r>
      <w:r w:rsidR="005B271D">
        <w:rPr>
          <w:rFonts w:ascii="Times New Roman" w:hAnsi="Times New Roman"/>
          <w:sz w:val="26"/>
          <w:szCs w:val="26"/>
          <w:lang w:val="ro-RO"/>
        </w:rPr>
        <w:t>910</w:t>
      </w:r>
      <w:r w:rsidR="007E427D">
        <w:rPr>
          <w:rFonts w:ascii="Times New Roman" w:hAnsi="Times New Roman"/>
          <w:sz w:val="26"/>
          <w:szCs w:val="26"/>
          <w:lang w:val="ro-RO"/>
        </w:rPr>
        <w:t xml:space="preserve"> din </w:t>
      </w:r>
      <w:r w:rsidR="005B271D">
        <w:rPr>
          <w:rFonts w:ascii="Times New Roman" w:hAnsi="Times New Roman"/>
          <w:sz w:val="26"/>
          <w:szCs w:val="26"/>
          <w:lang w:val="ro-RO"/>
        </w:rPr>
        <w:t>28</w:t>
      </w:r>
      <w:r w:rsidR="007E427D">
        <w:rPr>
          <w:rFonts w:ascii="Times New Roman" w:hAnsi="Times New Roman"/>
          <w:sz w:val="26"/>
          <w:szCs w:val="26"/>
          <w:lang w:val="ro-RO"/>
        </w:rPr>
        <w:t xml:space="preserve">.08.2023, </w:t>
      </w:r>
      <w:r w:rsidRPr="00E70B15">
        <w:rPr>
          <w:rFonts w:ascii="Times New Roman" w:hAnsi="Times New Roman"/>
          <w:sz w:val="26"/>
          <w:szCs w:val="26"/>
          <w:lang w:val="ro-RO"/>
        </w:rPr>
        <w:t>în baza:</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HG nr. 1000/2012 privind reorganizarea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funcţionarea</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Agenţiei</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Naţionale</w:t>
      </w:r>
      <w:proofErr w:type="spellEnd"/>
      <w:r w:rsidRPr="00B93166">
        <w:rPr>
          <w:rFonts w:asciiTheme="majorHAnsi" w:hAnsiTheme="majorHAnsi" w:cstheme="majorHAnsi"/>
          <w:i/>
          <w:color w:val="000000"/>
          <w:sz w:val="26"/>
          <w:szCs w:val="26"/>
          <w:lang w:val="ro-RO"/>
        </w:rPr>
        <w:t xml:space="preserve"> pentru </w:t>
      </w:r>
      <w:proofErr w:type="spellStart"/>
      <w:r w:rsidRPr="00B93166">
        <w:rPr>
          <w:rFonts w:asciiTheme="majorHAnsi" w:hAnsiTheme="majorHAnsi" w:cstheme="majorHAnsi"/>
          <w:i/>
          <w:color w:val="000000"/>
          <w:sz w:val="26"/>
          <w:szCs w:val="26"/>
          <w:lang w:val="ro-RO"/>
        </w:rPr>
        <w:t>Protecţia</w:t>
      </w:r>
      <w:proofErr w:type="spellEnd"/>
      <w:r w:rsidRPr="00B93166">
        <w:rPr>
          <w:rFonts w:asciiTheme="majorHAnsi" w:hAnsiTheme="majorHAnsi" w:cstheme="majorHAnsi"/>
          <w:i/>
          <w:color w:val="000000"/>
          <w:sz w:val="26"/>
          <w:szCs w:val="26"/>
          <w:lang w:val="ro-RO"/>
        </w:rPr>
        <w:t xml:space="preserve"> Mediului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a </w:t>
      </w:r>
      <w:proofErr w:type="spellStart"/>
      <w:r w:rsidRPr="00B93166">
        <w:rPr>
          <w:rFonts w:asciiTheme="majorHAnsi" w:hAnsiTheme="majorHAnsi" w:cstheme="majorHAnsi"/>
          <w:i/>
          <w:color w:val="000000"/>
          <w:sz w:val="26"/>
          <w:szCs w:val="26"/>
          <w:lang w:val="ro-RO"/>
        </w:rPr>
        <w:t>instituţiilor</w:t>
      </w:r>
      <w:proofErr w:type="spellEnd"/>
      <w:r w:rsidRPr="00B93166">
        <w:rPr>
          <w:rFonts w:asciiTheme="majorHAnsi" w:hAnsiTheme="majorHAnsi" w:cstheme="majorHAnsi"/>
          <w:i/>
          <w:color w:val="000000"/>
          <w:sz w:val="26"/>
          <w:szCs w:val="26"/>
          <w:lang w:val="ro-RO"/>
        </w:rPr>
        <w:t xml:space="preserve"> publice aflate în subordinea acesteia;</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OUG nr. 195/2005 privind </w:t>
      </w:r>
      <w:proofErr w:type="spellStart"/>
      <w:r w:rsidRPr="00B93166">
        <w:rPr>
          <w:rFonts w:asciiTheme="majorHAnsi" w:hAnsiTheme="majorHAnsi" w:cstheme="majorHAnsi"/>
          <w:i/>
          <w:color w:val="000000"/>
          <w:sz w:val="26"/>
          <w:szCs w:val="26"/>
          <w:lang w:val="ro-RO"/>
        </w:rPr>
        <w:t>protecţia</w:t>
      </w:r>
      <w:proofErr w:type="spellEnd"/>
      <w:r w:rsidRPr="00B93166">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completările ulterioare;</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programe;</w:t>
      </w:r>
    </w:p>
    <w:p w:rsidR="003B0754"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faunei sălbatice, cu modificările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completările ulterioare;</w:t>
      </w:r>
    </w:p>
    <w:p w:rsidR="00970113" w:rsidRDefault="003B0754"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00CB261F"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CB261F" w:rsidRPr="00CB261F" w:rsidRDefault="00CB261F" w:rsidP="00CB261F">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 xml:space="preserve">H.G. nr. 971/2011 pentru modificarea </w:t>
      </w:r>
      <w:proofErr w:type="spellStart"/>
      <w:r w:rsidRPr="007E7B29">
        <w:rPr>
          <w:rFonts w:ascii="Times New Roman" w:hAnsi="Times New Roman"/>
          <w:i/>
          <w:color w:val="000000"/>
          <w:sz w:val="26"/>
          <w:szCs w:val="26"/>
          <w:lang w:val="ro-RO"/>
        </w:rPr>
        <w:t>şi</w:t>
      </w:r>
      <w:proofErr w:type="spellEnd"/>
      <w:r w:rsidRPr="007E7B29">
        <w:rPr>
          <w:rFonts w:ascii="Times New Roman" w:hAnsi="Times New Roman"/>
          <w:i/>
          <w:color w:val="000000"/>
          <w:sz w:val="26"/>
          <w:szCs w:val="26"/>
          <w:lang w:val="ro-RO"/>
        </w:rPr>
        <w:t xml:space="preserve"> completarea Hotărârii Guvernului nr. 1284/2007 privind declararea ariilor de </w:t>
      </w:r>
      <w:proofErr w:type="spellStart"/>
      <w:r w:rsidRPr="007E7B29">
        <w:rPr>
          <w:rFonts w:ascii="Times New Roman" w:hAnsi="Times New Roman"/>
          <w:i/>
          <w:color w:val="000000"/>
          <w:sz w:val="26"/>
          <w:szCs w:val="26"/>
          <w:lang w:val="ro-RO"/>
        </w:rPr>
        <w:t>protecţie</w:t>
      </w:r>
      <w:proofErr w:type="spellEnd"/>
      <w:r w:rsidRPr="007E7B29">
        <w:rPr>
          <w:rFonts w:ascii="Times New Roman" w:hAnsi="Times New Roman"/>
          <w:i/>
          <w:color w:val="000000"/>
          <w:sz w:val="26"/>
          <w:szCs w:val="26"/>
          <w:lang w:val="ro-RO"/>
        </w:rPr>
        <w:t xml:space="preserve"> specială </w:t>
      </w:r>
      <w:proofErr w:type="spellStart"/>
      <w:r w:rsidRPr="007E7B29">
        <w:rPr>
          <w:rFonts w:ascii="Times New Roman" w:hAnsi="Times New Roman"/>
          <w:i/>
          <w:color w:val="000000"/>
          <w:sz w:val="26"/>
          <w:szCs w:val="26"/>
          <w:lang w:val="ro-RO"/>
        </w:rPr>
        <w:t>avifaunistică</w:t>
      </w:r>
      <w:proofErr w:type="spellEnd"/>
      <w:r w:rsidRPr="007E7B29">
        <w:rPr>
          <w:rFonts w:ascii="Times New Roman" w:hAnsi="Times New Roman"/>
          <w:i/>
          <w:color w:val="000000"/>
          <w:sz w:val="26"/>
          <w:szCs w:val="26"/>
          <w:lang w:val="ro-RO"/>
        </w:rPr>
        <w:t xml:space="preserve">, ca parte integrantă a </w:t>
      </w:r>
      <w:proofErr w:type="spellStart"/>
      <w:r w:rsidRPr="007E7B29">
        <w:rPr>
          <w:rFonts w:ascii="Times New Roman" w:hAnsi="Times New Roman"/>
          <w:i/>
          <w:color w:val="000000"/>
          <w:sz w:val="26"/>
          <w:szCs w:val="26"/>
          <w:lang w:val="ro-RO"/>
        </w:rPr>
        <w:t>reţelei</w:t>
      </w:r>
      <w:proofErr w:type="spellEnd"/>
      <w:r w:rsidRPr="007E7B29">
        <w:rPr>
          <w:rFonts w:ascii="Times New Roman" w:hAnsi="Times New Roman"/>
          <w:i/>
          <w:color w:val="000000"/>
          <w:sz w:val="26"/>
          <w:szCs w:val="26"/>
          <w:lang w:val="ro-RO"/>
        </w:rPr>
        <w:t xml:space="preserve"> ecologice europene Natura 2000 în România</w:t>
      </w:r>
    </w:p>
    <w:p w:rsidR="00CE1037" w:rsidRDefault="00CE1037" w:rsidP="00CE1037">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967BA2" w:rsidRDefault="00967BA2" w:rsidP="00967BA2">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967BA2">
        <w:rPr>
          <w:rFonts w:ascii="Times New Roman" w:hAnsi="Times New Roman"/>
          <w:i/>
          <w:color w:val="000000"/>
          <w:sz w:val="26"/>
          <w:szCs w:val="26"/>
          <w:lang w:val="ro-RO"/>
        </w:rPr>
        <w:t xml:space="preserve">Ordinul </w:t>
      </w:r>
      <w:r>
        <w:rPr>
          <w:rFonts w:ascii="Times New Roman" w:hAnsi="Times New Roman"/>
          <w:i/>
          <w:color w:val="000000"/>
          <w:sz w:val="26"/>
          <w:szCs w:val="26"/>
          <w:lang w:val="ro-RO"/>
        </w:rPr>
        <w:t xml:space="preserve">M.M.A.P. </w:t>
      </w:r>
      <w:r w:rsidRPr="00967BA2">
        <w:rPr>
          <w:rFonts w:ascii="Times New Roman" w:hAnsi="Times New Roman"/>
          <w:i/>
          <w:color w:val="000000"/>
          <w:sz w:val="26"/>
          <w:szCs w:val="26"/>
          <w:lang w:val="ro-RO"/>
        </w:rPr>
        <w:t xml:space="preserve">nr. 2204/2016 </w:t>
      </w:r>
      <w:proofErr w:type="spellStart"/>
      <w:r w:rsidRPr="00967BA2">
        <w:rPr>
          <w:rFonts w:ascii="Times New Roman" w:hAnsi="Times New Roman"/>
          <w:i/>
          <w:color w:val="000000"/>
          <w:sz w:val="26"/>
          <w:szCs w:val="26"/>
          <w:lang w:val="ro-RO"/>
        </w:rPr>
        <w:t>privind</w:t>
      </w:r>
      <w:proofErr w:type="spellEnd"/>
      <w:r w:rsidRPr="00967BA2">
        <w:rPr>
          <w:rFonts w:ascii="Times New Roman" w:hAnsi="Times New Roman"/>
          <w:i/>
          <w:color w:val="000000"/>
          <w:sz w:val="26"/>
          <w:szCs w:val="26"/>
          <w:lang w:val="ro-RO"/>
        </w:rPr>
        <w:t xml:space="preserve"> </w:t>
      </w:r>
      <w:proofErr w:type="spellStart"/>
      <w:r w:rsidRPr="00967BA2">
        <w:rPr>
          <w:rFonts w:ascii="Times New Roman" w:hAnsi="Times New Roman"/>
          <w:i/>
          <w:color w:val="000000"/>
          <w:sz w:val="26"/>
          <w:szCs w:val="26"/>
          <w:lang w:val="ro-RO"/>
        </w:rPr>
        <w:t>aprobarea</w:t>
      </w:r>
      <w:proofErr w:type="spellEnd"/>
      <w:r w:rsidRPr="00967BA2">
        <w:rPr>
          <w:rFonts w:ascii="Times New Roman" w:hAnsi="Times New Roman"/>
          <w:i/>
          <w:color w:val="000000"/>
          <w:sz w:val="26"/>
          <w:szCs w:val="26"/>
          <w:lang w:val="ro-RO"/>
        </w:rPr>
        <w:t xml:space="preserve"> </w:t>
      </w:r>
      <w:proofErr w:type="spellStart"/>
      <w:r w:rsidRPr="00967BA2">
        <w:rPr>
          <w:rFonts w:ascii="Times New Roman" w:hAnsi="Times New Roman"/>
          <w:i/>
          <w:color w:val="000000"/>
          <w:sz w:val="26"/>
          <w:szCs w:val="26"/>
          <w:lang w:val="ro-RO"/>
        </w:rPr>
        <w:t>Planului</w:t>
      </w:r>
      <w:proofErr w:type="spellEnd"/>
      <w:r w:rsidRPr="00967BA2">
        <w:rPr>
          <w:rFonts w:ascii="Times New Roman" w:hAnsi="Times New Roman"/>
          <w:i/>
          <w:color w:val="000000"/>
          <w:sz w:val="26"/>
          <w:szCs w:val="26"/>
          <w:lang w:val="ro-RO"/>
        </w:rPr>
        <w:t xml:space="preserve"> de management </w:t>
      </w:r>
      <w:proofErr w:type="spellStart"/>
      <w:r w:rsidRPr="00967BA2">
        <w:rPr>
          <w:rFonts w:ascii="Times New Roman" w:hAnsi="Times New Roman"/>
          <w:i/>
          <w:color w:val="000000"/>
          <w:sz w:val="26"/>
          <w:szCs w:val="26"/>
          <w:lang w:val="ro-RO"/>
        </w:rPr>
        <w:t>şi</w:t>
      </w:r>
      <w:proofErr w:type="spellEnd"/>
      <w:r w:rsidRPr="00967BA2">
        <w:rPr>
          <w:rFonts w:ascii="Times New Roman" w:hAnsi="Times New Roman"/>
          <w:i/>
          <w:color w:val="000000"/>
          <w:sz w:val="26"/>
          <w:szCs w:val="26"/>
          <w:lang w:val="ro-RO"/>
        </w:rPr>
        <w:t xml:space="preserve"> a </w:t>
      </w:r>
      <w:proofErr w:type="spellStart"/>
      <w:r w:rsidRPr="00967BA2">
        <w:rPr>
          <w:rFonts w:ascii="Times New Roman" w:hAnsi="Times New Roman"/>
          <w:i/>
          <w:color w:val="000000"/>
          <w:sz w:val="26"/>
          <w:szCs w:val="26"/>
          <w:lang w:val="ro-RO"/>
        </w:rPr>
        <w:t>Regulamentului</w:t>
      </w:r>
      <w:proofErr w:type="spellEnd"/>
      <w:r w:rsidRPr="00967BA2">
        <w:rPr>
          <w:rFonts w:ascii="Times New Roman" w:hAnsi="Times New Roman"/>
          <w:i/>
          <w:color w:val="000000"/>
          <w:sz w:val="26"/>
          <w:szCs w:val="26"/>
          <w:lang w:val="ro-RO"/>
        </w:rPr>
        <w:t xml:space="preserve"> </w:t>
      </w:r>
      <w:proofErr w:type="spellStart"/>
      <w:r w:rsidRPr="00967BA2">
        <w:rPr>
          <w:rFonts w:ascii="Times New Roman" w:hAnsi="Times New Roman"/>
          <w:i/>
          <w:color w:val="000000"/>
          <w:sz w:val="26"/>
          <w:szCs w:val="26"/>
          <w:lang w:val="ro-RO"/>
        </w:rPr>
        <w:t>Rezervaţiei</w:t>
      </w:r>
      <w:proofErr w:type="spellEnd"/>
      <w:r w:rsidRPr="00967BA2">
        <w:rPr>
          <w:rFonts w:ascii="Times New Roman" w:hAnsi="Times New Roman"/>
          <w:i/>
          <w:color w:val="000000"/>
          <w:sz w:val="26"/>
          <w:szCs w:val="26"/>
          <w:lang w:val="ro-RO"/>
        </w:rPr>
        <w:t xml:space="preserve"> naturale Piatra </w:t>
      </w:r>
      <w:proofErr w:type="spellStart"/>
      <w:r w:rsidRPr="00967BA2">
        <w:rPr>
          <w:rFonts w:ascii="Times New Roman" w:hAnsi="Times New Roman"/>
          <w:i/>
          <w:color w:val="000000"/>
          <w:sz w:val="26"/>
          <w:szCs w:val="26"/>
          <w:lang w:val="ro-RO"/>
        </w:rPr>
        <w:t>Şoimilor</w:t>
      </w:r>
      <w:proofErr w:type="spellEnd"/>
    </w:p>
    <w:p w:rsidR="00967BA2" w:rsidRPr="00967BA2" w:rsidRDefault="00967BA2" w:rsidP="00967BA2">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967BA2">
        <w:rPr>
          <w:rFonts w:ascii="Times New Roman" w:hAnsi="Times New Roman"/>
          <w:i/>
          <w:color w:val="000000"/>
          <w:sz w:val="26"/>
          <w:szCs w:val="26"/>
          <w:lang w:val="ro-RO"/>
        </w:rPr>
        <w:t xml:space="preserve">Ordinul </w:t>
      </w:r>
      <w:r>
        <w:rPr>
          <w:rFonts w:ascii="Times New Roman" w:hAnsi="Times New Roman"/>
          <w:i/>
          <w:color w:val="000000"/>
          <w:sz w:val="26"/>
          <w:szCs w:val="26"/>
          <w:lang w:val="ro-RO"/>
        </w:rPr>
        <w:t xml:space="preserve">M.M.A.P. </w:t>
      </w:r>
      <w:r w:rsidRPr="00967BA2">
        <w:rPr>
          <w:rFonts w:ascii="Times New Roman" w:hAnsi="Times New Roman"/>
          <w:i/>
          <w:color w:val="000000"/>
          <w:sz w:val="26"/>
          <w:szCs w:val="26"/>
          <w:lang w:val="ro-RO"/>
        </w:rPr>
        <w:t xml:space="preserve">nr. 1680/2023 </w:t>
      </w:r>
      <w:proofErr w:type="spellStart"/>
      <w:r w:rsidRPr="00967BA2">
        <w:rPr>
          <w:rFonts w:ascii="Times New Roman" w:hAnsi="Times New Roman"/>
          <w:i/>
          <w:color w:val="000000"/>
          <w:sz w:val="26"/>
          <w:szCs w:val="26"/>
          <w:lang w:val="ro-RO"/>
        </w:rPr>
        <w:t>privind</w:t>
      </w:r>
      <w:proofErr w:type="spellEnd"/>
      <w:r w:rsidRPr="00967BA2">
        <w:rPr>
          <w:rFonts w:ascii="Times New Roman" w:hAnsi="Times New Roman"/>
          <w:i/>
          <w:color w:val="000000"/>
          <w:sz w:val="26"/>
          <w:szCs w:val="26"/>
          <w:lang w:val="ro-RO"/>
        </w:rPr>
        <w:t xml:space="preserve"> </w:t>
      </w:r>
      <w:proofErr w:type="spellStart"/>
      <w:r w:rsidRPr="00967BA2">
        <w:rPr>
          <w:rFonts w:ascii="Times New Roman" w:hAnsi="Times New Roman"/>
          <w:i/>
          <w:color w:val="000000"/>
          <w:sz w:val="26"/>
          <w:szCs w:val="26"/>
          <w:lang w:val="ro-RO"/>
        </w:rPr>
        <w:t>aprobarea</w:t>
      </w:r>
      <w:proofErr w:type="spellEnd"/>
      <w:r w:rsidRPr="00967BA2">
        <w:rPr>
          <w:rFonts w:ascii="Times New Roman" w:hAnsi="Times New Roman"/>
          <w:i/>
          <w:color w:val="000000"/>
          <w:sz w:val="26"/>
          <w:szCs w:val="26"/>
          <w:lang w:val="ro-RO"/>
        </w:rPr>
        <w:t xml:space="preserve"> </w:t>
      </w:r>
      <w:proofErr w:type="spellStart"/>
      <w:r w:rsidRPr="00967BA2">
        <w:rPr>
          <w:rFonts w:ascii="Times New Roman" w:hAnsi="Times New Roman"/>
          <w:i/>
          <w:color w:val="000000"/>
          <w:sz w:val="26"/>
          <w:szCs w:val="26"/>
          <w:lang w:val="ro-RO"/>
        </w:rPr>
        <w:t>Planului</w:t>
      </w:r>
      <w:proofErr w:type="spellEnd"/>
      <w:r w:rsidRPr="00967BA2">
        <w:rPr>
          <w:rFonts w:ascii="Times New Roman" w:hAnsi="Times New Roman"/>
          <w:i/>
          <w:color w:val="000000"/>
          <w:sz w:val="26"/>
          <w:szCs w:val="26"/>
          <w:lang w:val="ro-RO"/>
        </w:rPr>
        <w:t xml:space="preserve"> de management al </w:t>
      </w:r>
      <w:proofErr w:type="spellStart"/>
      <w:r w:rsidRPr="00967BA2">
        <w:rPr>
          <w:rFonts w:ascii="Times New Roman" w:hAnsi="Times New Roman"/>
          <w:i/>
          <w:color w:val="000000"/>
          <w:sz w:val="26"/>
          <w:szCs w:val="26"/>
          <w:lang w:val="ro-RO"/>
        </w:rPr>
        <w:t>siturilor</w:t>
      </w:r>
      <w:proofErr w:type="spellEnd"/>
      <w:r w:rsidRPr="00967BA2">
        <w:rPr>
          <w:rFonts w:ascii="Times New Roman" w:hAnsi="Times New Roman"/>
          <w:i/>
          <w:color w:val="000000"/>
          <w:sz w:val="26"/>
          <w:szCs w:val="26"/>
          <w:lang w:val="ro-RO"/>
        </w:rPr>
        <w:t xml:space="preserve"> Natura 2000 ROSCI0323 </w:t>
      </w:r>
      <w:proofErr w:type="spellStart"/>
      <w:r w:rsidRPr="00967BA2">
        <w:rPr>
          <w:rFonts w:ascii="Times New Roman" w:hAnsi="Times New Roman"/>
          <w:i/>
          <w:color w:val="000000"/>
          <w:sz w:val="26"/>
          <w:szCs w:val="26"/>
          <w:lang w:val="ro-RO"/>
        </w:rPr>
        <w:t>Munţii</w:t>
      </w:r>
      <w:proofErr w:type="spellEnd"/>
      <w:r w:rsidRPr="00967BA2">
        <w:rPr>
          <w:rFonts w:ascii="Times New Roman" w:hAnsi="Times New Roman"/>
          <w:i/>
          <w:color w:val="000000"/>
          <w:sz w:val="26"/>
          <w:szCs w:val="26"/>
          <w:lang w:val="ro-RO"/>
        </w:rPr>
        <w:t xml:space="preserve"> </w:t>
      </w:r>
      <w:proofErr w:type="spellStart"/>
      <w:r w:rsidRPr="00967BA2">
        <w:rPr>
          <w:rFonts w:ascii="Times New Roman" w:hAnsi="Times New Roman"/>
          <w:i/>
          <w:color w:val="000000"/>
          <w:sz w:val="26"/>
          <w:szCs w:val="26"/>
          <w:lang w:val="ro-RO"/>
        </w:rPr>
        <w:t>Ciucului</w:t>
      </w:r>
      <w:proofErr w:type="spellEnd"/>
      <w:r w:rsidRPr="00967BA2">
        <w:rPr>
          <w:rFonts w:ascii="Times New Roman" w:hAnsi="Times New Roman"/>
          <w:i/>
          <w:color w:val="000000"/>
          <w:sz w:val="26"/>
          <w:szCs w:val="26"/>
          <w:lang w:val="ro-RO"/>
        </w:rPr>
        <w:t xml:space="preserve"> </w:t>
      </w:r>
      <w:proofErr w:type="spellStart"/>
      <w:r w:rsidRPr="00967BA2">
        <w:rPr>
          <w:rFonts w:ascii="Times New Roman" w:hAnsi="Times New Roman"/>
          <w:i/>
          <w:color w:val="000000"/>
          <w:sz w:val="26"/>
          <w:szCs w:val="26"/>
          <w:lang w:val="ro-RO"/>
        </w:rPr>
        <w:t>şi</w:t>
      </w:r>
      <w:proofErr w:type="spellEnd"/>
      <w:r w:rsidRPr="00967BA2">
        <w:rPr>
          <w:rFonts w:ascii="Times New Roman" w:hAnsi="Times New Roman"/>
          <w:i/>
          <w:color w:val="000000"/>
          <w:sz w:val="26"/>
          <w:szCs w:val="26"/>
          <w:lang w:val="ro-RO"/>
        </w:rPr>
        <w:t xml:space="preserve"> ROSPA0034 </w:t>
      </w:r>
      <w:proofErr w:type="spellStart"/>
      <w:r w:rsidRPr="00967BA2">
        <w:rPr>
          <w:rFonts w:ascii="Times New Roman" w:hAnsi="Times New Roman"/>
          <w:i/>
          <w:color w:val="000000"/>
          <w:sz w:val="26"/>
          <w:szCs w:val="26"/>
          <w:lang w:val="ro-RO"/>
        </w:rPr>
        <w:t>Depresiunea</w:t>
      </w:r>
      <w:proofErr w:type="spellEnd"/>
      <w:r w:rsidRPr="00967BA2">
        <w:rPr>
          <w:rFonts w:ascii="Times New Roman" w:hAnsi="Times New Roman"/>
          <w:i/>
          <w:color w:val="000000"/>
          <w:sz w:val="26"/>
          <w:szCs w:val="26"/>
          <w:lang w:val="ro-RO"/>
        </w:rPr>
        <w:t xml:space="preserve"> </w:t>
      </w:r>
      <w:proofErr w:type="spellStart"/>
      <w:r w:rsidRPr="00967BA2">
        <w:rPr>
          <w:rFonts w:ascii="Times New Roman" w:hAnsi="Times New Roman"/>
          <w:i/>
          <w:color w:val="000000"/>
          <w:sz w:val="26"/>
          <w:szCs w:val="26"/>
          <w:lang w:val="ro-RO"/>
        </w:rPr>
        <w:t>şi</w:t>
      </w:r>
      <w:proofErr w:type="spellEnd"/>
      <w:r w:rsidRPr="00967BA2">
        <w:rPr>
          <w:rFonts w:ascii="Times New Roman" w:hAnsi="Times New Roman"/>
          <w:i/>
          <w:color w:val="000000"/>
          <w:sz w:val="26"/>
          <w:szCs w:val="26"/>
          <w:lang w:val="ro-RO"/>
        </w:rPr>
        <w:t xml:space="preserve"> </w:t>
      </w:r>
      <w:proofErr w:type="spellStart"/>
      <w:r w:rsidRPr="00967BA2">
        <w:rPr>
          <w:rFonts w:ascii="Times New Roman" w:hAnsi="Times New Roman"/>
          <w:i/>
          <w:color w:val="000000"/>
          <w:sz w:val="26"/>
          <w:szCs w:val="26"/>
          <w:lang w:val="ro-RO"/>
        </w:rPr>
        <w:t>Munţii</w:t>
      </w:r>
      <w:proofErr w:type="spellEnd"/>
      <w:r w:rsidRPr="00967BA2">
        <w:rPr>
          <w:rFonts w:ascii="Times New Roman" w:hAnsi="Times New Roman"/>
          <w:i/>
          <w:color w:val="000000"/>
          <w:sz w:val="26"/>
          <w:szCs w:val="26"/>
          <w:lang w:val="ro-RO"/>
        </w:rPr>
        <w:t xml:space="preserve"> </w:t>
      </w:r>
      <w:proofErr w:type="spellStart"/>
      <w:r w:rsidRPr="00967BA2">
        <w:rPr>
          <w:rFonts w:ascii="Times New Roman" w:hAnsi="Times New Roman"/>
          <w:i/>
          <w:color w:val="000000"/>
          <w:sz w:val="26"/>
          <w:szCs w:val="26"/>
          <w:lang w:val="ro-RO"/>
        </w:rPr>
        <w:t>Ciucului</w:t>
      </w:r>
      <w:proofErr w:type="spellEnd"/>
    </w:p>
    <w:p w:rsidR="00967BA2" w:rsidRPr="00967BA2" w:rsidRDefault="00967BA2" w:rsidP="00967BA2">
      <w:pPr>
        <w:autoSpaceDE w:val="0"/>
        <w:autoSpaceDN w:val="0"/>
        <w:adjustRightInd w:val="0"/>
        <w:spacing w:after="0" w:line="240" w:lineRule="auto"/>
        <w:ind w:left="720"/>
        <w:jc w:val="both"/>
        <w:rPr>
          <w:rFonts w:ascii="Times New Roman" w:hAnsi="Times New Roman"/>
          <w:i/>
          <w:color w:val="000000"/>
          <w:sz w:val="26"/>
          <w:szCs w:val="26"/>
          <w:lang w:val="ro-RO"/>
        </w:rPr>
      </w:pPr>
    </w:p>
    <w:p w:rsidR="000E4EB6" w:rsidRPr="007E7B29" w:rsidRDefault="00970113" w:rsidP="000E4EB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7E7B29">
        <w:rPr>
          <w:rFonts w:ascii="Times New Roman" w:hAnsi="Times New Roman"/>
          <w:b/>
          <w:color w:val="000000"/>
          <w:sz w:val="26"/>
          <w:szCs w:val="26"/>
          <w:lang w:val="ro-RO"/>
        </w:rPr>
        <w:t>Agenţia</w:t>
      </w:r>
      <w:proofErr w:type="spellEnd"/>
      <w:r w:rsidRPr="007E7B29">
        <w:rPr>
          <w:rFonts w:ascii="Times New Roman" w:hAnsi="Times New Roman"/>
          <w:b/>
          <w:color w:val="000000"/>
          <w:sz w:val="26"/>
          <w:szCs w:val="26"/>
          <w:lang w:val="ro-RO"/>
        </w:rPr>
        <w:t xml:space="preserve"> pentru </w:t>
      </w:r>
      <w:proofErr w:type="spellStart"/>
      <w:r w:rsidRPr="007E7B29">
        <w:rPr>
          <w:rFonts w:ascii="Times New Roman" w:hAnsi="Times New Roman"/>
          <w:b/>
          <w:color w:val="000000"/>
          <w:sz w:val="26"/>
          <w:szCs w:val="26"/>
          <w:lang w:val="ro-RO"/>
        </w:rPr>
        <w:t>Protecţia</w:t>
      </w:r>
      <w:proofErr w:type="spellEnd"/>
      <w:r w:rsidRPr="007E7B29">
        <w:rPr>
          <w:rFonts w:ascii="Times New Roman" w:hAnsi="Times New Roman"/>
          <w:b/>
          <w:color w:val="000000"/>
          <w:sz w:val="26"/>
          <w:szCs w:val="26"/>
          <w:lang w:val="ro-RO"/>
        </w:rPr>
        <w:t xml:space="preserve"> Mediului HARGHITA</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ca urmare a consultării </w:t>
      </w:r>
      <w:proofErr w:type="spellStart"/>
      <w:r w:rsidRPr="007E7B29">
        <w:rPr>
          <w:rFonts w:ascii="Times New Roman" w:hAnsi="Times New Roman"/>
          <w:color w:val="000000"/>
          <w:sz w:val="26"/>
          <w:szCs w:val="26"/>
          <w:lang w:val="ro-RO"/>
        </w:rPr>
        <w:t>autorităţilor</w:t>
      </w:r>
      <w:proofErr w:type="spellEnd"/>
      <w:r w:rsidRPr="007E7B29">
        <w:rPr>
          <w:rFonts w:ascii="Times New Roman" w:hAnsi="Times New Roman"/>
          <w:color w:val="000000"/>
          <w:sz w:val="26"/>
          <w:szCs w:val="26"/>
          <w:lang w:val="ro-RO"/>
        </w:rPr>
        <w:t xml:space="preserve"> publice participante în cadrul </w:t>
      </w:r>
      <w:proofErr w:type="spellStart"/>
      <w:r w:rsidRPr="007E7B29">
        <w:rPr>
          <w:rFonts w:ascii="Times New Roman" w:hAnsi="Times New Roman"/>
          <w:color w:val="000000"/>
          <w:sz w:val="26"/>
          <w:szCs w:val="26"/>
          <w:lang w:val="ro-RO"/>
        </w:rPr>
        <w:t>şedinţei</w:t>
      </w:r>
      <w:proofErr w:type="spellEnd"/>
      <w:r w:rsidRPr="007E7B29">
        <w:rPr>
          <w:rFonts w:ascii="Times New Roman" w:hAnsi="Times New Roman"/>
          <w:color w:val="000000"/>
          <w:sz w:val="26"/>
          <w:szCs w:val="26"/>
          <w:lang w:val="ro-RO"/>
        </w:rPr>
        <w:t xml:space="preserve"> Comitetului Special Constituit din data de </w:t>
      </w:r>
      <w:r w:rsidR="00967BA2">
        <w:rPr>
          <w:rFonts w:ascii="Times New Roman" w:hAnsi="Times New Roman"/>
          <w:color w:val="000000"/>
          <w:sz w:val="26"/>
          <w:szCs w:val="26"/>
          <w:lang w:val="ro-RO"/>
        </w:rPr>
        <w:t>29</w:t>
      </w:r>
      <w:r w:rsidR="000F1523">
        <w:rPr>
          <w:rFonts w:ascii="Times New Roman" w:hAnsi="Times New Roman"/>
          <w:color w:val="000000"/>
          <w:sz w:val="26"/>
          <w:szCs w:val="26"/>
          <w:lang w:val="ro-RO"/>
        </w:rPr>
        <w:t xml:space="preserve"> august</w:t>
      </w:r>
      <w:r w:rsidRPr="007E7B29">
        <w:rPr>
          <w:rFonts w:ascii="Times New Roman" w:hAnsi="Times New Roman"/>
          <w:color w:val="000000"/>
          <w:sz w:val="26"/>
          <w:szCs w:val="26"/>
          <w:lang w:val="ro-RO"/>
        </w:rPr>
        <w:t xml:space="preserve"> 20</w:t>
      </w:r>
      <w:r w:rsidR="00B93166">
        <w:rPr>
          <w:rFonts w:ascii="Times New Roman" w:hAnsi="Times New Roman"/>
          <w:color w:val="000000"/>
          <w:sz w:val="26"/>
          <w:szCs w:val="26"/>
          <w:lang w:val="ro-RO"/>
        </w:rPr>
        <w:t>23</w:t>
      </w:r>
      <w:r w:rsidRPr="007E7B29">
        <w:rPr>
          <w:rFonts w:ascii="Times New Roman" w:hAnsi="Times New Roman"/>
          <w:color w:val="000000"/>
          <w:sz w:val="26"/>
          <w:szCs w:val="26"/>
          <w:lang w:val="ro-RO"/>
        </w:rPr>
        <w:t xml:space="preserve">, a completărilor depuse la </w:t>
      </w:r>
      <w:proofErr w:type="spellStart"/>
      <w:r w:rsidRPr="007E7B29">
        <w:rPr>
          <w:rFonts w:ascii="Times New Roman" w:hAnsi="Times New Roman"/>
          <w:color w:val="000000"/>
          <w:sz w:val="26"/>
          <w:szCs w:val="26"/>
          <w:lang w:val="ro-RO"/>
        </w:rPr>
        <w:t>documentaţie</w:t>
      </w:r>
      <w:proofErr w:type="spellEnd"/>
      <w:r w:rsidRPr="007E7B29">
        <w:rPr>
          <w:rFonts w:ascii="Times New Roman" w:hAnsi="Times New Roman"/>
          <w:color w:val="000000"/>
          <w:sz w:val="26"/>
          <w:szCs w:val="26"/>
          <w:lang w:val="ro-RO"/>
        </w:rPr>
        <w:t>;</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în conformitate cu prevederile art. 5 alin. (1) pct. a)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a anexei nr. 1– Criterii pentru determinarea efectelor semnificative </w:t>
      </w:r>
      <w:proofErr w:type="spellStart"/>
      <w:r w:rsidRPr="007E7B29">
        <w:rPr>
          <w:rFonts w:ascii="Times New Roman" w:hAnsi="Times New Roman"/>
          <w:color w:val="000000"/>
          <w:sz w:val="26"/>
          <w:szCs w:val="26"/>
          <w:lang w:val="ro-RO"/>
        </w:rPr>
        <w:t>potenţiale</w:t>
      </w:r>
      <w:proofErr w:type="spellEnd"/>
      <w:r w:rsidRPr="007E7B29">
        <w:rPr>
          <w:rFonts w:ascii="Times New Roman" w:hAnsi="Times New Roman"/>
          <w:color w:val="000000"/>
          <w:sz w:val="26"/>
          <w:szCs w:val="26"/>
          <w:lang w:val="ro-RO"/>
        </w:rPr>
        <w:t xml:space="preserve"> asupra mediului din H.G. 1076/2004 </w:t>
      </w:r>
      <w:r w:rsidRPr="007E7B29">
        <w:rPr>
          <w:rFonts w:ascii="Times New Roman" w:hAnsi="Times New Roman"/>
          <w:color w:val="000000"/>
          <w:sz w:val="26"/>
          <w:szCs w:val="26"/>
          <w:lang w:val="ro-RO"/>
        </w:rPr>
        <w:lastRenderedPageBreak/>
        <w:t xml:space="preserve">privind stabilirea procedurii de realizare a evaluării de mediu pentru planuri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programe;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în lipsa comentariilor motivate din partea publicului interesat,</w:t>
      </w:r>
    </w:p>
    <w:p w:rsidR="00F53120" w:rsidRPr="007E7B29"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7E7B2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decide:</w:t>
      </w:r>
    </w:p>
    <w:p w:rsidR="00970113" w:rsidRPr="007E7B29" w:rsidRDefault="00BD6903" w:rsidP="000F1523">
      <w:pPr>
        <w:autoSpaceDE w:val="0"/>
        <w:autoSpaceDN w:val="0"/>
        <w:adjustRightInd w:val="0"/>
        <w:spacing w:after="0" w:line="240" w:lineRule="auto"/>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Planul/programul: </w:t>
      </w:r>
      <w:r w:rsidR="00970113" w:rsidRPr="007E7B29">
        <w:rPr>
          <w:rFonts w:ascii="Times New Roman" w:hAnsi="Times New Roman"/>
          <w:b/>
          <w:i/>
          <w:color w:val="000000"/>
          <w:sz w:val="26"/>
          <w:szCs w:val="26"/>
          <w:lang w:val="ro-RO"/>
        </w:rPr>
        <w:t xml:space="preserve">Amenajamentul fondului forestier proprietatea </w:t>
      </w:r>
      <w:r w:rsidR="002B74D3">
        <w:rPr>
          <w:rFonts w:ascii="Times New Roman" w:hAnsi="Times New Roman"/>
          <w:b/>
          <w:i/>
          <w:color w:val="000000"/>
          <w:sz w:val="26"/>
          <w:szCs w:val="26"/>
          <w:lang w:val="ro-RO"/>
        </w:rPr>
        <w:t>Composesoratului Joseni</w:t>
      </w:r>
      <w:r w:rsidR="007A08C9">
        <w:rPr>
          <w:rFonts w:ascii="Times New Roman" w:hAnsi="Times New Roman"/>
          <w:b/>
          <w:i/>
          <w:color w:val="000000"/>
          <w:sz w:val="26"/>
          <w:szCs w:val="26"/>
          <w:lang w:val="ro-RO"/>
        </w:rPr>
        <w:t xml:space="preserve">, Parohiei </w:t>
      </w:r>
      <w:proofErr w:type="spellStart"/>
      <w:r w:rsidR="007A08C9">
        <w:rPr>
          <w:rFonts w:ascii="Times New Roman" w:hAnsi="Times New Roman"/>
          <w:b/>
          <w:i/>
          <w:color w:val="000000"/>
          <w:sz w:val="26"/>
          <w:szCs w:val="26"/>
          <w:lang w:val="ro-RO"/>
        </w:rPr>
        <w:t>Romano</w:t>
      </w:r>
      <w:proofErr w:type="spellEnd"/>
      <w:r w:rsidR="007A08C9">
        <w:rPr>
          <w:rFonts w:ascii="Times New Roman" w:hAnsi="Times New Roman"/>
          <w:b/>
          <w:i/>
          <w:color w:val="000000"/>
          <w:sz w:val="26"/>
          <w:szCs w:val="26"/>
          <w:lang w:val="ro-RO"/>
        </w:rPr>
        <w:t xml:space="preserve"> Catolice Vrabia, Comunei Tușnad și persoanelor fizice</w:t>
      </w:r>
      <w:r w:rsidR="002B74D3">
        <w:rPr>
          <w:rFonts w:ascii="Times New Roman" w:hAnsi="Times New Roman"/>
          <w:b/>
          <w:i/>
          <w:color w:val="000000"/>
          <w:sz w:val="26"/>
          <w:szCs w:val="26"/>
          <w:lang w:val="ro-RO"/>
        </w:rPr>
        <w:t xml:space="preserve"> </w:t>
      </w:r>
      <w:r w:rsidR="0086177C" w:rsidRPr="007E7B29">
        <w:rPr>
          <w:rFonts w:ascii="Times New Roman" w:hAnsi="Times New Roman"/>
          <w:b/>
          <w:i/>
          <w:color w:val="000000"/>
          <w:sz w:val="26"/>
          <w:szCs w:val="26"/>
          <w:lang w:val="ro-RO"/>
        </w:rPr>
        <w:t>f</w:t>
      </w:r>
      <w:r w:rsidR="005110AB" w:rsidRPr="007E7B29">
        <w:rPr>
          <w:rFonts w:ascii="Times New Roman" w:hAnsi="Times New Roman"/>
          <w:b/>
          <w:i/>
          <w:color w:val="000000"/>
          <w:sz w:val="26"/>
          <w:szCs w:val="26"/>
          <w:lang w:val="ro-RO"/>
        </w:rPr>
        <w:t>ormat din</w:t>
      </w:r>
      <w:r w:rsidR="00970113" w:rsidRPr="007E7B29">
        <w:rPr>
          <w:rFonts w:ascii="Times New Roman" w:hAnsi="Times New Roman"/>
          <w:b/>
          <w:i/>
          <w:color w:val="000000"/>
          <w:sz w:val="26"/>
          <w:szCs w:val="26"/>
          <w:lang w:val="ro-RO"/>
        </w:rPr>
        <w:t xml:space="preserve"> </w:t>
      </w:r>
      <w:r w:rsidR="004C72B4" w:rsidRPr="007E7B29">
        <w:rPr>
          <w:rFonts w:ascii="Times New Roman" w:hAnsi="Times New Roman"/>
          <w:b/>
          <w:i/>
          <w:color w:val="000000"/>
          <w:sz w:val="26"/>
          <w:szCs w:val="26"/>
          <w:lang w:val="ro-RO"/>
        </w:rPr>
        <w:t>U</w:t>
      </w:r>
      <w:r w:rsidR="004C72B4" w:rsidRPr="007E7B29">
        <w:rPr>
          <w:rFonts w:ascii="Times New Roman" w:hAnsi="Times New Roman"/>
          <w:b/>
          <w:i/>
          <w:sz w:val="26"/>
          <w:szCs w:val="26"/>
          <w:lang w:val="ro-RO"/>
        </w:rPr>
        <w:t xml:space="preserve">.P. </w:t>
      </w:r>
      <w:r w:rsidR="00432E14">
        <w:rPr>
          <w:rFonts w:ascii="Times New Roman" w:hAnsi="Times New Roman"/>
          <w:b/>
          <w:i/>
          <w:sz w:val="26"/>
          <w:szCs w:val="26"/>
          <w:lang w:val="ro-RO"/>
        </w:rPr>
        <w:t>XXXI Tușnad</w:t>
      </w:r>
      <w:r w:rsidR="00970113" w:rsidRPr="007E7B29">
        <w:rPr>
          <w:rFonts w:ascii="Times New Roman" w:hAnsi="Times New Roman"/>
          <w:b/>
          <w:i/>
          <w:color w:val="000000"/>
          <w:sz w:val="26"/>
          <w:szCs w:val="26"/>
          <w:lang w:val="ro-RO"/>
        </w:rPr>
        <w:t xml:space="preserve">, </w:t>
      </w:r>
      <w:r w:rsidR="00970113" w:rsidRPr="007E7B29">
        <w:rPr>
          <w:rFonts w:ascii="Times New Roman" w:hAnsi="Times New Roman"/>
          <w:b/>
          <w:color w:val="000000"/>
          <w:sz w:val="26"/>
          <w:szCs w:val="26"/>
          <w:lang w:val="ro-RO"/>
        </w:rPr>
        <w:t xml:space="preserve">nu necesită evaluare de mediu </w:t>
      </w:r>
      <w:proofErr w:type="spellStart"/>
      <w:r w:rsidR="00970113" w:rsidRPr="007E7B29">
        <w:rPr>
          <w:rFonts w:ascii="Times New Roman" w:hAnsi="Times New Roman"/>
          <w:b/>
          <w:color w:val="000000"/>
          <w:sz w:val="26"/>
          <w:szCs w:val="26"/>
          <w:lang w:val="ro-RO"/>
        </w:rPr>
        <w:t>şi</w:t>
      </w:r>
      <w:proofErr w:type="spellEnd"/>
      <w:r w:rsidR="00970113" w:rsidRPr="007E7B29">
        <w:rPr>
          <w:rFonts w:ascii="Times New Roman" w:hAnsi="Times New Roman"/>
          <w:b/>
          <w:color w:val="000000"/>
          <w:sz w:val="26"/>
          <w:szCs w:val="26"/>
          <w:lang w:val="ro-RO"/>
        </w:rPr>
        <w:t xml:space="preserve"> nu necesită evaluare adecvată </w:t>
      </w:r>
      <w:proofErr w:type="spellStart"/>
      <w:r w:rsidR="00970113" w:rsidRPr="007E7B29">
        <w:rPr>
          <w:rFonts w:ascii="Times New Roman" w:hAnsi="Times New Roman"/>
          <w:b/>
          <w:color w:val="000000"/>
          <w:sz w:val="26"/>
          <w:szCs w:val="26"/>
          <w:lang w:val="ro-RO"/>
        </w:rPr>
        <w:t>şi</w:t>
      </w:r>
      <w:proofErr w:type="spellEnd"/>
      <w:r w:rsidR="00970113" w:rsidRPr="007E7B29">
        <w:rPr>
          <w:rFonts w:ascii="Times New Roman" w:hAnsi="Times New Roman"/>
          <w:b/>
          <w:color w:val="000000"/>
          <w:sz w:val="26"/>
          <w:szCs w:val="26"/>
          <w:lang w:val="ro-RO"/>
        </w:rPr>
        <w:t xml:space="preserve"> se va supune adoptării fără aviz de mediu.</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7E7B29"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7E7B29">
        <w:rPr>
          <w:rFonts w:ascii="Times New Roman" w:hAnsi="Times New Roman"/>
          <w:b/>
          <w:sz w:val="26"/>
          <w:szCs w:val="26"/>
          <w:lang w:val="ro-RO"/>
        </w:rPr>
        <w:t>Motivele care au stat la baza deciziei conform Anexei nr.1 din H.G. 1076/2004 sunt următoarele:</w:t>
      </w:r>
    </w:p>
    <w:p w:rsidR="00970113" w:rsidRPr="007E7B29"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7E7B29">
        <w:rPr>
          <w:rFonts w:ascii="Times New Roman" w:hAnsi="Times New Roman"/>
          <w:b/>
          <w:sz w:val="26"/>
          <w:szCs w:val="26"/>
          <w:lang w:val="ro-RO"/>
        </w:rPr>
        <w:t>Caracteristicile Planului de Amenajare a fondului forestier cu privire, în special, la:</w:t>
      </w:r>
    </w:p>
    <w:p w:rsidR="0014742A" w:rsidRPr="007E7B29" w:rsidRDefault="00970113" w:rsidP="00A40CEA">
      <w:pPr>
        <w:numPr>
          <w:ilvl w:val="0"/>
          <w:numId w:val="2"/>
        </w:num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Gradul în care planul creează un cadru pentru proiecte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alte </w:t>
      </w:r>
      <w:proofErr w:type="spellStart"/>
      <w:r w:rsidRPr="007E7B29">
        <w:rPr>
          <w:rFonts w:ascii="Times New Roman" w:hAnsi="Times New Roman"/>
          <w:b/>
          <w:sz w:val="26"/>
          <w:szCs w:val="26"/>
          <w:lang w:val="ro-RO"/>
        </w:rPr>
        <w:t>activităţi</w:t>
      </w:r>
      <w:proofErr w:type="spellEnd"/>
      <w:r w:rsidRPr="007E7B29">
        <w:rPr>
          <w:rFonts w:ascii="Times New Roman" w:hAnsi="Times New Roman"/>
          <w:b/>
          <w:sz w:val="26"/>
          <w:szCs w:val="26"/>
          <w:lang w:val="ro-RO"/>
        </w:rPr>
        <w:t xml:space="preserve"> viitoare fie în ceea ce </w:t>
      </w:r>
      <w:proofErr w:type="spellStart"/>
      <w:r w:rsidRPr="007E7B29">
        <w:rPr>
          <w:rFonts w:ascii="Times New Roman" w:hAnsi="Times New Roman"/>
          <w:b/>
          <w:sz w:val="26"/>
          <w:szCs w:val="26"/>
          <w:lang w:val="ro-RO"/>
        </w:rPr>
        <w:t>priveşte</w:t>
      </w:r>
      <w:proofErr w:type="spellEnd"/>
      <w:r w:rsidRPr="007E7B29">
        <w:rPr>
          <w:rFonts w:ascii="Times New Roman" w:hAnsi="Times New Roman"/>
          <w:b/>
          <w:sz w:val="26"/>
          <w:szCs w:val="26"/>
          <w:lang w:val="ro-RO"/>
        </w:rPr>
        <w:t xml:space="preserve"> amplasamentul, natura, mărimea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condiţiile</w:t>
      </w:r>
      <w:proofErr w:type="spellEnd"/>
      <w:r w:rsidRPr="007E7B29">
        <w:rPr>
          <w:rFonts w:ascii="Times New Roman" w:hAnsi="Times New Roman"/>
          <w:b/>
          <w:sz w:val="26"/>
          <w:szCs w:val="26"/>
          <w:lang w:val="ro-RO"/>
        </w:rPr>
        <w:t xml:space="preserve"> de </w:t>
      </w:r>
      <w:proofErr w:type="spellStart"/>
      <w:r w:rsidRPr="007E7B29">
        <w:rPr>
          <w:rFonts w:ascii="Times New Roman" w:hAnsi="Times New Roman"/>
          <w:b/>
          <w:sz w:val="26"/>
          <w:szCs w:val="26"/>
          <w:lang w:val="ro-RO"/>
        </w:rPr>
        <w:t>funcţionare</w:t>
      </w:r>
      <w:proofErr w:type="spellEnd"/>
      <w:r w:rsidRPr="007E7B29">
        <w:rPr>
          <w:rFonts w:ascii="Times New Roman" w:hAnsi="Times New Roman"/>
          <w:b/>
          <w:sz w:val="26"/>
          <w:szCs w:val="26"/>
          <w:lang w:val="ro-RO"/>
        </w:rPr>
        <w:t xml:space="preserve">, fie în </w:t>
      </w:r>
      <w:proofErr w:type="spellStart"/>
      <w:r w:rsidRPr="007E7B29">
        <w:rPr>
          <w:rFonts w:ascii="Times New Roman" w:hAnsi="Times New Roman"/>
          <w:b/>
          <w:sz w:val="26"/>
          <w:szCs w:val="26"/>
          <w:lang w:val="ro-RO"/>
        </w:rPr>
        <w:t>privinţa</w:t>
      </w:r>
      <w:proofErr w:type="spellEnd"/>
      <w:r w:rsidRPr="007E7B29">
        <w:rPr>
          <w:rFonts w:ascii="Times New Roman" w:hAnsi="Times New Roman"/>
          <w:b/>
          <w:sz w:val="26"/>
          <w:szCs w:val="26"/>
          <w:lang w:val="ro-RO"/>
        </w:rPr>
        <w:t xml:space="preserve"> alocării resurselor:</w:t>
      </w:r>
    </w:p>
    <w:p w:rsidR="00A40CEA" w:rsidRPr="007E7B29" w:rsidRDefault="00A40CEA" w:rsidP="00A40CEA">
      <w:pPr>
        <w:spacing w:after="0" w:line="240" w:lineRule="auto"/>
        <w:ind w:left="810"/>
        <w:jc w:val="both"/>
        <w:rPr>
          <w:rFonts w:ascii="Times New Roman" w:hAnsi="Times New Roman"/>
          <w:b/>
          <w:sz w:val="26"/>
          <w:szCs w:val="26"/>
          <w:lang w:val="ro-RO"/>
        </w:rPr>
      </w:pPr>
    </w:p>
    <w:p w:rsidR="0014742A" w:rsidRPr="007E7B29" w:rsidRDefault="00970113" w:rsidP="004260FD">
      <w:pPr>
        <w:tabs>
          <w:tab w:val="left" w:pos="720"/>
        </w:tabs>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Amenajamentul silvic </w:t>
      </w:r>
      <w:r w:rsidR="003040D8" w:rsidRPr="007E7B29">
        <w:rPr>
          <w:rFonts w:ascii="Times New Roman" w:hAnsi="Times New Roman"/>
          <w:b/>
          <w:sz w:val="26"/>
          <w:szCs w:val="26"/>
          <w:lang w:val="ro-RO"/>
        </w:rPr>
        <w:t xml:space="preserve">nu </w:t>
      </w:r>
      <w:r w:rsidR="00A40CEA" w:rsidRPr="007E7B29">
        <w:rPr>
          <w:rFonts w:ascii="Times New Roman" w:hAnsi="Times New Roman"/>
          <w:b/>
          <w:sz w:val="26"/>
          <w:szCs w:val="26"/>
          <w:lang w:val="ro-RO"/>
        </w:rPr>
        <w:t>creează cadru</w:t>
      </w:r>
      <w:r w:rsidRPr="007E7B29">
        <w:rPr>
          <w:rFonts w:ascii="Times New Roman" w:hAnsi="Times New Roman"/>
          <w:b/>
          <w:sz w:val="26"/>
          <w:szCs w:val="26"/>
          <w:lang w:val="ro-RO"/>
        </w:rPr>
        <w:t xml:space="preserve"> pentru proiecte conform Anexei nr.</w:t>
      </w:r>
      <w:r w:rsidR="00497E59" w:rsidRPr="007E7B29">
        <w:rPr>
          <w:rFonts w:ascii="Times New Roman" w:hAnsi="Times New Roman"/>
          <w:b/>
          <w:sz w:val="26"/>
          <w:szCs w:val="26"/>
          <w:lang w:val="ro-RO"/>
        </w:rPr>
        <w:t xml:space="preserve"> </w:t>
      </w:r>
      <w:r w:rsidRPr="007E7B29">
        <w:rPr>
          <w:rFonts w:ascii="Times New Roman" w:hAnsi="Times New Roman"/>
          <w:b/>
          <w:sz w:val="26"/>
          <w:szCs w:val="26"/>
          <w:lang w:val="ro-RO"/>
        </w:rPr>
        <w:t>2 din Legea nr. 292/2018</w:t>
      </w:r>
      <w:r w:rsidRPr="007E7B29">
        <w:rPr>
          <w:rFonts w:ascii="Times New Roman" w:hAnsi="Times New Roman"/>
          <w:sz w:val="26"/>
          <w:szCs w:val="26"/>
          <w:lang w:val="ro-RO"/>
        </w:rPr>
        <w:t xml:space="preserve"> privind evaluarea impactului anumitor proiecte publ</w:t>
      </w:r>
      <w:r w:rsidR="003040D8" w:rsidRPr="007E7B29">
        <w:rPr>
          <w:rFonts w:ascii="Times New Roman" w:hAnsi="Times New Roman"/>
          <w:sz w:val="26"/>
          <w:szCs w:val="26"/>
          <w:lang w:val="ro-RO"/>
        </w:rPr>
        <w:t xml:space="preserve">ice </w:t>
      </w:r>
      <w:proofErr w:type="spellStart"/>
      <w:r w:rsidR="003040D8" w:rsidRPr="007E7B29">
        <w:rPr>
          <w:rFonts w:ascii="Times New Roman" w:hAnsi="Times New Roman"/>
          <w:sz w:val="26"/>
          <w:szCs w:val="26"/>
          <w:lang w:val="ro-RO"/>
        </w:rPr>
        <w:t>şi</w:t>
      </w:r>
      <w:proofErr w:type="spellEnd"/>
      <w:r w:rsidR="003040D8" w:rsidRPr="007E7B29">
        <w:rPr>
          <w:rFonts w:ascii="Times New Roman" w:hAnsi="Times New Roman"/>
          <w:sz w:val="26"/>
          <w:szCs w:val="26"/>
          <w:lang w:val="ro-RO"/>
        </w:rPr>
        <w:t xml:space="preserve"> private asupra mediului.</w:t>
      </w:r>
    </w:p>
    <w:p w:rsidR="00587577" w:rsidRPr="008851DA" w:rsidRDefault="00970113" w:rsidP="008851DA">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ab/>
      </w:r>
      <w:r w:rsidRPr="008851DA">
        <w:rPr>
          <w:rFonts w:ascii="Times New Roman" w:hAnsi="Times New Roman"/>
          <w:sz w:val="26"/>
          <w:szCs w:val="26"/>
          <w:lang w:val="ro-RO"/>
        </w:rPr>
        <w:t xml:space="preserve">Din punct de </w:t>
      </w:r>
      <w:r w:rsidR="00FF7B4E" w:rsidRPr="008851DA">
        <w:rPr>
          <w:rFonts w:ascii="Times New Roman" w:hAnsi="Times New Roman"/>
          <w:sz w:val="26"/>
          <w:szCs w:val="26"/>
          <w:lang w:val="ro-RO"/>
        </w:rPr>
        <w:t>vedere administrativ, suprafața</w:t>
      </w:r>
      <w:r w:rsidRPr="008851DA">
        <w:rPr>
          <w:rFonts w:ascii="Times New Roman" w:hAnsi="Times New Roman"/>
          <w:sz w:val="26"/>
          <w:szCs w:val="26"/>
          <w:lang w:val="ro-RO"/>
        </w:rPr>
        <w:t xml:space="preserve"> </w:t>
      </w:r>
      <w:r w:rsidR="004C72B4" w:rsidRPr="008851DA">
        <w:rPr>
          <w:rFonts w:ascii="Times New Roman" w:hAnsi="Times New Roman"/>
          <w:sz w:val="26"/>
          <w:szCs w:val="26"/>
          <w:lang w:val="ro-RO"/>
        </w:rPr>
        <w:t xml:space="preserve">U.P. </w:t>
      </w:r>
      <w:r w:rsidR="00432E14">
        <w:rPr>
          <w:rFonts w:ascii="Times New Roman" w:hAnsi="Times New Roman"/>
          <w:sz w:val="26"/>
          <w:szCs w:val="26"/>
          <w:lang w:val="ro-RO"/>
        </w:rPr>
        <w:t>XXXI Tușnad</w:t>
      </w:r>
      <w:r w:rsidRPr="008851DA">
        <w:rPr>
          <w:rFonts w:ascii="Times New Roman" w:hAnsi="Times New Roman"/>
          <w:sz w:val="26"/>
          <w:szCs w:val="26"/>
          <w:lang w:val="ro-RO"/>
        </w:rPr>
        <w:t xml:space="preserve"> </w:t>
      </w:r>
      <w:r w:rsidR="000716B4" w:rsidRPr="008851DA">
        <w:rPr>
          <w:rFonts w:ascii="Times New Roman" w:hAnsi="Times New Roman"/>
          <w:sz w:val="26"/>
          <w:szCs w:val="26"/>
          <w:lang w:val="ro-RO"/>
        </w:rPr>
        <w:t>se află</w:t>
      </w:r>
      <w:r w:rsidRPr="008851DA">
        <w:rPr>
          <w:rFonts w:ascii="Times New Roman" w:hAnsi="Times New Roman"/>
          <w:sz w:val="26"/>
          <w:szCs w:val="26"/>
          <w:lang w:val="ro-RO"/>
        </w:rPr>
        <w:t xml:space="preserve"> pe ter</w:t>
      </w:r>
      <w:r w:rsidR="00AF13E2" w:rsidRPr="008851DA">
        <w:rPr>
          <w:rFonts w:ascii="Times New Roman" w:hAnsi="Times New Roman"/>
          <w:sz w:val="26"/>
          <w:szCs w:val="26"/>
          <w:lang w:val="ro-RO"/>
        </w:rPr>
        <w:t>it</w:t>
      </w:r>
      <w:r w:rsidR="006C0941" w:rsidRPr="008851DA">
        <w:rPr>
          <w:rFonts w:ascii="Times New Roman" w:hAnsi="Times New Roman"/>
          <w:sz w:val="26"/>
          <w:szCs w:val="26"/>
          <w:lang w:val="ro-RO"/>
        </w:rPr>
        <w:t xml:space="preserve">oriul administrativ al </w:t>
      </w:r>
      <w:r w:rsidR="007A08C9">
        <w:rPr>
          <w:rFonts w:ascii="Times New Roman" w:hAnsi="Times New Roman"/>
          <w:sz w:val="26"/>
          <w:szCs w:val="26"/>
          <w:lang w:val="ro-RO"/>
        </w:rPr>
        <w:t>comunei Tușnad și Cozmeni</w:t>
      </w:r>
      <w:r w:rsidR="002B74D3">
        <w:rPr>
          <w:rFonts w:ascii="Times New Roman" w:hAnsi="Times New Roman"/>
          <w:sz w:val="26"/>
          <w:szCs w:val="26"/>
          <w:lang w:val="ro-RO"/>
        </w:rPr>
        <w:t xml:space="preserve">. </w:t>
      </w:r>
    </w:p>
    <w:p w:rsidR="00150C7C" w:rsidRPr="007E7B29" w:rsidRDefault="007A08C9" w:rsidP="00F201E1">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1A1EC726" wp14:editId="242EA420">
            <wp:extent cx="5836920" cy="9309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6920" cy="930910"/>
                    </a:xfrm>
                    <a:prstGeom prst="rect">
                      <a:avLst/>
                    </a:prstGeom>
                  </pic:spPr>
                </pic:pic>
              </a:graphicData>
            </a:graphic>
          </wp:inline>
        </w:drawing>
      </w:r>
    </w:p>
    <w:p w:rsidR="002B74D3" w:rsidRPr="002B74D3" w:rsidRDefault="00587577" w:rsidP="00552B24">
      <w:pPr>
        <w:spacing w:after="0" w:line="240" w:lineRule="auto"/>
        <w:ind w:firstLine="547"/>
        <w:jc w:val="both"/>
        <w:rPr>
          <w:rFonts w:ascii="Times New Roman" w:hAnsi="Times New Roman"/>
          <w:sz w:val="26"/>
          <w:szCs w:val="26"/>
          <w:lang w:val="ro-RO"/>
        </w:rPr>
      </w:pPr>
      <w:r w:rsidRPr="00CB261F">
        <w:rPr>
          <w:rFonts w:ascii="Times New Roman" w:hAnsi="Times New Roman"/>
          <w:sz w:val="26"/>
          <w:szCs w:val="26"/>
          <w:lang w:val="ro-RO"/>
        </w:rPr>
        <w:t>Unitatea de producț</w:t>
      </w:r>
      <w:r w:rsidR="00970113" w:rsidRPr="00CB261F">
        <w:rPr>
          <w:rFonts w:ascii="Times New Roman" w:hAnsi="Times New Roman"/>
          <w:sz w:val="26"/>
          <w:szCs w:val="26"/>
          <w:lang w:val="ro-RO"/>
        </w:rPr>
        <w:t xml:space="preserve">ie </w:t>
      </w:r>
      <w:r w:rsidR="004C72B4" w:rsidRPr="00CB261F">
        <w:rPr>
          <w:rFonts w:ascii="Times New Roman" w:hAnsi="Times New Roman"/>
          <w:b/>
          <w:i/>
          <w:sz w:val="26"/>
          <w:szCs w:val="26"/>
          <w:lang w:val="ro-RO"/>
        </w:rPr>
        <w:t xml:space="preserve">U.P. </w:t>
      </w:r>
      <w:r w:rsidR="00432E14">
        <w:rPr>
          <w:rFonts w:ascii="Times New Roman" w:hAnsi="Times New Roman"/>
          <w:b/>
          <w:i/>
          <w:sz w:val="26"/>
          <w:szCs w:val="26"/>
          <w:lang w:val="ro-RO"/>
        </w:rPr>
        <w:t>XXXI Tușnad</w:t>
      </w:r>
      <w:r w:rsidR="00970113" w:rsidRPr="00CB261F">
        <w:rPr>
          <w:rFonts w:ascii="Times New Roman" w:hAnsi="Times New Roman"/>
          <w:b/>
          <w:i/>
          <w:sz w:val="26"/>
          <w:szCs w:val="26"/>
          <w:lang w:val="ro-RO"/>
        </w:rPr>
        <w:t xml:space="preserve"> </w:t>
      </w:r>
      <w:r w:rsidR="00970113" w:rsidRPr="00CB261F">
        <w:rPr>
          <w:rFonts w:ascii="Times New Roman" w:hAnsi="Times New Roman"/>
          <w:sz w:val="26"/>
          <w:szCs w:val="26"/>
          <w:lang w:val="ro-RO"/>
        </w:rPr>
        <w:t xml:space="preserve">este administrată de </w:t>
      </w:r>
      <w:r w:rsidR="00824652" w:rsidRPr="00CB261F">
        <w:rPr>
          <w:rFonts w:ascii="Times New Roman" w:hAnsi="Times New Roman"/>
          <w:sz w:val="26"/>
          <w:szCs w:val="26"/>
          <w:lang w:val="ro-RO"/>
        </w:rPr>
        <w:t xml:space="preserve">Ocolul Silvic </w:t>
      </w:r>
      <w:r w:rsidRPr="00CB261F">
        <w:rPr>
          <w:rFonts w:ascii="Times New Roman" w:hAnsi="Times New Roman"/>
          <w:sz w:val="26"/>
          <w:szCs w:val="26"/>
          <w:lang w:val="ro-RO"/>
        </w:rPr>
        <w:t xml:space="preserve">de Regim </w:t>
      </w:r>
      <w:r w:rsidR="007A08C9">
        <w:rPr>
          <w:rFonts w:ascii="Times New Roman" w:hAnsi="Times New Roman"/>
          <w:sz w:val="26"/>
          <w:szCs w:val="26"/>
          <w:lang w:val="ro-RO"/>
        </w:rPr>
        <w:t>Ciuc.</w:t>
      </w:r>
    </w:p>
    <w:p w:rsidR="007A08C9" w:rsidRDefault="00824652" w:rsidP="007A08C9">
      <w:pPr>
        <w:spacing w:after="0" w:line="240" w:lineRule="auto"/>
        <w:ind w:firstLine="562"/>
        <w:jc w:val="both"/>
        <w:rPr>
          <w:rFonts w:ascii="Times New Roman" w:hAnsi="Times New Roman"/>
          <w:sz w:val="26"/>
          <w:szCs w:val="26"/>
        </w:rPr>
      </w:pPr>
      <w:r w:rsidRPr="00CB261F">
        <w:rPr>
          <w:rFonts w:ascii="Times New Roman" w:hAnsi="Times New Roman"/>
          <w:sz w:val="26"/>
          <w:szCs w:val="26"/>
          <w:lang w:val="ro-RO"/>
        </w:rPr>
        <w:t xml:space="preserve"> </w:t>
      </w:r>
      <w:r w:rsidRPr="002B74D3">
        <w:rPr>
          <w:rFonts w:ascii="Times New Roman" w:hAnsi="Times New Roman"/>
          <w:sz w:val="26"/>
          <w:szCs w:val="26"/>
          <w:lang w:val="ro-RO"/>
        </w:rPr>
        <w:t xml:space="preserve">U.P. </w:t>
      </w:r>
      <w:r w:rsidR="00432E14">
        <w:rPr>
          <w:rFonts w:ascii="Times New Roman" w:hAnsi="Times New Roman"/>
          <w:sz w:val="26"/>
          <w:szCs w:val="26"/>
          <w:lang w:val="ro-RO"/>
        </w:rPr>
        <w:t>XXXI Tușnad</w:t>
      </w:r>
      <w:r w:rsidRPr="002B74D3">
        <w:rPr>
          <w:rFonts w:ascii="Times New Roman" w:hAnsi="Times New Roman"/>
          <w:sz w:val="26"/>
          <w:szCs w:val="26"/>
          <w:lang w:val="ro-RO"/>
        </w:rPr>
        <w:t xml:space="preserve"> </w:t>
      </w:r>
      <w:r w:rsidR="00587577" w:rsidRPr="002B74D3">
        <w:rPr>
          <w:rFonts w:ascii="Times New Roman" w:hAnsi="Times New Roman"/>
          <w:sz w:val="26"/>
          <w:szCs w:val="26"/>
          <w:lang w:val="ro-RO"/>
        </w:rPr>
        <w:t>are o suprafaț</w:t>
      </w:r>
      <w:r w:rsidR="00970113" w:rsidRPr="002B74D3">
        <w:rPr>
          <w:rFonts w:ascii="Times New Roman" w:hAnsi="Times New Roman"/>
          <w:sz w:val="26"/>
          <w:szCs w:val="26"/>
          <w:lang w:val="ro-RO"/>
        </w:rPr>
        <w:t xml:space="preserve">ă de </w:t>
      </w:r>
      <w:r w:rsidR="007A08C9">
        <w:rPr>
          <w:rFonts w:ascii="Times New Roman" w:hAnsi="Times New Roman"/>
          <w:b/>
          <w:i/>
          <w:sz w:val="26"/>
          <w:szCs w:val="26"/>
          <w:lang w:val="ro-RO"/>
        </w:rPr>
        <w:t>2200,87</w:t>
      </w:r>
      <w:r w:rsidR="00970113" w:rsidRPr="002B74D3">
        <w:rPr>
          <w:rFonts w:ascii="Times New Roman" w:hAnsi="Times New Roman"/>
          <w:b/>
          <w:i/>
          <w:sz w:val="26"/>
          <w:szCs w:val="26"/>
          <w:lang w:val="ro-RO"/>
        </w:rPr>
        <w:t xml:space="preserve"> ha</w:t>
      </w:r>
      <w:r w:rsidR="0086177C" w:rsidRPr="002B74D3">
        <w:rPr>
          <w:rFonts w:ascii="Times New Roman" w:hAnsi="Times New Roman"/>
          <w:sz w:val="26"/>
          <w:szCs w:val="26"/>
          <w:lang w:val="ro-RO"/>
        </w:rPr>
        <w:t>.</w:t>
      </w:r>
      <w:r w:rsidR="008851DA" w:rsidRPr="002B74D3">
        <w:rPr>
          <w:rFonts w:ascii="Times New Roman" w:hAnsi="Times New Roman"/>
          <w:sz w:val="26"/>
          <w:szCs w:val="26"/>
          <w:lang w:val="ro-RO"/>
        </w:rPr>
        <w:t xml:space="preserve"> </w:t>
      </w:r>
      <w:proofErr w:type="spellStart"/>
      <w:r w:rsidR="007A08C9" w:rsidRPr="007A08C9">
        <w:rPr>
          <w:rFonts w:ascii="Times New Roman" w:hAnsi="Times New Roman"/>
          <w:sz w:val="26"/>
          <w:szCs w:val="26"/>
        </w:rPr>
        <w:t>Teritoriul</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analizat</w:t>
      </w:r>
      <w:proofErr w:type="spellEnd"/>
      <w:r w:rsidR="007A08C9" w:rsidRPr="007A08C9">
        <w:rPr>
          <w:rFonts w:ascii="Times New Roman" w:hAnsi="Times New Roman"/>
          <w:sz w:val="26"/>
          <w:szCs w:val="26"/>
        </w:rPr>
        <w:t xml:space="preserve"> se </w:t>
      </w:r>
      <w:proofErr w:type="spellStart"/>
      <w:r w:rsidR="007A08C9" w:rsidRPr="007A08C9">
        <w:rPr>
          <w:rFonts w:ascii="Times New Roman" w:hAnsi="Times New Roman"/>
          <w:sz w:val="26"/>
          <w:szCs w:val="26"/>
        </w:rPr>
        <w:t>situează</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în</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bazinul</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h</w:t>
      </w:r>
      <w:r w:rsidR="007A08C9">
        <w:rPr>
          <w:rFonts w:ascii="Times New Roman" w:hAnsi="Times New Roman"/>
          <w:sz w:val="26"/>
          <w:szCs w:val="26"/>
        </w:rPr>
        <w:t>idrografic</w:t>
      </w:r>
      <w:proofErr w:type="spellEnd"/>
      <w:r w:rsidR="007A08C9">
        <w:rPr>
          <w:rFonts w:ascii="Times New Roman" w:hAnsi="Times New Roman"/>
          <w:sz w:val="26"/>
          <w:szCs w:val="26"/>
        </w:rPr>
        <w:t xml:space="preserve"> al</w:t>
      </w:r>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râului</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Olt</w:t>
      </w:r>
      <w:proofErr w:type="spellEnd"/>
      <w:r w:rsidR="007A08C9" w:rsidRPr="007A08C9">
        <w:rPr>
          <w:rFonts w:ascii="Times New Roman" w:hAnsi="Times New Roman"/>
          <w:sz w:val="26"/>
          <w:szCs w:val="26"/>
        </w:rPr>
        <w:t xml:space="preserve">, </w:t>
      </w:r>
      <w:proofErr w:type="spellStart"/>
      <w:proofErr w:type="gramStart"/>
      <w:r w:rsidR="007A08C9" w:rsidRPr="007A08C9">
        <w:rPr>
          <w:rFonts w:ascii="Times New Roman" w:hAnsi="Times New Roman"/>
          <w:sz w:val="26"/>
          <w:szCs w:val="26"/>
        </w:rPr>
        <w:t>ce</w:t>
      </w:r>
      <w:proofErr w:type="spellEnd"/>
      <w:proofErr w:type="gram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colectează</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toate</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pâraiele</w:t>
      </w:r>
      <w:proofErr w:type="spellEnd"/>
      <w:r w:rsidR="007A08C9" w:rsidRPr="007A08C9">
        <w:rPr>
          <w:rFonts w:ascii="Times New Roman" w:hAnsi="Times New Roman"/>
          <w:sz w:val="26"/>
          <w:szCs w:val="26"/>
        </w:rPr>
        <w:t xml:space="preserve"> de </w:t>
      </w:r>
      <w:proofErr w:type="spellStart"/>
      <w:r w:rsidR="007A08C9" w:rsidRPr="007A08C9">
        <w:rPr>
          <w:rFonts w:ascii="Times New Roman" w:hAnsi="Times New Roman"/>
          <w:sz w:val="26"/>
          <w:szCs w:val="26"/>
        </w:rPr>
        <w:t>pe</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versanţii</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direcţi</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Acestea</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sunt</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Cerbul</w:t>
      </w:r>
      <w:proofErr w:type="spellEnd"/>
      <w:r w:rsidR="007A08C9" w:rsidRPr="007A08C9">
        <w:rPr>
          <w:rFonts w:ascii="Times New Roman" w:hAnsi="Times New Roman"/>
          <w:sz w:val="26"/>
          <w:szCs w:val="26"/>
        </w:rPr>
        <w:t xml:space="preserve">, Mina, </w:t>
      </w:r>
      <w:proofErr w:type="spellStart"/>
      <w:r w:rsidR="007A08C9" w:rsidRPr="007A08C9">
        <w:rPr>
          <w:rFonts w:ascii="Times New Roman" w:hAnsi="Times New Roman"/>
          <w:sz w:val="26"/>
          <w:szCs w:val="26"/>
        </w:rPr>
        <w:t>Fântânii</w:t>
      </w:r>
      <w:proofErr w:type="spellEnd"/>
      <w:r w:rsidR="007A08C9" w:rsidRPr="007A08C9">
        <w:rPr>
          <w:rFonts w:ascii="Times New Roman" w:hAnsi="Times New Roman"/>
          <w:sz w:val="26"/>
          <w:szCs w:val="26"/>
        </w:rPr>
        <w:t xml:space="preserve">, Ball, </w:t>
      </w:r>
      <w:proofErr w:type="spellStart"/>
      <w:r w:rsidR="007A08C9" w:rsidRPr="007A08C9">
        <w:rPr>
          <w:rFonts w:ascii="Times New Roman" w:hAnsi="Times New Roman"/>
          <w:sz w:val="26"/>
          <w:szCs w:val="26"/>
        </w:rPr>
        <w:t>Curat</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pe</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partea</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dreaptă</w:t>
      </w:r>
      <w:proofErr w:type="spellEnd"/>
      <w:r w:rsidR="007A08C9" w:rsidRPr="007A08C9">
        <w:rPr>
          <w:rFonts w:ascii="Times New Roman" w:hAnsi="Times New Roman"/>
          <w:sz w:val="26"/>
          <w:szCs w:val="26"/>
        </w:rPr>
        <w:t xml:space="preserve"> a </w:t>
      </w:r>
      <w:proofErr w:type="spellStart"/>
      <w:r w:rsidR="007A08C9" w:rsidRPr="007A08C9">
        <w:rPr>
          <w:rFonts w:ascii="Times New Roman" w:hAnsi="Times New Roman"/>
          <w:sz w:val="26"/>
          <w:szCs w:val="26"/>
        </w:rPr>
        <w:t>Oltului</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şi</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pâraiele</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Gaura</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Dracului</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Comloş</w:t>
      </w:r>
      <w:proofErr w:type="spellEnd"/>
      <w:r w:rsidR="007A08C9" w:rsidRPr="007A08C9">
        <w:rPr>
          <w:rFonts w:ascii="Times New Roman" w:hAnsi="Times New Roman"/>
          <w:sz w:val="26"/>
          <w:szCs w:val="26"/>
        </w:rPr>
        <w:t xml:space="preserve">, Bene, </w:t>
      </w:r>
      <w:proofErr w:type="spellStart"/>
      <w:r w:rsidR="007A08C9" w:rsidRPr="007A08C9">
        <w:rPr>
          <w:rFonts w:ascii="Times New Roman" w:hAnsi="Times New Roman"/>
          <w:sz w:val="26"/>
          <w:szCs w:val="26"/>
        </w:rPr>
        <w:t>Văpaia</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pe</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partea</w:t>
      </w:r>
      <w:proofErr w:type="spellEnd"/>
      <w:r w:rsidR="007A08C9" w:rsidRPr="007A08C9">
        <w:rPr>
          <w:rFonts w:ascii="Times New Roman" w:hAnsi="Times New Roman"/>
          <w:sz w:val="26"/>
          <w:szCs w:val="26"/>
        </w:rPr>
        <w:t xml:space="preserve"> </w:t>
      </w:r>
      <w:proofErr w:type="spellStart"/>
      <w:r w:rsidR="007A08C9" w:rsidRPr="007A08C9">
        <w:rPr>
          <w:rFonts w:ascii="Times New Roman" w:hAnsi="Times New Roman"/>
          <w:sz w:val="26"/>
          <w:szCs w:val="26"/>
        </w:rPr>
        <w:t>stângă</w:t>
      </w:r>
      <w:proofErr w:type="spellEnd"/>
      <w:r w:rsidR="007A08C9" w:rsidRPr="007A08C9">
        <w:rPr>
          <w:rFonts w:ascii="Times New Roman" w:hAnsi="Times New Roman"/>
          <w:sz w:val="26"/>
          <w:szCs w:val="26"/>
        </w:rPr>
        <w:t xml:space="preserve"> a </w:t>
      </w:r>
      <w:proofErr w:type="spellStart"/>
      <w:r w:rsidR="007A08C9" w:rsidRPr="007A08C9">
        <w:rPr>
          <w:rFonts w:ascii="Times New Roman" w:hAnsi="Times New Roman"/>
          <w:sz w:val="26"/>
          <w:szCs w:val="26"/>
        </w:rPr>
        <w:t>Oltului</w:t>
      </w:r>
      <w:proofErr w:type="spellEnd"/>
      <w:r w:rsidR="007A08C9" w:rsidRPr="007A08C9">
        <w:rPr>
          <w:rFonts w:ascii="Times New Roman" w:hAnsi="Times New Roman"/>
          <w:sz w:val="26"/>
          <w:szCs w:val="26"/>
        </w:rPr>
        <w:t>.</w:t>
      </w:r>
    </w:p>
    <w:p w:rsidR="007A08C9" w:rsidRDefault="007A08C9" w:rsidP="007A08C9">
      <w:pPr>
        <w:spacing w:after="0" w:line="240" w:lineRule="auto"/>
        <w:jc w:val="both"/>
        <w:rPr>
          <w:rFonts w:ascii="Times New Roman" w:hAnsi="Times New Roman"/>
          <w:sz w:val="26"/>
          <w:szCs w:val="26"/>
          <w:lang w:val="ro-RO"/>
        </w:rPr>
      </w:pPr>
    </w:p>
    <w:p w:rsidR="007A08C9" w:rsidRPr="007A08C9" w:rsidRDefault="007A08C9" w:rsidP="007A08C9">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U.P. </w:t>
      </w:r>
      <w:r>
        <w:rPr>
          <w:rFonts w:ascii="Times New Roman" w:hAnsi="Times New Roman"/>
          <w:sz w:val="26"/>
          <w:szCs w:val="26"/>
          <w:lang w:val="ro-RO"/>
        </w:rPr>
        <w:t>XXXI Tușnad</w:t>
      </w:r>
      <w:r w:rsidRPr="007E7B29">
        <w:rPr>
          <w:rFonts w:ascii="Times New Roman" w:hAnsi="Times New Roman"/>
          <w:sz w:val="26"/>
          <w:szCs w:val="26"/>
          <w:lang w:val="ro-RO"/>
        </w:rPr>
        <w:t xml:space="preserve"> este alcătuită din</w:t>
      </w:r>
      <w:r>
        <w:rPr>
          <w:rFonts w:ascii="Times New Roman" w:hAnsi="Times New Roman"/>
          <w:sz w:val="26"/>
          <w:szCs w:val="26"/>
          <w:lang w:val="ro-RO"/>
        </w:rPr>
        <w:t xml:space="preserve"> 2 trupuri </w:t>
      </w:r>
      <w:r w:rsidRPr="007E7B29">
        <w:rPr>
          <w:rFonts w:ascii="Times New Roman" w:hAnsi="Times New Roman"/>
          <w:sz w:val="26"/>
          <w:szCs w:val="26"/>
          <w:lang w:val="ro-RO"/>
        </w:rPr>
        <w:t>de pădure</w:t>
      </w:r>
      <w:r>
        <w:rPr>
          <w:rFonts w:ascii="Times New Roman" w:hAnsi="Times New Roman"/>
          <w:sz w:val="26"/>
          <w:szCs w:val="26"/>
          <w:lang w:val="ro-RO"/>
        </w:rPr>
        <w:t xml:space="preserve"> și opt bazinete</w:t>
      </w:r>
      <w:r w:rsidRPr="007E7B29">
        <w:rPr>
          <w:rFonts w:ascii="Times New Roman" w:hAnsi="Times New Roman"/>
          <w:sz w:val="26"/>
          <w:szCs w:val="26"/>
          <w:lang w:val="ro-RO"/>
        </w:rPr>
        <w:t>:</w:t>
      </w:r>
    </w:p>
    <w:p w:rsidR="007A08C9" w:rsidRPr="007A08C9" w:rsidRDefault="007A08C9" w:rsidP="007A08C9">
      <w:pPr>
        <w:spacing w:after="0" w:line="240" w:lineRule="auto"/>
        <w:jc w:val="center"/>
        <w:rPr>
          <w:rFonts w:ascii="Times New Roman" w:hAnsi="Times New Roman"/>
          <w:sz w:val="26"/>
          <w:szCs w:val="26"/>
        </w:rPr>
      </w:pPr>
      <w:r>
        <w:rPr>
          <w:noProof/>
        </w:rPr>
        <w:drawing>
          <wp:inline distT="0" distB="0" distL="0" distR="0" wp14:anchorId="6751B0B6" wp14:editId="43F5362B">
            <wp:extent cx="5836920" cy="16414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6920" cy="1641475"/>
                    </a:xfrm>
                    <a:prstGeom prst="rect">
                      <a:avLst/>
                    </a:prstGeom>
                  </pic:spPr>
                </pic:pic>
              </a:graphicData>
            </a:graphic>
          </wp:inline>
        </w:drawing>
      </w:r>
    </w:p>
    <w:p w:rsidR="00552B24" w:rsidRDefault="00552B24" w:rsidP="00552B24">
      <w:pPr>
        <w:pStyle w:val="BodyTextIndent3"/>
        <w:spacing w:after="0" w:line="240" w:lineRule="auto"/>
        <w:ind w:left="0"/>
        <w:jc w:val="both"/>
        <w:rPr>
          <w:rFonts w:ascii="Times New Roman" w:hAnsi="Times New Roman"/>
          <w:sz w:val="26"/>
          <w:szCs w:val="26"/>
          <w:lang w:val="ro-RO"/>
        </w:rPr>
      </w:pPr>
    </w:p>
    <w:p w:rsidR="00552B24" w:rsidRDefault="00552B24" w:rsidP="00552B24">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lastRenderedPageBreak/>
        <w:t>Au fost constituite următoarele categorii, grupe și subgrupe funcționale:</w:t>
      </w:r>
    </w:p>
    <w:p w:rsidR="00201335" w:rsidRPr="007E7B29" w:rsidRDefault="00201335" w:rsidP="00201335">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5A5EF70E" wp14:editId="0838B0DA">
            <wp:extent cx="5836920" cy="5203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6920" cy="5203190"/>
                    </a:xfrm>
                    <a:prstGeom prst="rect">
                      <a:avLst/>
                    </a:prstGeom>
                  </pic:spPr>
                </pic:pic>
              </a:graphicData>
            </a:graphic>
          </wp:inline>
        </w:drawing>
      </w:r>
    </w:p>
    <w:p w:rsidR="00A34BEC" w:rsidRDefault="00A34BEC" w:rsidP="00A34BEC">
      <w:pPr>
        <w:pStyle w:val="BodyTextIndent3"/>
        <w:spacing w:after="0" w:line="240" w:lineRule="auto"/>
        <w:ind w:left="0" w:firstLine="720"/>
        <w:jc w:val="both"/>
        <w:rPr>
          <w:rFonts w:ascii="Times New Roman" w:hAnsi="Times New Roman"/>
          <w:sz w:val="26"/>
          <w:szCs w:val="26"/>
          <w:lang w:val="ro-RO"/>
        </w:rPr>
      </w:pPr>
    </w:p>
    <w:p w:rsidR="00A34BEC" w:rsidRDefault="00A34BEC" w:rsidP="00A34BEC">
      <w:pPr>
        <w:pStyle w:val="BodyTextIndent3"/>
        <w:spacing w:after="0" w:line="240" w:lineRule="auto"/>
        <w:ind w:left="0" w:firstLine="720"/>
        <w:jc w:val="both"/>
        <w:rPr>
          <w:rFonts w:ascii="Times New Roman" w:hAnsi="Times New Roman"/>
          <w:sz w:val="26"/>
          <w:szCs w:val="26"/>
          <w:lang w:val="ro-RO"/>
        </w:rPr>
      </w:pPr>
      <w:proofErr w:type="spellStart"/>
      <w:r>
        <w:rPr>
          <w:rFonts w:ascii="Times New Roman" w:hAnsi="Times New Roman"/>
          <w:sz w:val="26"/>
          <w:szCs w:val="26"/>
          <w:lang w:val="ro-RO"/>
        </w:rPr>
        <w:t>Suprafaţa</w:t>
      </w:r>
      <w:proofErr w:type="spellEnd"/>
      <w:r w:rsidRPr="007E7B29">
        <w:rPr>
          <w:rFonts w:ascii="Times New Roman" w:hAnsi="Times New Roman"/>
          <w:sz w:val="26"/>
          <w:szCs w:val="26"/>
          <w:lang w:val="ro-RO"/>
        </w:rPr>
        <w:t xml:space="preserve"> </w:t>
      </w:r>
      <w:r>
        <w:rPr>
          <w:rFonts w:ascii="Times New Roman" w:hAnsi="Times New Roman"/>
          <w:b/>
          <w:i/>
          <w:sz w:val="26"/>
          <w:szCs w:val="26"/>
          <w:lang w:val="ro-RO"/>
        </w:rPr>
        <w:t>parțial</w:t>
      </w:r>
      <w:r w:rsidRPr="007E7B29">
        <w:rPr>
          <w:rFonts w:ascii="Times New Roman" w:hAnsi="Times New Roman"/>
          <w:b/>
          <w:i/>
          <w:sz w:val="26"/>
          <w:szCs w:val="26"/>
          <w:lang w:val="ro-RO"/>
        </w:rPr>
        <w:t xml:space="preserve"> se suprapune</w:t>
      </w:r>
      <w:r>
        <w:rPr>
          <w:rFonts w:ascii="Times New Roman" w:hAnsi="Times New Roman"/>
          <w:sz w:val="26"/>
          <w:szCs w:val="26"/>
          <w:lang w:val="ro-RO"/>
        </w:rPr>
        <w:t xml:space="preserve"> (3,17 ha) peste Sit Natura 2000 ROSPA0034</w:t>
      </w:r>
      <w:r w:rsidRPr="00552B24">
        <w:rPr>
          <w:rFonts w:ascii="Times New Roman" w:hAnsi="Times New Roman"/>
          <w:sz w:val="26"/>
          <w:szCs w:val="26"/>
          <w:lang w:val="ro-RO"/>
        </w:rPr>
        <w:t xml:space="preserve"> Depresiunea </w:t>
      </w:r>
      <w:proofErr w:type="spellStart"/>
      <w:r w:rsidRPr="00552B24">
        <w:rPr>
          <w:rFonts w:ascii="Times New Roman" w:hAnsi="Times New Roman"/>
          <w:sz w:val="26"/>
          <w:szCs w:val="26"/>
          <w:lang w:val="ro-RO"/>
        </w:rPr>
        <w:t>şi</w:t>
      </w:r>
      <w:proofErr w:type="spellEnd"/>
      <w:r w:rsidRPr="00552B24">
        <w:rPr>
          <w:rFonts w:ascii="Times New Roman" w:hAnsi="Times New Roman"/>
          <w:sz w:val="26"/>
          <w:szCs w:val="26"/>
          <w:lang w:val="ro-RO"/>
        </w:rPr>
        <w:t xml:space="preserve"> </w:t>
      </w:r>
      <w:proofErr w:type="spellStart"/>
      <w:r w:rsidRPr="00552B24">
        <w:rPr>
          <w:rFonts w:ascii="Times New Roman" w:hAnsi="Times New Roman"/>
          <w:sz w:val="26"/>
          <w:szCs w:val="26"/>
          <w:lang w:val="ro-RO"/>
        </w:rPr>
        <w:t>Munţii</w:t>
      </w:r>
      <w:proofErr w:type="spellEnd"/>
      <w:r w:rsidRPr="00552B24">
        <w:rPr>
          <w:rFonts w:ascii="Times New Roman" w:hAnsi="Times New Roman"/>
          <w:sz w:val="26"/>
          <w:szCs w:val="26"/>
          <w:lang w:val="ro-RO"/>
        </w:rPr>
        <w:t xml:space="preserve"> </w:t>
      </w:r>
      <w:r>
        <w:rPr>
          <w:rFonts w:ascii="Times New Roman" w:hAnsi="Times New Roman"/>
          <w:sz w:val="26"/>
          <w:szCs w:val="26"/>
          <w:lang w:val="ro-RO"/>
        </w:rPr>
        <w:t>C</w:t>
      </w:r>
      <w:r>
        <w:rPr>
          <w:rFonts w:ascii="Times New Roman" w:hAnsi="Times New Roman"/>
          <w:sz w:val="26"/>
          <w:szCs w:val="26"/>
          <w:lang w:val="ro-RO"/>
        </w:rPr>
        <w:t>iucului și peste rezervația botanică Piatra Șoimilor (14,1 ha).</w:t>
      </w:r>
    </w:p>
    <w:p w:rsidR="00552B24" w:rsidRDefault="00552B24" w:rsidP="00552B24">
      <w:pPr>
        <w:pStyle w:val="BodyTextIndent3"/>
        <w:spacing w:after="0" w:line="240" w:lineRule="auto"/>
        <w:ind w:left="0"/>
        <w:jc w:val="center"/>
        <w:rPr>
          <w:rFonts w:ascii="Times New Roman" w:hAnsi="Times New Roman"/>
          <w:sz w:val="26"/>
          <w:szCs w:val="26"/>
          <w:lang w:val="ro-RO"/>
        </w:rPr>
      </w:pPr>
    </w:p>
    <w:p w:rsidR="00552B24" w:rsidRPr="007105D2" w:rsidRDefault="00552B24" w:rsidP="00552B24">
      <w:pPr>
        <w:spacing w:after="0" w:line="240" w:lineRule="auto"/>
        <w:jc w:val="both"/>
        <w:rPr>
          <w:rFonts w:ascii="Times New Roman" w:hAnsi="Times New Roman"/>
          <w:sz w:val="26"/>
          <w:szCs w:val="26"/>
          <w:lang w:val="ro-RO"/>
        </w:rPr>
      </w:pPr>
      <w:r w:rsidRPr="007105D2">
        <w:rPr>
          <w:rFonts w:ascii="Times New Roman" w:hAnsi="Times New Roman"/>
          <w:sz w:val="26"/>
          <w:szCs w:val="26"/>
          <w:lang w:val="ro-RO"/>
        </w:rPr>
        <w:t xml:space="preserve">S-au constituit </w:t>
      </w:r>
      <w:r w:rsidR="00723827">
        <w:rPr>
          <w:rFonts w:ascii="Times New Roman" w:hAnsi="Times New Roman"/>
          <w:sz w:val="26"/>
          <w:szCs w:val="26"/>
          <w:lang w:val="ro-RO"/>
        </w:rPr>
        <w:t>patru</w:t>
      </w:r>
      <w:r w:rsidRPr="007105D2">
        <w:rPr>
          <w:rFonts w:ascii="Times New Roman" w:hAnsi="Times New Roman"/>
          <w:sz w:val="26"/>
          <w:szCs w:val="26"/>
          <w:lang w:val="ro-RO"/>
        </w:rPr>
        <w:t xml:space="preserve"> </w:t>
      </w:r>
      <w:proofErr w:type="spellStart"/>
      <w:r w:rsidRPr="007105D2">
        <w:rPr>
          <w:rFonts w:ascii="Times New Roman" w:hAnsi="Times New Roman"/>
          <w:sz w:val="26"/>
          <w:szCs w:val="26"/>
          <w:lang w:val="ro-RO"/>
        </w:rPr>
        <w:t>subunităţi</w:t>
      </w:r>
      <w:proofErr w:type="spellEnd"/>
      <w:r w:rsidRPr="007105D2">
        <w:rPr>
          <w:rFonts w:ascii="Times New Roman" w:hAnsi="Times New Roman"/>
          <w:sz w:val="26"/>
          <w:szCs w:val="26"/>
          <w:lang w:val="ro-RO"/>
        </w:rPr>
        <w:t xml:space="preserve"> de gospodărire după cum urmează:</w:t>
      </w:r>
    </w:p>
    <w:p w:rsidR="00723827" w:rsidRPr="00723827" w:rsidRDefault="00723827" w:rsidP="00723827">
      <w:pPr>
        <w:spacing w:after="0" w:line="240" w:lineRule="auto"/>
        <w:ind w:firstLine="562"/>
        <w:rPr>
          <w:rFonts w:asciiTheme="majorHAnsi" w:hAnsiTheme="majorHAnsi" w:cstheme="majorHAnsi"/>
          <w:color w:val="000000"/>
          <w:sz w:val="26"/>
          <w:szCs w:val="26"/>
        </w:rPr>
      </w:pPr>
      <w:r w:rsidRPr="00723827">
        <w:rPr>
          <w:rFonts w:asciiTheme="majorHAnsi" w:hAnsiTheme="majorHAnsi" w:cstheme="majorHAnsi"/>
          <w:color w:val="000000"/>
          <w:sz w:val="26"/>
          <w:szCs w:val="26"/>
        </w:rPr>
        <w:t xml:space="preserve">- SUP A – </w:t>
      </w:r>
      <w:proofErr w:type="spellStart"/>
      <w:r w:rsidRPr="00723827">
        <w:rPr>
          <w:rFonts w:asciiTheme="majorHAnsi" w:hAnsiTheme="majorHAnsi" w:cstheme="majorHAnsi"/>
          <w:color w:val="000000"/>
          <w:sz w:val="26"/>
          <w:szCs w:val="26"/>
        </w:rPr>
        <w:t>Codru</w:t>
      </w:r>
      <w:proofErr w:type="spellEnd"/>
      <w:r w:rsidRPr="00723827">
        <w:rPr>
          <w:rFonts w:asciiTheme="majorHAnsi" w:hAnsiTheme="majorHAnsi" w:cstheme="majorHAnsi"/>
          <w:color w:val="000000"/>
          <w:sz w:val="26"/>
          <w:szCs w:val="26"/>
        </w:rPr>
        <w:t xml:space="preserve"> </w:t>
      </w:r>
      <w:proofErr w:type="spellStart"/>
      <w:r w:rsidRPr="00723827">
        <w:rPr>
          <w:rFonts w:asciiTheme="majorHAnsi" w:hAnsiTheme="majorHAnsi" w:cstheme="majorHAnsi"/>
          <w:color w:val="000000"/>
          <w:sz w:val="26"/>
          <w:szCs w:val="26"/>
        </w:rPr>
        <w:t>regulat</w:t>
      </w:r>
      <w:proofErr w:type="spellEnd"/>
      <w:r w:rsidRPr="00723827">
        <w:rPr>
          <w:rFonts w:asciiTheme="majorHAnsi" w:hAnsiTheme="majorHAnsi" w:cstheme="majorHAnsi"/>
          <w:color w:val="000000"/>
          <w:sz w:val="26"/>
          <w:szCs w:val="26"/>
        </w:rPr>
        <w:t xml:space="preserve"> – </w:t>
      </w:r>
      <w:proofErr w:type="spellStart"/>
      <w:r w:rsidRPr="00723827">
        <w:rPr>
          <w:rFonts w:asciiTheme="majorHAnsi" w:hAnsiTheme="majorHAnsi" w:cstheme="majorHAnsi"/>
          <w:color w:val="000000"/>
          <w:sz w:val="26"/>
          <w:szCs w:val="26"/>
        </w:rPr>
        <w:t>sortimente</w:t>
      </w:r>
      <w:proofErr w:type="spellEnd"/>
      <w:r w:rsidRPr="00723827">
        <w:rPr>
          <w:rFonts w:asciiTheme="majorHAnsi" w:hAnsiTheme="majorHAnsi" w:cstheme="majorHAnsi"/>
          <w:color w:val="000000"/>
          <w:sz w:val="26"/>
          <w:szCs w:val="26"/>
        </w:rPr>
        <w:t xml:space="preserve"> </w:t>
      </w:r>
      <w:proofErr w:type="spellStart"/>
      <w:r w:rsidRPr="00723827">
        <w:rPr>
          <w:rFonts w:asciiTheme="majorHAnsi" w:hAnsiTheme="majorHAnsi" w:cstheme="majorHAnsi"/>
          <w:color w:val="000000"/>
          <w:sz w:val="26"/>
          <w:szCs w:val="26"/>
        </w:rPr>
        <w:t>obişnuite</w:t>
      </w:r>
      <w:proofErr w:type="spellEnd"/>
      <w:r>
        <w:rPr>
          <w:rFonts w:asciiTheme="majorHAnsi" w:hAnsiTheme="majorHAnsi" w:cstheme="majorHAnsi"/>
          <w:color w:val="000000"/>
          <w:sz w:val="26"/>
          <w:szCs w:val="26"/>
        </w:rPr>
        <w:t xml:space="preserve">: </w:t>
      </w:r>
      <w:r w:rsidRPr="00723827">
        <w:rPr>
          <w:rFonts w:asciiTheme="majorHAnsi" w:hAnsiTheme="majorHAnsi" w:cstheme="majorHAnsi"/>
          <w:color w:val="000000"/>
          <w:sz w:val="26"/>
          <w:szCs w:val="26"/>
        </w:rPr>
        <w:t>663</w:t>
      </w:r>
      <w:proofErr w:type="gramStart"/>
      <w:r w:rsidRPr="00723827">
        <w:rPr>
          <w:rFonts w:asciiTheme="majorHAnsi" w:hAnsiTheme="majorHAnsi" w:cstheme="majorHAnsi"/>
          <w:color w:val="000000"/>
          <w:sz w:val="26"/>
          <w:szCs w:val="26"/>
        </w:rPr>
        <w:t>,08</w:t>
      </w:r>
      <w:proofErr w:type="gramEnd"/>
      <w:r w:rsidRPr="00723827">
        <w:rPr>
          <w:rFonts w:asciiTheme="majorHAnsi" w:hAnsiTheme="majorHAnsi" w:cstheme="majorHAnsi"/>
          <w:color w:val="000000"/>
          <w:sz w:val="26"/>
          <w:szCs w:val="26"/>
        </w:rPr>
        <w:t xml:space="preserve"> ha;</w:t>
      </w:r>
    </w:p>
    <w:p w:rsidR="00723827" w:rsidRPr="00723827" w:rsidRDefault="00723827" w:rsidP="00723827">
      <w:pPr>
        <w:spacing w:after="0" w:line="240" w:lineRule="auto"/>
        <w:ind w:firstLine="562"/>
        <w:rPr>
          <w:rFonts w:asciiTheme="majorHAnsi" w:hAnsiTheme="majorHAnsi" w:cstheme="majorHAnsi"/>
          <w:color w:val="000000"/>
          <w:sz w:val="26"/>
          <w:szCs w:val="26"/>
          <w:lang w:val="ro-RO"/>
        </w:rPr>
      </w:pPr>
      <w:r w:rsidRPr="00723827">
        <w:rPr>
          <w:rFonts w:asciiTheme="majorHAnsi" w:hAnsiTheme="majorHAnsi" w:cstheme="majorHAnsi"/>
          <w:color w:val="000000"/>
          <w:sz w:val="26"/>
          <w:szCs w:val="26"/>
        </w:rPr>
        <w:t xml:space="preserve">- SUP E - </w:t>
      </w:r>
      <w:r w:rsidRPr="00723827">
        <w:rPr>
          <w:rFonts w:asciiTheme="majorHAnsi" w:hAnsiTheme="majorHAnsi" w:cstheme="majorHAnsi"/>
          <w:color w:val="000000"/>
          <w:sz w:val="26"/>
          <w:szCs w:val="26"/>
          <w:lang w:val="ro-RO"/>
        </w:rPr>
        <w:t>Ocrotirea integrală a naturii</w:t>
      </w:r>
      <w:r>
        <w:rPr>
          <w:rFonts w:asciiTheme="majorHAnsi" w:hAnsiTheme="majorHAnsi" w:cstheme="majorHAnsi"/>
          <w:color w:val="000000"/>
          <w:sz w:val="26"/>
          <w:szCs w:val="26"/>
          <w:lang w:val="ro-RO"/>
        </w:rPr>
        <w:t xml:space="preserve">: </w:t>
      </w:r>
      <w:r w:rsidRPr="00723827">
        <w:rPr>
          <w:rFonts w:asciiTheme="majorHAnsi" w:hAnsiTheme="majorHAnsi" w:cstheme="majorHAnsi"/>
          <w:color w:val="000000"/>
          <w:sz w:val="26"/>
          <w:szCs w:val="26"/>
          <w:lang w:val="ro-RO"/>
        </w:rPr>
        <w:t>14</w:t>
      </w:r>
      <w:proofErr w:type="gramStart"/>
      <w:r w:rsidRPr="00723827">
        <w:rPr>
          <w:rFonts w:asciiTheme="majorHAnsi" w:hAnsiTheme="majorHAnsi" w:cstheme="majorHAnsi"/>
          <w:color w:val="000000"/>
          <w:sz w:val="26"/>
          <w:szCs w:val="26"/>
          <w:lang w:val="ro-RO"/>
        </w:rPr>
        <w:t>,10</w:t>
      </w:r>
      <w:proofErr w:type="gramEnd"/>
      <w:r w:rsidRPr="00723827">
        <w:rPr>
          <w:rFonts w:asciiTheme="majorHAnsi" w:hAnsiTheme="majorHAnsi" w:cstheme="majorHAnsi"/>
          <w:color w:val="000000"/>
          <w:sz w:val="26"/>
          <w:szCs w:val="26"/>
          <w:lang w:val="ro-RO"/>
        </w:rPr>
        <w:t xml:space="preserve"> ha;</w:t>
      </w:r>
    </w:p>
    <w:p w:rsidR="00723827" w:rsidRPr="00723827" w:rsidRDefault="00723827" w:rsidP="00723827">
      <w:pPr>
        <w:spacing w:after="0" w:line="240" w:lineRule="auto"/>
        <w:ind w:firstLine="562"/>
        <w:rPr>
          <w:rFonts w:asciiTheme="majorHAnsi" w:hAnsiTheme="majorHAnsi" w:cstheme="majorHAnsi"/>
          <w:color w:val="000000"/>
          <w:sz w:val="26"/>
          <w:szCs w:val="26"/>
          <w:lang w:val="ro-RO"/>
        </w:rPr>
      </w:pPr>
      <w:r w:rsidRPr="00723827">
        <w:rPr>
          <w:rFonts w:asciiTheme="majorHAnsi" w:hAnsiTheme="majorHAnsi" w:cstheme="majorHAnsi"/>
          <w:color w:val="000000"/>
          <w:sz w:val="26"/>
          <w:szCs w:val="26"/>
          <w:lang w:val="ro-RO"/>
        </w:rPr>
        <w:t>- SUP K – Rezervații pentru producerea de semințe</w:t>
      </w:r>
      <w:r>
        <w:rPr>
          <w:rFonts w:asciiTheme="majorHAnsi" w:hAnsiTheme="majorHAnsi" w:cstheme="majorHAnsi"/>
          <w:color w:val="000000"/>
          <w:sz w:val="26"/>
          <w:szCs w:val="26"/>
          <w:lang w:val="ro-RO"/>
        </w:rPr>
        <w:t xml:space="preserve">: </w:t>
      </w:r>
      <w:r w:rsidRPr="00723827">
        <w:rPr>
          <w:rFonts w:asciiTheme="majorHAnsi" w:hAnsiTheme="majorHAnsi" w:cstheme="majorHAnsi"/>
          <w:color w:val="000000"/>
          <w:sz w:val="26"/>
          <w:szCs w:val="26"/>
          <w:lang w:val="ro-RO"/>
        </w:rPr>
        <w:t>17,90 ha;</w:t>
      </w:r>
    </w:p>
    <w:p w:rsidR="00723827" w:rsidRDefault="00723827" w:rsidP="00723827">
      <w:pPr>
        <w:spacing w:after="0" w:line="240" w:lineRule="auto"/>
        <w:ind w:firstLine="562"/>
        <w:rPr>
          <w:rFonts w:asciiTheme="majorHAnsi" w:hAnsiTheme="majorHAnsi" w:cstheme="majorHAnsi"/>
          <w:color w:val="000000"/>
          <w:sz w:val="26"/>
          <w:szCs w:val="26"/>
        </w:rPr>
      </w:pPr>
      <w:r>
        <w:rPr>
          <w:rFonts w:asciiTheme="majorHAnsi" w:hAnsiTheme="majorHAnsi" w:cstheme="majorHAnsi"/>
          <w:color w:val="000000"/>
          <w:sz w:val="26"/>
          <w:szCs w:val="26"/>
        </w:rPr>
        <w:t xml:space="preserve">- SUP M – </w:t>
      </w:r>
      <w:proofErr w:type="spellStart"/>
      <w:r>
        <w:rPr>
          <w:rFonts w:asciiTheme="majorHAnsi" w:hAnsiTheme="majorHAnsi" w:cstheme="majorHAnsi"/>
          <w:color w:val="000000"/>
          <w:sz w:val="26"/>
          <w:szCs w:val="26"/>
        </w:rPr>
        <w:t>Conservare</w:t>
      </w:r>
      <w:proofErr w:type="spellEnd"/>
      <w:r>
        <w:rPr>
          <w:rFonts w:asciiTheme="majorHAnsi" w:hAnsiTheme="majorHAnsi" w:cstheme="majorHAnsi"/>
          <w:color w:val="000000"/>
          <w:sz w:val="26"/>
          <w:szCs w:val="26"/>
        </w:rPr>
        <w:t xml:space="preserve"> </w:t>
      </w:r>
      <w:proofErr w:type="spellStart"/>
      <w:r w:rsidRPr="00723827">
        <w:rPr>
          <w:rFonts w:asciiTheme="majorHAnsi" w:hAnsiTheme="majorHAnsi" w:cstheme="majorHAnsi"/>
          <w:color w:val="000000"/>
          <w:sz w:val="26"/>
          <w:szCs w:val="26"/>
        </w:rPr>
        <w:t>deosebită</w:t>
      </w:r>
      <w:proofErr w:type="spellEnd"/>
      <w:r>
        <w:rPr>
          <w:rFonts w:asciiTheme="majorHAnsi" w:hAnsiTheme="majorHAnsi" w:cstheme="majorHAnsi"/>
          <w:color w:val="000000"/>
          <w:sz w:val="26"/>
          <w:szCs w:val="26"/>
        </w:rPr>
        <w:t xml:space="preserve">: </w:t>
      </w:r>
      <w:r w:rsidRPr="00723827">
        <w:rPr>
          <w:rFonts w:asciiTheme="majorHAnsi" w:hAnsiTheme="majorHAnsi" w:cstheme="majorHAnsi"/>
          <w:color w:val="000000"/>
          <w:sz w:val="26"/>
          <w:szCs w:val="26"/>
        </w:rPr>
        <w:t>1493</w:t>
      </w:r>
      <w:proofErr w:type="gramStart"/>
      <w:r w:rsidRPr="00723827">
        <w:rPr>
          <w:rFonts w:asciiTheme="majorHAnsi" w:hAnsiTheme="majorHAnsi" w:cstheme="majorHAnsi"/>
          <w:color w:val="000000"/>
          <w:sz w:val="26"/>
          <w:szCs w:val="26"/>
        </w:rPr>
        <w:t>,73</w:t>
      </w:r>
      <w:proofErr w:type="gramEnd"/>
      <w:r w:rsidRPr="00723827">
        <w:rPr>
          <w:rFonts w:asciiTheme="majorHAnsi" w:hAnsiTheme="majorHAnsi" w:cstheme="majorHAnsi"/>
          <w:color w:val="000000"/>
          <w:sz w:val="26"/>
          <w:szCs w:val="26"/>
        </w:rPr>
        <w:t xml:space="preserve"> ha;</w:t>
      </w:r>
    </w:p>
    <w:p w:rsidR="00723827" w:rsidRPr="00723827" w:rsidRDefault="00723827" w:rsidP="00723827">
      <w:pPr>
        <w:spacing w:after="0" w:line="240" w:lineRule="auto"/>
        <w:ind w:firstLine="562"/>
        <w:rPr>
          <w:rFonts w:asciiTheme="majorHAnsi" w:hAnsiTheme="majorHAnsi" w:cstheme="majorHAnsi"/>
          <w:color w:val="000000"/>
          <w:sz w:val="26"/>
          <w:szCs w:val="26"/>
        </w:rPr>
      </w:pPr>
    </w:p>
    <w:p w:rsidR="00AD4F8B" w:rsidRDefault="00201335" w:rsidP="00AD4F8B">
      <w:pPr>
        <w:pStyle w:val="BodyTextIndent"/>
        <w:spacing w:after="0" w:line="240" w:lineRule="auto"/>
        <w:ind w:left="0" w:firstLine="562"/>
        <w:jc w:val="both"/>
        <w:rPr>
          <w:rFonts w:asciiTheme="majorHAnsi" w:hAnsiTheme="majorHAnsi" w:cstheme="majorHAnsi"/>
          <w:color w:val="000000"/>
          <w:sz w:val="26"/>
          <w:szCs w:val="26"/>
        </w:rPr>
      </w:pPr>
      <w:r w:rsidRPr="00AD4F8B">
        <w:rPr>
          <w:rFonts w:asciiTheme="majorHAnsi" w:hAnsiTheme="majorHAnsi" w:cstheme="majorHAnsi"/>
          <w:color w:val="000000"/>
          <w:sz w:val="26"/>
          <w:szCs w:val="26"/>
          <w:lang w:val="ro-RO"/>
        </w:rPr>
        <w:t xml:space="preserve">În ce </w:t>
      </w:r>
      <w:proofErr w:type="spellStart"/>
      <w:r w:rsidRPr="00AD4F8B">
        <w:rPr>
          <w:rFonts w:asciiTheme="majorHAnsi" w:hAnsiTheme="majorHAnsi" w:cstheme="majorHAnsi"/>
          <w:color w:val="000000"/>
          <w:sz w:val="26"/>
          <w:szCs w:val="26"/>
          <w:lang w:val="ro-RO"/>
        </w:rPr>
        <w:t>priveşte</w:t>
      </w:r>
      <w:proofErr w:type="spellEnd"/>
      <w:r w:rsidRPr="00AD4F8B">
        <w:rPr>
          <w:rFonts w:asciiTheme="majorHAnsi" w:hAnsiTheme="majorHAnsi" w:cstheme="majorHAnsi"/>
          <w:color w:val="000000"/>
          <w:sz w:val="26"/>
          <w:szCs w:val="26"/>
          <w:lang w:val="ro-RO"/>
        </w:rPr>
        <w:t xml:space="preserve"> caracterul actual al tipului de pădure se constată că 89% din </w:t>
      </w:r>
      <w:proofErr w:type="spellStart"/>
      <w:r w:rsidRPr="00AD4F8B">
        <w:rPr>
          <w:rFonts w:asciiTheme="majorHAnsi" w:hAnsiTheme="majorHAnsi" w:cstheme="majorHAnsi"/>
          <w:color w:val="000000"/>
          <w:sz w:val="26"/>
          <w:szCs w:val="26"/>
          <w:lang w:val="ro-RO"/>
        </w:rPr>
        <w:t>arborete</w:t>
      </w:r>
      <w:proofErr w:type="spellEnd"/>
      <w:r w:rsidRPr="00AD4F8B">
        <w:rPr>
          <w:rFonts w:asciiTheme="majorHAnsi" w:hAnsiTheme="majorHAnsi" w:cstheme="majorHAnsi"/>
          <w:color w:val="000000"/>
          <w:sz w:val="26"/>
          <w:szCs w:val="26"/>
          <w:lang w:val="ro-RO"/>
        </w:rPr>
        <w:t xml:space="preserve"> sunt natural fundamentale, apoi 7% sunt artificiale, restul de 4% fiind </w:t>
      </w:r>
      <w:proofErr w:type="spellStart"/>
      <w:r w:rsidRPr="00AD4F8B">
        <w:rPr>
          <w:rFonts w:asciiTheme="majorHAnsi" w:hAnsiTheme="majorHAnsi" w:cstheme="majorHAnsi"/>
          <w:color w:val="000000"/>
          <w:sz w:val="26"/>
          <w:szCs w:val="26"/>
          <w:lang w:val="ro-RO"/>
        </w:rPr>
        <w:t>arborete</w:t>
      </w:r>
      <w:proofErr w:type="spellEnd"/>
      <w:r w:rsidRPr="00AD4F8B">
        <w:rPr>
          <w:rFonts w:asciiTheme="majorHAnsi" w:hAnsiTheme="majorHAnsi" w:cstheme="majorHAnsi"/>
          <w:color w:val="000000"/>
          <w:sz w:val="26"/>
          <w:szCs w:val="26"/>
          <w:lang w:val="ro-RO"/>
        </w:rPr>
        <w:t xml:space="preserve"> </w:t>
      </w:r>
      <w:proofErr w:type="spellStart"/>
      <w:r w:rsidRPr="00AD4F8B">
        <w:rPr>
          <w:rFonts w:asciiTheme="majorHAnsi" w:hAnsiTheme="majorHAnsi" w:cstheme="majorHAnsi"/>
          <w:color w:val="000000"/>
          <w:sz w:val="26"/>
          <w:szCs w:val="26"/>
          <w:lang w:val="ro-RO"/>
        </w:rPr>
        <w:t>parţial</w:t>
      </w:r>
      <w:proofErr w:type="spellEnd"/>
      <w:r w:rsidRPr="00AD4F8B">
        <w:rPr>
          <w:rFonts w:asciiTheme="majorHAnsi" w:hAnsiTheme="majorHAnsi" w:cstheme="majorHAnsi"/>
          <w:color w:val="000000"/>
          <w:sz w:val="26"/>
          <w:szCs w:val="26"/>
          <w:lang w:val="ro-RO"/>
        </w:rPr>
        <w:t xml:space="preserve"> derivate, total derivate </w:t>
      </w:r>
      <w:proofErr w:type="spellStart"/>
      <w:r w:rsidRPr="00AD4F8B">
        <w:rPr>
          <w:rFonts w:asciiTheme="majorHAnsi" w:hAnsiTheme="majorHAnsi" w:cstheme="majorHAnsi"/>
          <w:color w:val="000000"/>
          <w:sz w:val="26"/>
          <w:szCs w:val="26"/>
          <w:lang w:val="ro-RO"/>
        </w:rPr>
        <w:t>şi</w:t>
      </w:r>
      <w:proofErr w:type="spellEnd"/>
      <w:r w:rsidRPr="00AD4F8B">
        <w:rPr>
          <w:rFonts w:asciiTheme="majorHAnsi" w:hAnsiTheme="majorHAnsi" w:cstheme="majorHAnsi"/>
          <w:color w:val="000000"/>
          <w:sz w:val="26"/>
          <w:szCs w:val="26"/>
          <w:lang w:val="ro-RO"/>
        </w:rPr>
        <w:t xml:space="preserve"> un arboret tânăr nedefinit.</w:t>
      </w:r>
      <w:r w:rsidR="00AD4F8B" w:rsidRPr="00AD4F8B">
        <w:rPr>
          <w:rFonts w:asciiTheme="majorHAnsi" w:hAnsiTheme="majorHAnsi" w:cstheme="majorHAnsi"/>
          <w:color w:val="000000"/>
          <w:sz w:val="26"/>
          <w:szCs w:val="26"/>
          <w:lang w:val="ro-RO"/>
        </w:rPr>
        <w:t xml:space="preserve"> </w:t>
      </w:r>
      <w:proofErr w:type="spellStart"/>
      <w:r w:rsidR="00AD4F8B" w:rsidRPr="00AD4F8B">
        <w:rPr>
          <w:rFonts w:asciiTheme="majorHAnsi" w:hAnsiTheme="majorHAnsi" w:cstheme="majorHAnsi"/>
          <w:color w:val="000000"/>
          <w:sz w:val="26"/>
          <w:szCs w:val="26"/>
        </w:rPr>
        <w:t>În</w:t>
      </w:r>
      <w:proofErr w:type="spellEnd"/>
      <w:r w:rsidR="00AD4F8B" w:rsidRPr="00AD4F8B">
        <w:rPr>
          <w:rFonts w:asciiTheme="majorHAnsi" w:hAnsiTheme="majorHAnsi" w:cstheme="majorHAnsi"/>
          <w:color w:val="000000"/>
          <w:sz w:val="26"/>
          <w:szCs w:val="26"/>
        </w:rPr>
        <w:t xml:space="preserve"> total (</w:t>
      </w:r>
      <w:proofErr w:type="spellStart"/>
      <w:r w:rsidR="00AD4F8B" w:rsidRPr="00AD4F8B">
        <w:rPr>
          <w:rFonts w:asciiTheme="majorHAnsi" w:hAnsiTheme="majorHAnsi" w:cstheme="majorHAnsi"/>
          <w:color w:val="000000"/>
          <w:sz w:val="26"/>
          <w:szCs w:val="26"/>
        </w:rPr>
        <w:t>împăduriri</w:t>
      </w:r>
      <w:proofErr w:type="spellEnd"/>
      <w:r w:rsidR="00AD4F8B" w:rsidRPr="00AD4F8B">
        <w:rPr>
          <w:rFonts w:asciiTheme="majorHAnsi" w:hAnsiTheme="majorHAnsi" w:cstheme="majorHAnsi"/>
          <w:color w:val="000000"/>
          <w:sz w:val="26"/>
          <w:szCs w:val="26"/>
        </w:rPr>
        <w:t xml:space="preserve"> + </w:t>
      </w:r>
      <w:proofErr w:type="spellStart"/>
      <w:r w:rsidR="00AD4F8B" w:rsidRPr="00AD4F8B">
        <w:rPr>
          <w:rFonts w:asciiTheme="majorHAnsi" w:hAnsiTheme="majorHAnsi" w:cstheme="majorHAnsi"/>
          <w:color w:val="000000"/>
          <w:sz w:val="26"/>
          <w:szCs w:val="26"/>
        </w:rPr>
        <w:t>completări</w:t>
      </w:r>
      <w:proofErr w:type="spellEnd"/>
      <w:r w:rsidR="00AD4F8B" w:rsidRPr="00AD4F8B">
        <w:rPr>
          <w:rFonts w:asciiTheme="majorHAnsi" w:hAnsiTheme="majorHAnsi" w:cstheme="majorHAnsi"/>
          <w:color w:val="000000"/>
          <w:sz w:val="26"/>
          <w:szCs w:val="26"/>
        </w:rPr>
        <w:t xml:space="preserve">), se </w:t>
      </w:r>
      <w:proofErr w:type="spellStart"/>
      <w:r w:rsidR="00AD4F8B" w:rsidRPr="00AD4F8B">
        <w:rPr>
          <w:rFonts w:asciiTheme="majorHAnsi" w:hAnsiTheme="majorHAnsi" w:cstheme="majorHAnsi"/>
          <w:color w:val="000000"/>
          <w:sz w:val="26"/>
          <w:szCs w:val="26"/>
        </w:rPr>
        <w:t>vor</w:t>
      </w:r>
      <w:proofErr w:type="spellEnd"/>
      <w:r w:rsidR="00AD4F8B" w:rsidRPr="00AD4F8B">
        <w:rPr>
          <w:rFonts w:asciiTheme="majorHAnsi" w:hAnsiTheme="majorHAnsi" w:cstheme="majorHAnsi"/>
          <w:color w:val="000000"/>
          <w:sz w:val="26"/>
          <w:szCs w:val="26"/>
        </w:rPr>
        <w:t xml:space="preserve"> </w:t>
      </w:r>
      <w:proofErr w:type="spellStart"/>
      <w:r w:rsidR="00AD4F8B" w:rsidRPr="00AD4F8B">
        <w:rPr>
          <w:rFonts w:asciiTheme="majorHAnsi" w:hAnsiTheme="majorHAnsi" w:cstheme="majorHAnsi"/>
          <w:color w:val="000000"/>
          <w:sz w:val="26"/>
          <w:szCs w:val="26"/>
        </w:rPr>
        <w:t>împăduri</w:t>
      </w:r>
      <w:proofErr w:type="spellEnd"/>
      <w:r w:rsidR="00AD4F8B" w:rsidRPr="00AD4F8B">
        <w:rPr>
          <w:rFonts w:asciiTheme="majorHAnsi" w:hAnsiTheme="majorHAnsi" w:cstheme="majorHAnsi"/>
          <w:color w:val="000000"/>
          <w:sz w:val="26"/>
          <w:szCs w:val="26"/>
        </w:rPr>
        <w:t xml:space="preserve"> 23</w:t>
      </w:r>
      <w:proofErr w:type="gramStart"/>
      <w:r w:rsidR="00AD4F8B" w:rsidRPr="00AD4F8B">
        <w:rPr>
          <w:rFonts w:asciiTheme="majorHAnsi" w:hAnsiTheme="majorHAnsi" w:cstheme="majorHAnsi"/>
          <w:color w:val="000000"/>
          <w:sz w:val="26"/>
          <w:szCs w:val="26"/>
        </w:rPr>
        <w:t>,88</w:t>
      </w:r>
      <w:proofErr w:type="gramEnd"/>
      <w:r w:rsidR="00AD4F8B" w:rsidRPr="00AD4F8B">
        <w:rPr>
          <w:rFonts w:asciiTheme="majorHAnsi" w:hAnsiTheme="majorHAnsi" w:cstheme="majorHAnsi"/>
          <w:color w:val="000000"/>
          <w:sz w:val="26"/>
          <w:szCs w:val="26"/>
        </w:rPr>
        <w:t xml:space="preserve"> ha, din care 16,28 ha cu </w:t>
      </w:r>
      <w:proofErr w:type="spellStart"/>
      <w:r w:rsidR="00AD4F8B" w:rsidRPr="00AD4F8B">
        <w:rPr>
          <w:rFonts w:asciiTheme="majorHAnsi" w:hAnsiTheme="majorHAnsi" w:cstheme="majorHAnsi"/>
          <w:color w:val="000000"/>
          <w:sz w:val="26"/>
          <w:szCs w:val="26"/>
        </w:rPr>
        <w:t>molid</w:t>
      </w:r>
      <w:proofErr w:type="spellEnd"/>
      <w:r w:rsidR="00AD4F8B" w:rsidRPr="00AD4F8B">
        <w:rPr>
          <w:rFonts w:asciiTheme="majorHAnsi" w:hAnsiTheme="majorHAnsi" w:cstheme="majorHAnsi"/>
          <w:color w:val="000000"/>
          <w:sz w:val="26"/>
          <w:szCs w:val="26"/>
        </w:rPr>
        <w:t xml:space="preserve">, 4,10 ha cu brad, 2,22 ha cu fag </w:t>
      </w:r>
      <w:proofErr w:type="spellStart"/>
      <w:r w:rsidR="00AD4F8B" w:rsidRPr="00AD4F8B">
        <w:rPr>
          <w:rFonts w:asciiTheme="majorHAnsi" w:hAnsiTheme="majorHAnsi" w:cstheme="majorHAnsi"/>
          <w:color w:val="000000"/>
          <w:sz w:val="26"/>
          <w:szCs w:val="26"/>
        </w:rPr>
        <w:t>și</w:t>
      </w:r>
      <w:proofErr w:type="spellEnd"/>
      <w:r w:rsidR="00AD4F8B" w:rsidRPr="00AD4F8B">
        <w:rPr>
          <w:rFonts w:asciiTheme="majorHAnsi" w:hAnsiTheme="majorHAnsi" w:cstheme="majorHAnsi"/>
          <w:color w:val="000000"/>
          <w:sz w:val="26"/>
          <w:szCs w:val="26"/>
        </w:rPr>
        <w:t xml:space="preserve"> 1,28 ha cu </w:t>
      </w:r>
      <w:proofErr w:type="spellStart"/>
      <w:r w:rsidR="00AD4F8B" w:rsidRPr="00AD4F8B">
        <w:rPr>
          <w:rFonts w:asciiTheme="majorHAnsi" w:hAnsiTheme="majorHAnsi" w:cstheme="majorHAnsi"/>
          <w:color w:val="000000"/>
          <w:sz w:val="26"/>
          <w:szCs w:val="26"/>
        </w:rPr>
        <w:t>paltin</w:t>
      </w:r>
      <w:proofErr w:type="spellEnd"/>
      <w:r w:rsidR="00AD4F8B" w:rsidRPr="00AD4F8B">
        <w:rPr>
          <w:rFonts w:asciiTheme="majorHAnsi" w:hAnsiTheme="majorHAnsi" w:cstheme="majorHAnsi"/>
          <w:color w:val="000000"/>
          <w:sz w:val="26"/>
          <w:szCs w:val="26"/>
        </w:rPr>
        <w:t xml:space="preserve"> de </w:t>
      </w:r>
      <w:proofErr w:type="spellStart"/>
      <w:r w:rsidR="00AD4F8B" w:rsidRPr="00AD4F8B">
        <w:rPr>
          <w:rFonts w:asciiTheme="majorHAnsi" w:hAnsiTheme="majorHAnsi" w:cstheme="majorHAnsi"/>
          <w:color w:val="000000"/>
          <w:sz w:val="26"/>
          <w:szCs w:val="26"/>
        </w:rPr>
        <w:t>munte</w:t>
      </w:r>
      <w:proofErr w:type="spellEnd"/>
      <w:r w:rsidR="00AD4F8B" w:rsidRPr="00AD4F8B">
        <w:rPr>
          <w:rFonts w:asciiTheme="majorHAnsi" w:hAnsiTheme="majorHAnsi" w:cstheme="majorHAnsi"/>
          <w:color w:val="000000"/>
          <w:sz w:val="26"/>
          <w:szCs w:val="26"/>
        </w:rPr>
        <w:t xml:space="preserve">. Se </w:t>
      </w:r>
      <w:proofErr w:type="spellStart"/>
      <w:r w:rsidR="00AD4F8B" w:rsidRPr="00AD4F8B">
        <w:rPr>
          <w:rFonts w:asciiTheme="majorHAnsi" w:hAnsiTheme="majorHAnsi" w:cstheme="majorHAnsi"/>
          <w:color w:val="000000"/>
          <w:sz w:val="26"/>
          <w:szCs w:val="26"/>
        </w:rPr>
        <w:t>vor</w:t>
      </w:r>
      <w:proofErr w:type="spellEnd"/>
      <w:r w:rsidR="00AD4F8B" w:rsidRPr="00AD4F8B">
        <w:rPr>
          <w:rFonts w:asciiTheme="majorHAnsi" w:hAnsiTheme="majorHAnsi" w:cstheme="majorHAnsi"/>
          <w:color w:val="000000"/>
          <w:sz w:val="26"/>
          <w:szCs w:val="26"/>
        </w:rPr>
        <w:t xml:space="preserve"> </w:t>
      </w:r>
      <w:proofErr w:type="spellStart"/>
      <w:r w:rsidR="00AD4F8B" w:rsidRPr="00AD4F8B">
        <w:rPr>
          <w:rFonts w:asciiTheme="majorHAnsi" w:hAnsiTheme="majorHAnsi" w:cstheme="majorHAnsi"/>
          <w:color w:val="000000"/>
          <w:sz w:val="26"/>
          <w:szCs w:val="26"/>
        </w:rPr>
        <w:t>folosi</w:t>
      </w:r>
      <w:proofErr w:type="spellEnd"/>
      <w:r w:rsidR="00AD4F8B" w:rsidRPr="00AD4F8B">
        <w:rPr>
          <w:rFonts w:asciiTheme="majorHAnsi" w:hAnsiTheme="majorHAnsi" w:cstheme="majorHAnsi"/>
          <w:color w:val="000000"/>
          <w:sz w:val="26"/>
          <w:szCs w:val="26"/>
        </w:rPr>
        <w:t xml:space="preserve"> un </w:t>
      </w:r>
      <w:proofErr w:type="spellStart"/>
      <w:r w:rsidR="00AD4F8B" w:rsidRPr="00AD4F8B">
        <w:rPr>
          <w:rFonts w:asciiTheme="majorHAnsi" w:hAnsiTheme="majorHAnsi" w:cstheme="majorHAnsi"/>
          <w:color w:val="000000"/>
          <w:sz w:val="26"/>
          <w:szCs w:val="26"/>
        </w:rPr>
        <w:t>număr</w:t>
      </w:r>
      <w:proofErr w:type="spellEnd"/>
      <w:r w:rsidR="00AD4F8B" w:rsidRPr="00AD4F8B">
        <w:rPr>
          <w:rFonts w:asciiTheme="majorHAnsi" w:hAnsiTheme="majorHAnsi" w:cstheme="majorHAnsi"/>
          <w:color w:val="000000"/>
          <w:sz w:val="26"/>
          <w:szCs w:val="26"/>
        </w:rPr>
        <w:t xml:space="preserve"> de 119,40 mii </w:t>
      </w:r>
      <w:proofErr w:type="spellStart"/>
      <w:r w:rsidR="00AD4F8B" w:rsidRPr="00AD4F8B">
        <w:rPr>
          <w:rFonts w:asciiTheme="majorHAnsi" w:hAnsiTheme="majorHAnsi" w:cstheme="majorHAnsi"/>
          <w:color w:val="000000"/>
          <w:sz w:val="26"/>
          <w:szCs w:val="26"/>
        </w:rPr>
        <w:t>puieţi</w:t>
      </w:r>
      <w:proofErr w:type="spellEnd"/>
      <w:r w:rsidR="00AD4F8B" w:rsidRPr="00AD4F8B">
        <w:rPr>
          <w:rFonts w:asciiTheme="majorHAnsi" w:hAnsiTheme="majorHAnsi" w:cstheme="majorHAnsi"/>
          <w:color w:val="000000"/>
          <w:sz w:val="26"/>
          <w:szCs w:val="26"/>
        </w:rPr>
        <w:t xml:space="preserve">, din care 81,40 mii </w:t>
      </w:r>
      <w:proofErr w:type="spellStart"/>
      <w:r w:rsidR="00AD4F8B" w:rsidRPr="00AD4F8B">
        <w:rPr>
          <w:rFonts w:asciiTheme="majorHAnsi" w:hAnsiTheme="majorHAnsi" w:cstheme="majorHAnsi"/>
          <w:color w:val="000000"/>
          <w:sz w:val="26"/>
          <w:szCs w:val="26"/>
        </w:rPr>
        <w:t>puieţi</w:t>
      </w:r>
      <w:proofErr w:type="spellEnd"/>
      <w:r w:rsidR="00AD4F8B" w:rsidRPr="00AD4F8B">
        <w:rPr>
          <w:rFonts w:asciiTheme="majorHAnsi" w:hAnsiTheme="majorHAnsi" w:cstheme="majorHAnsi"/>
          <w:color w:val="000000"/>
          <w:sz w:val="26"/>
          <w:szCs w:val="26"/>
        </w:rPr>
        <w:t xml:space="preserve"> de </w:t>
      </w:r>
      <w:proofErr w:type="spellStart"/>
      <w:r w:rsidR="00AD4F8B" w:rsidRPr="00AD4F8B">
        <w:rPr>
          <w:rFonts w:asciiTheme="majorHAnsi" w:hAnsiTheme="majorHAnsi" w:cstheme="majorHAnsi"/>
          <w:color w:val="000000"/>
          <w:sz w:val="26"/>
          <w:szCs w:val="26"/>
        </w:rPr>
        <w:t>molid</w:t>
      </w:r>
      <w:proofErr w:type="spellEnd"/>
      <w:r w:rsidR="00AD4F8B" w:rsidRPr="00AD4F8B">
        <w:rPr>
          <w:rFonts w:asciiTheme="majorHAnsi" w:hAnsiTheme="majorHAnsi" w:cstheme="majorHAnsi"/>
          <w:color w:val="000000"/>
          <w:sz w:val="26"/>
          <w:szCs w:val="26"/>
        </w:rPr>
        <w:t xml:space="preserve">, 20,50 mii </w:t>
      </w:r>
      <w:proofErr w:type="spellStart"/>
      <w:r w:rsidR="00AD4F8B" w:rsidRPr="00AD4F8B">
        <w:rPr>
          <w:rFonts w:asciiTheme="majorHAnsi" w:hAnsiTheme="majorHAnsi" w:cstheme="majorHAnsi"/>
          <w:color w:val="000000"/>
          <w:sz w:val="26"/>
          <w:szCs w:val="26"/>
        </w:rPr>
        <w:t>puieţi</w:t>
      </w:r>
      <w:proofErr w:type="spellEnd"/>
      <w:r w:rsidR="00AD4F8B" w:rsidRPr="00AD4F8B">
        <w:rPr>
          <w:rFonts w:asciiTheme="majorHAnsi" w:hAnsiTheme="majorHAnsi" w:cstheme="majorHAnsi"/>
          <w:color w:val="000000"/>
          <w:sz w:val="26"/>
          <w:szCs w:val="26"/>
        </w:rPr>
        <w:t xml:space="preserve"> de brad, 11,10 mii </w:t>
      </w:r>
      <w:proofErr w:type="spellStart"/>
      <w:r w:rsidR="00AD4F8B" w:rsidRPr="00AD4F8B">
        <w:rPr>
          <w:rFonts w:asciiTheme="majorHAnsi" w:hAnsiTheme="majorHAnsi" w:cstheme="majorHAnsi"/>
          <w:color w:val="000000"/>
          <w:sz w:val="26"/>
          <w:szCs w:val="26"/>
        </w:rPr>
        <w:t>puieţi</w:t>
      </w:r>
      <w:proofErr w:type="spellEnd"/>
      <w:r w:rsidR="00AD4F8B" w:rsidRPr="00AD4F8B">
        <w:rPr>
          <w:rFonts w:asciiTheme="majorHAnsi" w:hAnsiTheme="majorHAnsi" w:cstheme="majorHAnsi"/>
          <w:color w:val="000000"/>
          <w:sz w:val="26"/>
          <w:szCs w:val="26"/>
        </w:rPr>
        <w:t xml:space="preserve"> de fag, </w:t>
      </w:r>
      <w:proofErr w:type="spellStart"/>
      <w:r w:rsidR="00AD4F8B" w:rsidRPr="00AD4F8B">
        <w:rPr>
          <w:rFonts w:asciiTheme="majorHAnsi" w:hAnsiTheme="majorHAnsi" w:cstheme="majorHAnsi"/>
          <w:color w:val="000000"/>
          <w:sz w:val="26"/>
          <w:szCs w:val="26"/>
        </w:rPr>
        <w:t>şi</w:t>
      </w:r>
      <w:proofErr w:type="spellEnd"/>
      <w:r w:rsidR="00AD4F8B" w:rsidRPr="00AD4F8B">
        <w:rPr>
          <w:rFonts w:asciiTheme="majorHAnsi" w:hAnsiTheme="majorHAnsi" w:cstheme="majorHAnsi"/>
          <w:color w:val="000000"/>
          <w:sz w:val="26"/>
          <w:szCs w:val="26"/>
        </w:rPr>
        <w:t xml:space="preserve"> 6,40 mii </w:t>
      </w:r>
      <w:proofErr w:type="spellStart"/>
      <w:r w:rsidR="00AD4F8B" w:rsidRPr="00AD4F8B">
        <w:rPr>
          <w:rFonts w:asciiTheme="majorHAnsi" w:hAnsiTheme="majorHAnsi" w:cstheme="majorHAnsi"/>
          <w:color w:val="000000"/>
          <w:sz w:val="26"/>
          <w:szCs w:val="26"/>
        </w:rPr>
        <w:t>puieţii</w:t>
      </w:r>
      <w:proofErr w:type="spellEnd"/>
      <w:r w:rsidR="00AD4F8B" w:rsidRPr="00AD4F8B">
        <w:rPr>
          <w:rFonts w:asciiTheme="majorHAnsi" w:hAnsiTheme="majorHAnsi" w:cstheme="majorHAnsi"/>
          <w:color w:val="000000"/>
          <w:sz w:val="26"/>
          <w:szCs w:val="26"/>
        </w:rPr>
        <w:t xml:space="preserve"> de </w:t>
      </w:r>
      <w:proofErr w:type="spellStart"/>
      <w:r w:rsidR="00AD4F8B" w:rsidRPr="00AD4F8B">
        <w:rPr>
          <w:rFonts w:asciiTheme="majorHAnsi" w:hAnsiTheme="majorHAnsi" w:cstheme="majorHAnsi"/>
          <w:color w:val="000000"/>
          <w:sz w:val="26"/>
          <w:szCs w:val="26"/>
        </w:rPr>
        <w:t>paltin</w:t>
      </w:r>
      <w:proofErr w:type="spellEnd"/>
      <w:r w:rsidR="00AD4F8B" w:rsidRPr="00AD4F8B">
        <w:rPr>
          <w:rFonts w:asciiTheme="majorHAnsi" w:hAnsiTheme="majorHAnsi" w:cstheme="majorHAnsi"/>
          <w:color w:val="000000"/>
          <w:sz w:val="26"/>
          <w:szCs w:val="26"/>
        </w:rPr>
        <w:t xml:space="preserve"> de </w:t>
      </w:r>
      <w:proofErr w:type="spellStart"/>
      <w:r w:rsidR="00AD4F8B" w:rsidRPr="00AD4F8B">
        <w:rPr>
          <w:rFonts w:asciiTheme="majorHAnsi" w:hAnsiTheme="majorHAnsi" w:cstheme="majorHAnsi"/>
          <w:color w:val="000000"/>
          <w:sz w:val="26"/>
          <w:szCs w:val="26"/>
        </w:rPr>
        <w:t>munte</w:t>
      </w:r>
      <w:proofErr w:type="spellEnd"/>
      <w:r w:rsidR="00AD4F8B" w:rsidRPr="00AD4F8B">
        <w:rPr>
          <w:rFonts w:asciiTheme="majorHAnsi" w:hAnsiTheme="majorHAnsi" w:cstheme="majorHAnsi"/>
          <w:color w:val="000000"/>
          <w:sz w:val="26"/>
          <w:szCs w:val="26"/>
        </w:rPr>
        <w:t>.</w:t>
      </w:r>
    </w:p>
    <w:p w:rsidR="00AD4F8B" w:rsidRDefault="00AD4F8B" w:rsidP="00AD4F8B">
      <w:pPr>
        <w:pStyle w:val="BodyTextIndent"/>
        <w:spacing w:after="0" w:line="240" w:lineRule="auto"/>
        <w:ind w:left="0" w:firstLine="562"/>
        <w:jc w:val="both"/>
        <w:rPr>
          <w:rFonts w:asciiTheme="majorHAnsi" w:hAnsiTheme="majorHAnsi" w:cstheme="majorHAnsi"/>
          <w:color w:val="000000"/>
          <w:sz w:val="26"/>
          <w:szCs w:val="26"/>
        </w:rPr>
      </w:pPr>
      <w:proofErr w:type="spellStart"/>
      <w:r>
        <w:rPr>
          <w:rFonts w:asciiTheme="majorHAnsi" w:hAnsiTheme="majorHAnsi" w:cstheme="majorHAnsi"/>
          <w:color w:val="000000"/>
          <w:sz w:val="26"/>
          <w:szCs w:val="26"/>
        </w:rPr>
        <w:lastRenderedPageBreak/>
        <w:t>Bazele</w:t>
      </w:r>
      <w:proofErr w:type="spellEnd"/>
      <w:r>
        <w:rPr>
          <w:rFonts w:asciiTheme="majorHAnsi" w:hAnsiTheme="majorHAnsi" w:cstheme="majorHAnsi"/>
          <w:color w:val="000000"/>
          <w:sz w:val="26"/>
          <w:szCs w:val="26"/>
        </w:rPr>
        <w:t xml:space="preserve"> de </w:t>
      </w:r>
      <w:proofErr w:type="spellStart"/>
      <w:r>
        <w:rPr>
          <w:rFonts w:asciiTheme="majorHAnsi" w:hAnsiTheme="majorHAnsi" w:cstheme="majorHAnsi"/>
          <w:color w:val="000000"/>
          <w:sz w:val="26"/>
          <w:szCs w:val="26"/>
        </w:rPr>
        <w:t>amenajare</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adoptate</w:t>
      </w:r>
      <w:proofErr w:type="spellEnd"/>
      <w:r>
        <w:rPr>
          <w:rFonts w:asciiTheme="majorHAnsi" w:hAnsiTheme="majorHAnsi" w:cstheme="majorHAnsi"/>
          <w:color w:val="000000"/>
          <w:sz w:val="26"/>
          <w:szCs w:val="26"/>
        </w:rPr>
        <w:t>:</w:t>
      </w:r>
    </w:p>
    <w:p w:rsidR="00C06539" w:rsidRPr="00AD4F8B" w:rsidRDefault="00AD4F8B" w:rsidP="00AD4F8B">
      <w:pPr>
        <w:pStyle w:val="BodyTextIndent"/>
        <w:spacing w:after="0" w:line="240" w:lineRule="auto"/>
        <w:ind w:left="0"/>
        <w:jc w:val="center"/>
        <w:rPr>
          <w:rFonts w:asciiTheme="majorHAnsi" w:hAnsiTheme="majorHAnsi" w:cstheme="majorHAnsi"/>
          <w:color w:val="000000"/>
          <w:sz w:val="26"/>
          <w:szCs w:val="26"/>
        </w:rPr>
      </w:pPr>
      <w:r>
        <w:rPr>
          <w:noProof/>
        </w:rPr>
        <w:drawing>
          <wp:inline distT="0" distB="0" distL="0" distR="0" wp14:anchorId="1433EF32" wp14:editId="276C1653">
            <wp:extent cx="5836920" cy="2955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36920" cy="2955925"/>
                    </a:xfrm>
                    <a:prstGeom prst="rect">
                      <a:avLst/>
                    </a:prstGeom>
                  </pic:spPr>
                </pic:pic>
              </a:graphicData>
            </a:graphic>
          </wp:inline>
        </w:drawing>
      </w:r>
    </w:p>
    <w:p w:rsidR="00552B24" w:rsidRDefault="00552B24" w:rsidP="00552B24">
      <w:pPr>
        <w:spacing w:after="0" w:line="240" w:lineRule="auto"/>
        <w:ind w:firstLine="562"/>
        <w:jc w:val="both"/>
        <w:rPr>
          <w:rFonts w:ascii="Times New Roman" w:hAnsi="Times New Roman"/>
          <w:sz w:val="26"/>
          <w:szCs w:val="26"/>
          <w:lang w:val="ro-RO"/>
        </w:rPr>
      </w:pPr>
      <w:r>
        <w:rPr>
          <w:rFonts w:ascii="Times New Roman" w:hAnsi="Times New Roman"/>
          <w:sz w:val="26"/>
          <w:szCs w:val="26"/>
          <w:lang w:val="ro-RO"/>
        </w:rPr>
        <w:t>Planul decenal</w:t>
      </w:r>
      <w:r w:rsidR="00AD4F8B">
        <w:rPr>
          <w:rFonts w:ascii="Times New Roman" w:hAnsi="Times New Roman"/>
          <w:sz w:val="26"/>
          <w:szCs w:val="26"/>
          <w:lang w:val="ro-RO"/>
        </w:rPr>
        <w:t xml:space="preserve"> al lucrărilor</w:t>
      </w:r>
      <w:r>
        <w:rPr>
          <w:rFonts w:ascii="Times New Roman" w:hAnsi="Times New Roman"/>
          <w:sz w:val="26"/>
          <w:szCs w:val="26"/>
          <w:lang w:val="ro-RO"/>
        </w:rPr>
        <w:t>:</w:t>
      </w:r>
    </w:p>
    <w:p w:rsidR="00240B2E" w:rsidRDefault="00A34BEC" w:rsidP="00AD4F8B">
      <w:pPr>
        <w:jc w:val="center"/>
        <w:rPr>
          <w:rFonts w:ascii="Times New Roman" w:hAnsi="Times New Roman"/>
          <w:sz w:val="26"/>
          <w:szCs w:val="26"/>
          <w:lang w:val="ro-RO"/>
        </w:rPr>
      </w:pPr>
      <w:r>
        <w:rPr>
          <w:noProof/>
        </w:rPr>
        <w:drawing>
          <wp:inline distT="0" distB="0" distL="0" distR="0" wp14:anchorId="6E13AA53" wp14:editId="4583A951">
            <wp:extent cx="5836920" cy="11195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6920" cy="1119505"/>
                    </a:xfrm>
                    <a:prstGeom prst="rect">
                      <a:avLst/>
                    </a:prstGeom>
                  </pic:spPr>
                </pic:pic>
              </a:graphicData>
            </a:graphic>
          </wp:inline>
        </w:drawing>
      </w:r>
    </w:p>
    <w:p w:rsidR="002F7054" w:rsidRPr="002F7054" w:rsidRDefault="00552B24" w:rsidP="002F7054">
      <w:pPr>
        <w:spacing w:after="0" w:line="240" w:lineRule="auto"/>
        <w:ind w:firstLine="562"/>
        <w:jc w:val="both"/>
        <w:rPr>
          <w:rFonts w:ascii="Times New Roman" w:hAnsi="Times New Roman"/>
          <w:sz w:val="26"/>
          <w:szCs w:val="26"/>
        </w:rPr>
      </w:pPr>
      <w:proofErr w:type="spellStart"/>
      <w:r w:rsidRPr="00552B24">
        <w:rPr>
          <w:rFonts w:ascii="Times New Roman" w:hAnsi="Times New Roman"/>
          <w:sz w:val="26"/>
          <w:szCs w:val="26"/>
        </w:rPr>
        <w:t>Reţeaua</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instalaţiilor</w:t>
      </w:r>
      <w:proofErr w:type="spellEnd"/>
      <w:r w:rsidRPr="00552B24">
        <w:rPr>
          <w:rFonts w:ascii="Times New Roman" w:hAnsi="Times New Roman"/>
          <w:sz w:val="26"/>
          <w:szCs w:val="26"/>
        </w:rPr>
        <w:t xml:space="preserve"> de transport </w:t>
      </w:r>
      <w:proofErr w:type="spellStart"/>
      <w:r w:rsidRPr="00552B24">
        <w:rPr>
          <w:rFonts w:ascii="Times New Roman" w:hAnsi="Times New Roman"/>
          <w:sz w:val="26"/>
          <w:szCs w:val="26"/>
        </w:rPr>
        <w:t>existentă</w:t>
      </w:r>
      <w:proofErr w:type="spellEnd"/>
      <w:r w:rsidRPr="00552B24">
        <w:rPr>
          <w:rFonts w:ascii="Times New Roman" w:hAnsi="Times New Roman"/>
          <w:sz w:val="26"/>
          <w:szCs w:val="26"/>
        </w:rPr>
        <w:t xml:space="preserve"> </w:t>
      </w:r>
      <w:proofErr w:type="spellStart"/>
      <w:r w:rsidRPr="00552B24">
        <w:rPr>
          <w:rFonts w:ascii="Times New Roman" w:hAnsi="Times New Roman"/>
          <w:sz w:val="26"/>
          <w:szCs w:val="26"/>
        </w:rPr>
        <w:t>însumează</w:t>
      </w:r>
      <w:proofErr w:type="spellEnd"/>
      <w:r w:rsidRPr="00552B24">
        <w:rPr>
          <w:rFonts w:ascii="Times New Roman" w:hAnsi="Times New Roman"/>
          <w:sz w:val="26"/>
          <w:szCs w:val="26"/>
        </w:rPr>
        <w:t xml:space="preserve"> </w:t>
      </w:r>
      <w:r w:rsidR="002F7054" w:rsidRPr="002F7054">
        <w:rPr>
          <w:rFonts w:ascii="Times New Roman" w:hAnsi="Times New Roman"/>
          <w:sz w:val="26"/>
          <w:szCs w:val="26"/>
        </w:rPr>
        <w:t>21</w:t>
      </w:r>
      <w:proofErr w:type="gramStart"/>
      <w:r w:rsidR="002F7054" w:rsidRPr="002F7054">
        <w:rPr>
          <w:rFonts w:ascii="Times New Roman" w:hAnsi="Times New Roman"/>
          <w:sz w:val="26"/>
          <w:szCs w:val="26"/>
        </w:rPr>
        <w:t>,9</w:t>
      </w:r>
      <w:proofErr w:type="gramEnd"/>
      <w:r w:rsidR="002F7054" w:rsidRPr="002F7054">
        <w:rPr>
          <w:rFonts w:ascii="Times New Roman" w:hAnsi="Times New Roman"/>
          <w:sz w:val="26"/>
          <w:szCs w:val="26"/>
        </w:rPr>
        <w:t xml:space="preserve"> km </w:t>
      </w:r>
      <w:proofErr w:type="spellStart"/>
      <w:r w:rsidR="002F7054" w:rsidRPr="002F7054">
        <w:rPr>
          <w:rFonts w:ascii="Times New Roman" w:hAnsi="Times New Roman"/>
          <w:sz w:val="26"/>
          <w:szCs w:val="26"/>
        </w:rPr>
        <w:t>şi</w:t>
      </w:r>
      <w:proofErr w:type="spellEnd"/>
      <w:r w:rsidR="002F7054" w:rsidRPr="002F7054">
        <w:rPr>
          <w:rFonts w:ascii="Times New Roman" w:hAnsi="Times New Roman"/>
          <w:sz w:val="26"/>
          <w:szCs w:val="26"/>
        </w:rPr>
        <w:t xml:space="preserve"> </w:t>
      </w:r>
      <w:proofErr w:type="spellStart"/>
      <w:r w:rsidR="002F7054" w:rsidRPr="002F7054">
        <w:rPr>
          <w:rFonts w:ascii="Times New Roman" w:hAnsi="Times New Roman"/>
          <w:sz w:val="26"/>
          <w:szCs w:val="26"/>
        </w:rPr>
        <w:t>sunt</w:t>
      </w:r>
      <w:proofErr w:type="spellEnd"/>
      <w:r w:rsidR="002F7054" w:rsidRPr="002F7054">
        <w:rPr>
          <w:rFonts w:ascii="Times New Roman" w:hAnsi="Times New Roman"/>
          <w:sz w:val="26"/>
          <w:szCs w:val="26"/>
        </w:rPr>
        <w:t xml:space="preserve"> </w:t>
      </w:r>
      <w:proofErr w:type="spellStart"/>
      <w:r w:rsidR="002F7054" w:rsidRPr="002F7054">
        <w:rPr>
          <w:rFonts w:ascii="Times New Roman" w:hAnsi="Times New Roman"/>
          <w:sz w:val="26"/>
          <w:szCs w:val="26"/>
        </w:rPr>
        <w:t>reprezentate</w:t>
      </w:r>
      <w:proofErr w:type="spellEnd"/>
      <w:r w:rsidR="002F7054">
        <w:rPr>
          <w:rFonts w:ascii="Times New Roman" w:hAnsi="Times New Roman"/>
          <w:sz w:val="26"/>
          <w:szCs w:val="26"/>
        </w:rPr>
        <w:t xml:space="preserve"> </w:t>
      </w:r>
      <w:proofErr w:type="spellStart"/>
      <w:r w:rsidR="002F7054">
        <w:rPr>
          <w:rFonts w:ascii="Times New Roman" w:hAnsi="Times New Roman"/>
          <w:sz w:val="26"/>
          <w:szCs w:val="26"/>
        </w:rPr>
        <w:t>prin</w:t>
      </w:r>
      <w:proofErr w:type="spellEnd"/>
      <w:r w:rsidR="002F7054">
        <w:rPr>
          <w:rFonts w:ascii="Times New Roman" w:hAnsi="Times New Roman"/>
          <w:sz w:val="26"/>
          <w:szCs w:val="26"/>
        </w:rPr>
        <w:t xml:space="preserve"> </w:t>
      </w:r>
      <w:r w:rsidR="002F7054" w:rsidRPr="002F7054">
        <w:rPr>
          <w:rFonts w:ascii="Times New Roman" w:hAnsi="Times New Roman"/>
          <w:sz w:val="26"/>
          <w:szCs w:val="26"/>
        </w:rPr>
        <w:t xml:space="preserve">2 </w:t>
      </w:r>
      <w:proofErr w:type="spellStart"/>
      <w:r w:rsidR="002F7054" w:rsidRPr="002F7054">
        <w:rPr>
          <w:rFonts w:ascii="Times New Roman" w:hAnsi="Times New Roman"/>
          <w:sz w:val="26"/>
          <w:szCs w:val="26"/>
        </w:rPr>
        <w:t>drumuri</w:t>
      </w:r>
      <w:proofErr w:type="spellEnd"/>
      <w:r w:rsidR="002F7054" w:rsidRPr="002F7054">
        <w:rPr>
          <w:rFonts w:ascii="Times New Roman" w:hAnsi="Times New Roman"/>
          <w:sz w:val="26"/>
          <w:szCs w:val="26"/>
        </w:rPr>
        <w:t xml:space="preserve"> </w:t>
      </w:r>
      <w:proofErr w:type="spellStart"/>
      <w:r w:rsidR="002F7054" w:rsidRPr="002F7054">
        <w:rPr>
          <w:rFonts w:ascii="Times New Roman" w:hAnsi="Times New Roman"/>
          <w:sz w:val="26"/>
          <w:szCs w:val="26"/>
        </w:rPr>
        <w:t>publice</w:t>
      </w:r>
      <w:proofErr w:type="spellEnd"/>
      <w:r w:rsidR="002F7054" w:rsidRPr="002F7054">
        <w:rPr>
          <w:rFonts w:ascii="Times New Roman" w:hAnsi="Times New Roman"/>
          <w:sz w:val="26"/>
          <w:szCs w:val="26"/>
        </w:rPr>
        <w:t xml:space="preserve"> </w:t>
      </w:r>
      <w:proofErr w:type="spellStart"/>
      <w:r w:rsidR="002F7054" w:rsidRPr="002F7054">
        <w:rPr>
          <w:rFonts w:ascii="Times New Roman" w:hAnsi="Times New Roman"/>
          <w:sz w:val="26"/>
          <w:szCs w:val="26"/>
        </w:rPr>
        <w:t>și</w:t>
      </w:r>
      <w:proofErr w:type="spellEnd"/>
      <w:r w:rsidR="002F7054" w:rsidRPr="002F7054">
        <w:rPr>
          <w:rFonts w:ascii="Times New Roman" w:hAnsi="Times New Roman"/>
          <w:sz w:val="26"/>
          <w:szCs w:val="26"/>
        </w:rPr>
        <w:t xml:space="preserve"> 6 drumuri forestiere. Ele asigură accesibilitatea fondului forestier </w:t>
      </w:r>
      <w:proofErr w:type="spellStart"/>
      <w:r w:rsidR="002F7054" w:rsidRPr="002F7054">
        <w:rPr>
          <w:rFonts w:ascii="Times New Roman" w:hAnsi="Times New Roman"/>
          <w:sz w:val="26"/>
          <w:szCs w:val="26"/>
        </w:rPr>
        <w:t>şi</w:t>
      </w:r>
      <w:proofErr w:type="spellEnd"/>
      <w:r w:rsidR="002F7054" w:rsidRPr="002F7054">
        <w:rPr>
          <w:rFonts w:ascii="Times New Roman" w:hAnsi="Times New Roman"/>
          <w:sz w:val="26"/>
          <w:szCs w:val="26"/>
        </w:rPr>
        <w:t xml:space="preserve"> a </w:t>
      </w:r>
      <w:proofErr w:type="spellStart"/>
      <w:r w:rsidR="002F7054" w:rsidRPr="002F7054">
        <w:rPr>
          <w:rFonts w:ascii="Times New Roman" w:hAnsi="Times New Roman"/>
          <w:sz w:val="26"/>
          <w:szCs w:val="26"/>
        </w:rPr>
        <w:t>posibilităţii</w:t>
      </w:r>
      <w:proofErr w:type="spellEnd"/>
      <w:r w:rsidR="002F7054" w:rsidRPr="002F7054">
        <w:rPr>
          <w:rFonts w:ascii="Times New Roman" w:hAnsi="Times New Roman"/>
          <w:sz w:val="26"/>
          <w:szCs w:val="26"/>
        </w:rPr>
        <w:t xml:space="preserve"> în </w:t>
      </w:r>
      <w:proofErr w:type="spellStart"/>
      <w:r w:rsidR="002F7054" w:rsidRPr="002F7054">
        <w:rPr>
          <w:rFonts w:ascii="Times New Roman" w:hAnsi="Times New Roman"/>
          <w:sz w:val="26"/>
          <w:szCs w:val="26"/>
        </w:rPr>
        <w:t>proporţie</w:t>
      </w:r>
      <w:proofErr w:type="spellEnd"/>
      <w:r w:rsidR="002F7054" w:rsidRPr="002F7054">
        <w:rPr>
          <w:rFonts w:ascii="Times New Roman" w:hAnsi="Times New Roman"/>
          <w:sz w:val="26"/>
          <w:szCs w:val="26"/>
        </w:rPr>
        <w:t xml:space="preserve"> de 100%.</w:t>
      </w:r>
    </w:p>
    <w:p w:rsidR="002F7054" w:rsidRDefault="002F7054" w:rsidP="002F7054">
      <w:pPr>
        <w:spacing w:after="0" w:line="240" w:lineRule="auto"/>
        <w:ind w:firstLine="562"/>
        <w:jc w:val="both"/>
        <w:rPr>
          <w:rFonts w:ascii="Times New Roman" w:hAnsi="Times New Roman"/>
          <w:b/>
          <w:i/>
          <w:sz w:val="26"/>
          <w:szCs w:val="26"/>
          <w:lang w:val="ro-RO"/>
        </w:rPr>
      </w:pPr>
    </w:p>
    <w:p w:rsidR="00970113" w:rsidRPr="00A66656" w:rsidRDefault="00970113" w:rsidP="002F7054">
      <w:pPr>
        <w:spacing w:after="0" w:line="240" w:lineRule="auto"/>
        <w:ind w:firstLine="562"/>
        <w:jc w:val="both"/>
        <w:rPr>
          <w:rFonts w:ascii="Times New Roman" w:hAnsi="Times New Roman"/>
          <w:sz w:val="26"/>
          <w:szCs w:val="26"/>
          <w:lang w:val="ro-RO"/>
        </w:rPr>
      </w:pPr>
      <w:r w:rsidRPr="007E7B29">
        <w:rPr>
          <w:rFonts w:ascii="Times New Roman" w:hAnsi="Times New Roman"/>
          <w:b/>
          <w:i/>
          <w:sz w:val="26"/>
          <w:szCs w:val="26"/>
          <w:lang w:val="ro-RO"/>
        </w:rPr>
        <w:t>Modificări interv</w:t>
      </w:r>
      <w:r w:rsidR="00A66656">
        <w:rPr>
          <w:rFonts w:ascii="Times New Roman" w:hAnsi="Times New Roman"/>
          <w:b/>
          <w:i/>
          <w:sz w:val="26"/>
          <w:szCs w:val="26"/>
          <w:lang w:val="ro-RO"/>
        </w:rPr>
        <w:t xml:space="preserve">enite în cadrul amenajamentului: </w:t>
      </w:r>
      <w:r w:rsidR="00950904">
        <w:rPr>
          <w:rFonts w:ascii="Times New Roman" w:hAnsi="Times New Roman"/>
          <w:sz w:val="26"/>
          <w:szCs w:val="26"/>
          <w:lang w:val="ro-RO"/>
        </w:rPr>
        <w:t>nu este cazul</w:t>
      </w:r>
    </w:p>
    <w:p w:rsidR="00B72026" w:rsidRPr="007E7B29" w:rsidRDefault="00B72026" w:rsidP="004260FD">
      <w:pPr>
        <w:pStyle w:val="ListParagraph"/>
        <w:ind w:left="0" w:firstLine="720"/>
        <w:jc w:val="both"/>
        <w:rPr>
          <w:rFonts w:ascii="Times New Roman" w:hAnsi="Times New Roman"/>
          <w:b/>
          <w:i/>
          <w:sz w:val="26"/>
          <w:szCs w:val="26"/>
          <w:lang w:val="ro-RO"/>
        </w:rPr>
      </w:pPr>
    </w:p>
    <w:p w:rsidR="00970113" w:rsidRPr="007E7B29" w:rsidRDefault="00970113" w:rsidP="004260FD">
      <w:pPr>
        <w:pStyle w:val="ListParagraph"/>
        <w:ind w:left="0" w:firstLine="720"/>
        <w:jc w:val="both"/>
        <w:rPr>
          <w:rFonts w:ascii="Times New Roman" w:hAnsi="Times New Roman"/>
          <w:b/>
          <w:i/>
          <w:color w:val="FF0000"/>
          <w:sz w:val="26"/>
          <w:szCs w:val="26"/>
          <w:lang w:val="ro-RO"/>
        </w:rPr>
      </w:pPr>
      <w:r w:rsidRPr="007E7B29">
        <w:rPr>
          <w:rFonts w:ascii="Times New Roman" w:hAnsi="Times New Roman"/>
          <w:b/>
          <w:i/>
          <w:sz w:val="26"/>
          <w:szCs w:val="26"/>
          <w:lang w:val="ro-RO"/>
        </w:rPr>
        <w:t>Amenajamentul are valabilitatea de 10 ani, începând de la data de 01.01.20</w:t>
      </w:r>
      <w:r w:rsidR="00240B2E">
        <w:rPr>
          <w:rFonts w:ascii="Times New Roman" w:hAnsi="Times New Roman"/>
          <w:b/>
          <w:i/>
          <w:sz w:val="26"/>
          <w:szCs w:val="26"/>
          <w:lang w:val="ro-RO"/>
        </w:rPr>
        <w:t>23</w:t>
      </w:r>
      <w:r w:rsidR="00CA0061">
        <w:rPr>
          <w:rFonts w:ascii="Times New Roman" w:hAnsi="Times New Roman"/>
          <w:b/>
          <w:i/>
          <w:sz w:val="26"/>
          <w:szCs w:val="26"/>
          <w:lang w:val="ro-RO"/>
        </w:rPr>
        <w:t xml:space="preserve"> </w:t>
      </w:r>
      <w:r w:rsidRPr="007E7B29">
        <w:rPr>
          <w:rFonts w:ascii="Times New Roman" w:hAnsi="Times New Roman"/>
          <w:b/>
          <w:i/>
          <w:sz w:val="26"/>
          <w:szCs w:val="26"/>
          <w:lang w:val="ro-RO"/>
        </w:rPr>
        <w:t>revizuirea l</w:t>
      </w:r>
      <w:r w:rsidR="00011919" w:rsidRPr="007E7B29">
        <w:rPr>
          <w:rFonts w:ascii="Times New Roman" w:hAnsi="Times New Roman"/>
          <w:b/>
          <w:i/>
          <w:sz w:val="26"/>
          <w:szCs w:val="26"/>
          <w:lang w:val="ro-RO"/>
        </w:rPr>
        <w:t xml:space="preserve">ui urmând a se face în anul </w:t>
      </w:r>
      <w:r w:rsidR="00A07507" w:rsidRPr="007E7B29">
        <w:rPr>
          <w:rFonts w:ascii="Times New Roman" w:hAnsi="Times New Roman"/>
          <w:b/>
          <w:i/>
          <w:sz w:val="26"/>
          <w:szCs w:val="26"/>
          <w:lang w:val="ro-RO"/>
        </w:rPr>
        <w:t>20</w:t>
      </w:r>
      <w:r w:rsidR="00240B2E">
        <w:rPr>
          <w:rFonts w:ascii="Times New Roman" w:hAnsi="Times New Roman"/>
          <w:b/>
          <w:i/>
          <w:sz w:val="26"/>
          <w:szCs w:val="26"/>
          <w:lang w:val="ro-RO"/>
        </w:rPr>
        <w:t>31</w:t>
      </w:r>
      <w:r w:rsidRPr="007E7B29">
        <w:rPr>
          <w:rFonts w:ascii="Times New Roman" w:hAnsi="Times New Roman"/>
          <w:b/>
          <w:i/>
          <w:sz w:val="26"/>
          <w:szCs w:val="26"/>
          <w:lang w:val="ro-RO"/>
        </w:rPr>
        <w:t>.</w:t>
      </w:r>
      <w:r w:rsidR="00B72026" w:rsidRPr="007E7B29">
        <w:rPr>
          <w:rFonts w:ascii="Times New Roman" w:hAnsi="Times New Roman"/>
          <w:b/>
          <w:i/>
          <w:sz w:val="26"/>
          <w:szCs w:val="26"/>
          <w:lang w:val="ro-RO"/>
        </w:rPr>
        <w:t xml:space="preserve"> </w:t>
      </w:r>
    </w:p>
    <w:p w:rsidR="00970113" w:rsidRPr="007E7B29" w:rsidRDefault="00970113" w:rsidP="004260FD">
      <w:pPr>
        <w:spacing w:after="0" w:line="240" w:lineRule="auto"/>
        <w:ind w:hanging="360"/>
        <w:jc w:val="both"/>
        <w:rPr>
          <w:rFonts w:ascii="Times New Roman" w:hAnsi="Times New Roman"/>
          <w:b/>
          <w:sz w:val="26"/>
          <w:szCs w:val="26"/>
          <w:lang w:val="ro-RO"/>
        </w:rPr>
      </w:pPr>
    </w:p>
    <w:p w:rsidR="00970113" w:rsidRPr="00AD4F8B"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ARII NATURALE PROTEJATE</w:t>
      </w:r>
      <w:r w:rsidRPr="007E7B29">
        <w:rPr>
          <w:rFonts w:ascii="Times New Roman" w:hAnsi="Times New Roman"/>
          <w:sz w:val="26"/>
          <w:szCs w:val="26"/>
          <w:lang w:val="ro-RO"/>
        </w:rPr>
        <w:t xml:space="preserve"> </w:t>
      </w:r>
      <w:r w:rsidRPr="007E7B29">
        <w:rPr>
          <w:rFonts w:ascii="Times New Roman" w:hAnsi="Times New Roman"/>
          <w:b/>
          <w:sz w:val="26"/>
          <w:szCs w:val="26"/>
          <w:lang w:val="ro-RO"/>
        </w:rPr>
        <w:t xml:space="preserve">DE INTERES NAŢIONAL: </w:t>
      </w:r>
      <w:r w:rsidR="00AD4F8B">
        <w:rPr>
          <w:rFonts w:ascii="Times New Roman" w:hAnsi="Times New Roman"/>
          <w:b/>
          <w:sz w:val="26"/>
          <w:szCs w:val="26"/>
          <w:lang w:val="ro-RO"/>
        </w:rPr>
        <w:t xml:space="preserve">14,1 ha se află în rezervația botanică Piatra Șoimilor </w:t>
      </w:r>
      <w:r w:rsidR="00AD4F8B" w:rsidRPr="00AD4F8B">
        <w:rPr>
          <w:rFonts w:ascii="Times New Roman" w:hAnsi="Times New Roman"/>
          <w:sz w:val="26"/>
          <w:szCs w:val="26"/>
          <w:lang w:val="ro-RO"/>
        </w:rPr>
        <w:t>(cod 2.484 conform Legii nr. 5/2000</w:t>
      </w:r>
      <w:r w:rsidR="00AD4F8B" w:rsidRPr="00AD4F8B">
        <w:rPr>
          <w:rFonts w:ascii="Times New Roman" w:hAnsi="Times New Roman"/>
          <w:sz w:val="26"/>
          <w:szCs w:val="26"/>
          <w:lang w:val="hu-HU"/>
        </w:rPr>
        <w:t>)</w:t>
      </w:r>
      <w:r w:rsidR="00AD4F8B" w:rsidRPr="00AD4F8B">
        <w:rPr>
          <w:rFonts w:ascii="Times New Roman" w:hAnsi="Times New Roman"/>
          <w:sz w:val="26"/>
          <w:szCs w:val="26"/>
          <w:lang w:val="ro-RO"/>
        </w:rPr>
        <w:t xml:space="preserve">. </w:t>
      </w:r>
      <w:proofErr w:type="spellStart"/>
      <w:r w:rsidR="00AD4F8B" w:rsidRPr="00AD4F8B">
        <w:rPr>
          <w:rFonts w:ascii="Times New Roman" w:hAnsi="Times New Roman"/>
          <w:sz w:val="26"/>
          <w:szCs w:val="26"/>
          <w:lang w:val="ro-RO"/>
        </w:rPr>
        <w:t>Arboretele</w:t>
      </w:r>
      <w:proofErr w:type="spellEnd"/>
      <w:r w:rsidR="00AD4F8B" w:rsidRPr="00AD4F8B">
        <w:rPr>
          <w:rFonts w:ascii="Times New Roman" w:hAnsi="Times New Roman"/>
          <w:sz w:val="26"/>
          <w:szCs w:val="26"/>
          <w:lang w:val="ro-RO"/>
        </w:rPr>
        <w:t xml:space="preserve"> din rezervație au fost încadrate</w:t>
      </w:r>
      <w:r w:rsidR="00AD4F8B">
        <w:rPr>
          <w:rFonts w:ascii="Times New Roman" w:hAnsi="Times New Roman"/>
          <w:sz w:val="26"/>
          <w:szCs w:val="26"/>
          <w:lang w:val="ro-RO"/>
        </w:rPr>
        <w:t xml:space="preserve"> în categoria 1.5C (TI) unde nu vor fi lucrări silvice.</w:t>
      </w:r>
    </w:p>
    <w:p w:rsidR="00970113" w:rsidRPr="007E7B29"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7E7B29">
        <w:rPr>
          <w:rFonts w:ascii="Times New Roman" w:hAnsi="Times New Roman"/>
          <w:b/>
          <w:sz w:val="26"/>
          <w:szCs w:val="26"/>
          <w:lang w:val="ro-RO"/>
        </w:rPr>
        <w:t xml:space="preserve">Gradul în care Planul de Amenajare a fondului forestier </w:t>
      </w:r>
      <w:proofErr w:type="spellStart"/>
      <w:r w:rsidRPr="007E7B29">
        <w:rPr>
          <w:rFonts w:ascii="Times New Roman" w:hAnsi="Times New Roman"/>
          <w:b/>
          <w:sz w:val="26"/>
          <w:szCs w:val="26"/>
          <w:lang w:val="ro-RO"/>
        </w:rPr>
        <w:t>influenţează</w:t>
      </w:r>
      <w:proofErr w:type="spellEnd"/>
      <w:r w:rsidRPr="007E7B29">
        <w:rPr>
          <w:rFonts w:ascii="Times New Roman" w:hAnsi="Times New Roman"/>
          <w:b/>
          <w:sz w:val="26"/>
          <w:szCs w:val="26"/>
          <w:lang w:val="ro-RO"/>
        </w:rPr>
        <w:t xml:space="preserve"> alte planuri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programe, inclusiv pe cele în care se integrează sau derivă din ele:</w:t>
      </w:r>
    </w:p>
    <w:p w:rsidR="00AD4F8B" w:rsidRDefault="00970113" w:rsidP="00A31B5B">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Fonts w:ascii="Times New Roman" w:hAnsi="Times New Roman"/>
          <w:sz w:val="26"/>
          <w:szCs w:val="26"/>
          <w:lang w:val="ro-RO"/>
        </w:rPr>
        <w:t xml:space="preserve">Conform prevederilor </w:t>
      </w:r>
      <w:r w:rsidRPr="007E7B29">
        <w:rPr>
          <w:rStyle w:val="tpt1"/>
          <w:rFonts w:ascii="Times New Roman" w:hAnsi="Times New Roman"/>
          <w:sz w:val="26"/>
          <w:szCs w:val="26"/>
          <w:lang w:val="ro-RO"/>
        </w:rPr>
        <w:t xml:space="preserve">Articolului 21 alin 5.) din </w:t>
      </w:r>
      <w:r w:rsidRPr="007E7B29">
        <w:rPr>
          <w:rStyle w:val="do1"/>
          <w:rFonts w:ascii="Times New Roman" w:hAnsi="Times New Roman"/>
          <w:bCs/>
          <w:szCs w:val="26"/>
          <w:lang w:val="ro-RO"/>
        </w:rPr>
        <w:t xml:space="preserve">Legea nr. 49 din 2011 pentru aprobarea </w:t>
      </w:r>
      <w:proofErr w:type="spellStart"/>
      <w:r w:rsidRPr="007E7B29">
        <w:rPr>
          <w:rStyle w:val="do1"/>
          <w:rFonts w:ascii="Times New Roman" w:hAnsi="Times New Roman"/>
          <w:bCs/>
          <w:szCs w:val="26"/>
          <w:lang w:val="ro-RO"/>
        </w:rPr>
        <w:t>Ordonanţei</w:t>
      </w:r>
      <w:proofErr w:type="spellEnd"/>
      <w:r w:rsidRPr="007E7B29">
        <w:rPr>
          <w:rStyle w:val="do1"/>
          <w:rFonts w:ascii="Times New Roman" w:hAnsi="Times New Roman"/>
          <w:bCs/>
          <w:szCs w:val="26"/>
          <w:lang w:val="ro-RO"/>
        </w:rPr>
        <w:t xml:space="preserve"> de </w:t>
      </w:r>
      <w:proofErr w:type="spellStart"/>
      <w:r w:rsidRPr="007E7B29">
        <w:rPr>
          <w:rStyle w:val="do1"/>
          <w:rFonts w:ascii="Times New Roman" w:hAnsi="Times New Roman"/>
          <w:bCs/>
          <w:szCs w:val="26"/>
          <w:lang w:val="ro-RO"/>
        </w:rPr>
        <w:t>urgenţă</w:t>
      </w:r>
      <w:proofErr w:type="spellEnd"/>
      <w:r w:rsidRPr="007E7B29">
        <w:rPr>
          <w:rStyle w:val="do1"/>
          <w:rFonts w:ascii="Times New Roman" w:hAnsi="Times New Roman"/>
          <w:bCs/>
          <w:szCs w:val="26"/>
          <w:lang w:val="ro-RO"/>
        </w:rPr>
        <w:t xml:space="preserve"> a Guvernului nr. </w:t>
      </w:r>
      <w:hyperlink r:id="rId17" w:history="1">
        <w:r w:rsidRPr="007E7B29">
          <w:rPr>
            <w:rStyle w:val="Hyperlink"/>
            <w:rFonts w:ascii="Times New Roman" w:hAnsi="Times New Roman"/>
            <w:sz w:val="26"/>
            <w:szCs w:val="26"/>
            <w:lang w:val="ro-RO"/>
          </w:rPr>
          <w:t>57/2007</w:t>
        </w:r>
      </w:hyperlink>
      <w:r w:rsidRPr="007E7B29">
        <w:rPr>
          <w:rStyle w:val="do1"/>
          <w:rFonts w:ascii="Times New Roman" w:hAnsi="Times New Roman"/>
          <w:bCs/>
          <w:szCs w:val="26"/>
          <w:lang w:val="ro-RO"/>
        </w:rPr>
        <w:t xml:space="preserve"> privind regimul ariilor naturale protejate, conservarea habitatelor naturale, a florei </w:t>
      </w:r>
      <w:proofErr w:type="spellStart"/>
      <w:r w:rsidRPr="007E7B29">
        <w:rPr>
          <w:rStyle w:val="do1"/>
          <w:rFonts w:ascii="Times New Roman" w:hAnsi="Times New Roman"/>
          <w:bCs/>
          <w:szCs w:val="26"/>
          <w:lang w:val="ro-RO"/>
        </w:rPr>
        <w:t>şi</w:t>
      </w:r>
      <w:proofErr w:type="spellEnd"/>
      <w:r w:rsidRPr="007E7B29">
        <w:rPr>
          <w:rStyle w:val="do1"/>
          <w:rFonts w:ascii="Times New Roman" w:hAnsi="Times New Roman"/>
          <w:bCs/>
          <w:szCs w:val="26"/>
          <w:lang w:val="ro-RO"/>
        </w:rPr>
        <w:t xml:space="preserve"> faunei sălbatice,</w:t>
      </w:r>
      <w:r w:rsidRPr="007E7B29">
        <w:rPr>
          <w:rFonts w:ascii="Times New Roman" w:hAnsi="Times New Roman"/>
          <w:sz w:val="26"/>
          <w:szCs w:val="26"/>
          <w:lang w:val="ro-RO"/>
        </w:rPr>
        <w:t xml:space="preserve">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w:t>
      </w:r>
      <w:r w:rsidRPr="007E7B29">
        <w:rPr>
          <w:rFonts w:ascii="Times New Roman" w:hAnsi="Times New Roman"/>
          <w:color w:val="FF0000"/>
          <w:sz w:val="26"/>
          <w:szCs w:val="26"/>
          <w:lang w:val="ro-RO"/>
        </w:rPr>
        <w:t xml:space="preserve"> </w:t>
      </w:r>
      <w:r w:rsidRPr="007E7B29">
        <w:rPr>
          <w:rFonts w:ascii="Times New Roman" w:hAnsi="Times New Roman"/>
          <w:b/>
          <w:i/>
          <w:color w:val="000000"/>
          <w:sz w:val="26"/>
          <w:szCs w:val="26"/>
          <w:lang w:val="ro-RO"/>
        </w:rPr>
        <w:t xml:space="preserve">“Amenajamentul Silvic </w:t>
      </w:r>
      <w:r w:rsidR="004C72B4" w:rsidRPr="007E7B29">
        <w:rPr>
          <w:rFonts w:ascii="Times New Roman" w:hAnsi="Times New Roman"/>
          <w:b/>
          <w:i/>
          <w:sz w:val="26"/>
          <w:szCs w:val="26"/>
          <w:lang w:val="ro-RO"/>
        </w:rPr>
        <w:t xml:space="preserve">U.P. </w:t>
      </w:r>
      <w:r w:rsidR="00432E14">
        <w:rPr>
          <w:rFonts w:ascii="Times New Roman" w:hAnsi="Times New Roman"/>
          <w:b/>
          <w:i/>
          <w:sz w:val="26"/>
          <w:szCs w:val="26"/>
          <w:lang w:val="ro-RO"/>
        </w:rPr>
        <w:t>XXXI Tușnad</w:t>
      </w:r>
      <w:r w:rsidRPr="007E7B29">
        <w:rPr>
          <w:rFonts w:ascii="Times New Roman" w:hAnsi="Times New Roman"/>
          <w:b/>
          <w:i/>
          <w:sz w:val="26"/>
          <w:szCs w:val="26"/>
          <w:lang w:val="ro-RO"/>
        </w:rPr>
        <w:t xml:space="preserve">” </w:t>
      </w:r>
      <w:r w:rsidRPr="007E7B29">
        <w:rPr>
          <w:rStyle w:val="tpa1"/>
          <w:rFonts w:ascii="Times New Roman" w:hAnsi="Times New Roman"/>
          <w:sz w:val="26"/>
          <w:szCs w:val="26"/>
          <w:lang w:val="ro-RO"/>
        </w:rPr>
        <w:t>adoptat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w:t>
      </w:r>
      <w:r w:rsidR="00C46403" w:rsidRPr="007E7B29">
        <w:rPr>
          <w:rStyle w:val="tpa1"/>
          <w:rFonts w:ascii="Times New Roman" w:hAnsi="Times New Roman"/>
          <w:sz w:val="26"/>
          <w:szCs w:val="26"/>
          <w:lang w:val="ro-RO"/>
        </w:rPr>
        <w:t xml:space="preserve">a fost </w:t>
      </w:r>
      <w:r w:rsidRPr="007E7B29">
        <w:rPr>
          <w:rStyle w:val="tpa1"/>
          <w:rFonts w:ascii="Times New Roman" w:hAnsi="Times New Roman"/>
          <w:sz w:val="26"/>
          <w:szCs w:val="26"/>
          <w:lang w:val="ro-RO"/>
        </w:rPr>
        <w:t>armonizat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cu prevederile planu</w:t>
      </w:r>
      <w:r w:rsidR="00067AFB" w:rsidRPr="007E7B29">
        <w:rPr>
          <w:rStyle w:val="tpa1"/>
          <w:rFonts w:ascii="Times New Roman" w:hAnsi="Times New Roman"/>
          <w:sz w:val="26"/>
          <w:szCs w:val="26"/>
          <w:lang w:val="ro-RO"/>
        </w:rPr>
        <w:t>lui</w:t>
      </w:r>
      <w:r w:rsidR="00A22ECD" w:rsidRPr="007E7B29">
        <w:rPr>
          <w:rStyle w:val="tpa1"/>
          <w:rFonts w:ascii="Times New Roman" w:hAnsi="Times New Roman"/>
          <w:sz w:val="26"/>
          <w:szCs w:val="26"/>
          <w:lang w:val="ro-RO"/>
        </w:rPr>
        <w:t xml:space="preserve"> de management</w:t>
      </w:r>
      <w:r w:rsidRPr="007E7B29">
        <w:rPr>
          <w:rStyle w:val="tpa1"/>
          <w:rFonts w:ascii="Times New Roman" w:hAnsi="Times New Roman"/>
          <w:sz w:val="26"/>
          <w:szCs w:val="26"/>
          <w:lang w:val="ro-RO"/>
        </w:rPr>
        <w:t xml:space="preserve"> </w:t>
      </w:r>
      <w:r w:rsidR="00052D3E" w:rsidRPr="007E7B29">
        <w:rPr>
          <w:rStyle w:val="tpa1"/>
          <w:rFonts w:ascii="Times New Roman" w:hAnsi="Times New Roman"/>
          <w:sz w:val="26"/>
          <w:szCs w:val="26"/>
          <w:lang w:val="ro-RO"/>
        </w:rPr>
        <w:t>al</w:t>
      </w:r>
      <w:r w:rsidR="00AD4F8B">
        <w:rPr>
          <w:rStyle w:val="tpa1"/>
          <w:rFonts w:ascii="Times New Roman" w:hAnsi="Times New Roman"/>
          <w:sz w:val="26"/>
          <w:szCs w:val="26"/>
          <w:lang w:val="ro-RO"/>
        </w:rPr>
        <w:t xml:space="preserve"> sitului ROSPA0034 </w:t>
      </w:r>
      <w:proofErr w:type="spellStart"/>
      <w:r w:rsidR="00CB261F">
        <w:rPr>
          <w:rStyle w:val="tpa1"/>
          <w:rFonts w:ascii="Times New Roman" w:hAnsi="Times New Roman"/>
          <w:sz w:val="26"/>
          <w:szCs w:val="26"/>
          <w:lang w:val="hu-HU"/>
        </w:rPr>
        <w:t>Depresiunea</w:t>
      </w:r>
      <w:proofErr w:type="spellEnd"/>
      <w:r w:rsidR="00CB261F">
        <w:rPr>
          <w:rStyle w:val="tpa1"/>
          <w:rFonts w:ascii="Times New Roman" w:hAnsi="Times New Roman"/>
          <w:sz w:val="26"/>
          <w:szCs w:val="26"/>
          <w:lang w:val="hu-HU"/>
        </w:rPr>
        <w:t xml:space="preserve"> </w:t>
      </w:r>
      <w:r w:rsidR="00CB261F">
        <w:rPr>
          <w:rStyle w:val="tpa1"/>
          <w:rFonts w:ascii="Times New Roman" w:hAnsi="Times New Roman"/>
          <w:sz w:val="26"/>
          <w:szCs w:val="26"/>
          <w:lang w:val="ro-RO"/>
        </w:rPr>
        <w:t xml:space="preserve">și Munții </w:t>
      </w:r>
      <w:r w:rsidR="00AD4F8B">
        <w:rPr>
          <w:rStyle w:val="tpa1"/>
          <w:rFonts w:ascii="Times New Roman" w:hAnsi="Times New Roman"/>
          <w:sz w:val="26"/>
          <w:szCs w:val="26"/>
          <w:lang w:val="ro-RO"/>
        </w:rPr>
        <w:t>Ciucului</w:t>
      </w:r>
      <w:r w:rsidR="00CB261F">
        <w:rPr>
          <w:rStyle w:val="tpa1"/>
          <w:rFonts w:ascii="Times New Roman" w:hAnsi="Times New Roman"/>
          <w:sz w:val="26"/>
          <w:szCs w:val="26"/>
          <w:lang w:val="ro-RO"/>
        </w:rPr>
        <w:t xml:space="preserve">, precum </w:t>
      </w:r>
      <w:r w:rsidR="001A22E9">
        <w:rPr>
          <w:rStyle w:val="tpa1"/>
          <w:rFonts w:ascii="Times New Roman" w:hAnsi="Times New Roman"/>
          <w:sz w:val="26"/>
          <w:szCs w:val="26"/>
          <w:lang w:val="ro-RO"/>
        </w:rPr>
        <w:t xml:space="preserve">și cu obiectivele de conservare stabilite </w:t>
      </w:r>
      <w:r w:rsidR="00240B2E">
        <w:rPr>
          <w:rStyle w:val="tpa1"/>
          <w:rFonts w:ascii="Times New Roman" w:hAnsi="Times New Roman"/>
          <w:sz w:val="26"/>
          <w:szCs w:val="26"/>
          <w:lang w:val="ro-RO"/>
        </w:rPr>
        <w:t>de către ANANP – Serviciul Teritorial Harghita</w:t>
      </w:r>
      <w:r w:rsidR="00A31B5B">
        <w:rPr>
          <w:rStyle w:val="tpa1"/>
          <w:rFonts w:ascii="Times New Roman" w:hAnsi="Times New Roman"/>
          <w:sz w:val="26"/>
          <w:szCs w:val="26"/>
          <w:lang w:val="ro-RO"/>
        </w:rPr>
        <w:t xml:space="preserve">. </w:t>
      </w:r>
    </w:p>
    <w:p w:rsidR="00A31B5B" w:rsidRDefault="00A31B5B" w:rsidP="00A31B5B">
      <w:pPr>
        <w:autoSpaceDE w:val="0"/>
        <w:autoSpaceDN w:val="0"/>
        <w:adjustRightInd w:val="0"/>
        <w:spacing w:after="0" w:line="240" w:lineRule="auto"/>
        <w:ind w:firstLine="720"/>
        <w:jc w:val="both"/>
        <w:rPr>
          <w:rStyle w:val="tpa1"/>
          <w:rFonts w:ascii="Times New Roman" w:hAnsi="Times New Roman"/>
          <w:sz w:val="26"/>
          <w:szCs w:val="26"/>
          <w:lang w:val="ro-RO"/>
        </w:rPr>
      </w:pPr>
      <w:r>
        <w:rPr>
          <w:rStyle w:val="tpa1"/>
          <w:rFonts w:ascii="Times New Roman" w:hAnsi="Times New Roman"/>
          <w:sz w:val="26"/>
          <w:szCs w:val="26"/>
          <w:lang w:val="ro-RO"/>
        </w:rPr>
        <w:lastRenderedPageBreak/>
        <w:t xml:space="preserve">Amenajamentul include </w:t>
      </w:r>
      <w:r w:rsidR="00AD4F8B">
        <w:rPr>
          <w:rStyle w:val="tpa1"/>
          <w:rFonts w:ascii="Times New Roman" w:hAnsi="Times New Roman"/>
          <w:sz w:val="26"/>
          <w:szCs w:val="26"/>
          <w:lang w:val="ro-RO"/>
        </w:rPr>
        <w:t>un subcapitol</w:t>
      </w:r>
      <w:r>
        <w:rPr>
          <w:rStyle w:val="tpa1"/>
          <w:rFonts w:ascii="Times New Roman" w:hAnsi="Times New Roman"/>
          <w:sz w:val="26"/>
          <w:szCs w:val="26"/>
          <w:lang w:val="ro-RO"/>
        </w:rPr>
        <w:t xml:space="preserve"> (</w:t>
      </w:r>
      <w:r w:rsidR="00B52613">
        <w:rPr>
          <w:rStyle w:val="tpa1"/>
          <w:rFonts w:ascii="Times New Roman" w:hAnsi="Times New Roman"/>
          <w:sz w:val="26"/>
          <w:szCs w:val="26"/>
          <w:lang w:val="ro-RO"/>
        </w:rPr>
        <w:t xml:space="preserve">capitolul </w:t>
      </w:r>
      <w:r w:rsidR="00240B2E">
        <w:rPr>
          <w:rStyle w:val="tpa1"/>
          <w:rFonts w:ascii="Times New Roman" w:hAnsi="Times New Roman"/>
          <w:sz w:val="26"/>
          <w:szCs w:val="26"/>
          <w:lang w:val="ro-RO"/>
        </w:rPr>
        <w:t>9</w:t>
      </w:r>
      <w:r w:rsidR="00AD4F8B">
        <w:rPr>
          <w:rStyle w:val="tpa1"/>
          <w:rFonts w:ascii="Times New Roman" w:hAnsi="Times New Roman"/>
          <w:sz w:val="26"/>
          <w:szCs w:val="26"/>
          <w:lang w:val="ro-RO"/>
        </w:rPr>
        <w:t>.5</w:t>
      </w:r>
      <w:r>
        <w:rPr>
          <w:rStyle w:val="tpa1"/>
          <w:rFonts w:ascii="Times New Roman" w:hAnsi="Times New Roman"/>
          <w:sz w:val="26"/>
          <w:szCs w:val="26"/>
          <w:lang w:val="ro-RO"/>
        </w:rPr>
        <w:t>) care conțin</w:t>
      </w:r>
      <w:r w:rsidR="00AD4F8B">
        <w:rPr>
          <w:rStyle w:val="tpa1"/>
          <w:rFonts w:ascii="Times New Roman" w:hAnsi="Times New Roman"/>
          <w:sz w:val="26"/>
          <w:szCs w:val="26"/>
          <w:lang w:val="ro-RO"/>
        </w:rPr>
        <w:t>e</w:t>
      </w:r>
      <w:r>
        <w:rPr>
          <w:rStyle w:val="tpa1"/>
          <w:rFonts w:ascii="Times New Roman" w:hAnsi="Times New Roman"/>
          <w:sz w:val="26"/>
          <w:szCs w:val="26"/>
          <w:lang w:val="ro-RO"/>
        </w:rPr>
        <w:t xml:space="preserve"> măsuri și condiții cu privire la protecția speciilor și habitatelor ocrotite, precum și la protecția ecosistemelor terestre și acvatice.</w:t>
      </w:r>
    </w:p>
    <w:p w:rsidR="00970113" w:rsidRPr="007E7B29"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001724DE"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reducerea efectelor protectoare ale acesteia, prin </w:t>
      </w:r>
      <w:proofErr w:type="spellStart"/>
      <w:r w:rsidR="001724DE" w:rsidRPr="007E7B29">
        <w:rPr>
          <w:rFonts w:ascii="Times New Roman" w:hAnsi="Times New Roman"/>
          <w:sz w:val="26"/>
          <w:szCs w:val="26"/>
          <w:lang w:val="ro-RO"/>
        </w:rPr>
        <w:t>apariţia</w:t>
      </w:r>
      <w:proofErr w:type="spellEnd"/>
      <w:r w:rsidR="001724DE" w:rsidRPr="007E7B29">
        <w:rPr>
          <w:rFonts w:ascii="Times New Roman" w:hAnsi="Times New Roman"/>
          <w:sz w:val="26"/>
          <w:szCs w:val="26"/>
          <w:lang w:val="ro-RO"/>
        </w:rPr>
        <w:t xml:space="preserve"> și extinderea unor factori destabilizatori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limitativi (uscarea, </w:t>
      </w:r>
      <w:proofErr w:type="spellStart"/>
      <w:r w:rsidR="001724DE" w:rsidRPr="007E7B29">
        <w:rPr>
          <w:rFonts w:ascii="Times New Roman" w:hAnsi="Times New Roman"/>
          <w:sz w:val="26"/>
          <w:szCs w:val="26"/>
          <w:lang w:val="ro-RO"/>
        </w:rPr>
        <w:t>doborâturile</w:t>
      </w:r>
      <w:proofErr w:type="spellEnd"/>
      <w:r w:rsidR="001724DE" w:rsidRPr="007E7B29">
        <w:rPr>
          <w:rFonts w:ascii="Times New Roman" w:hAnsi="Times New Roman"/>
          <w:sz w:val="26"/>
          <w:szCs w:val="26"/>
          <w:lang w:val="ro-RO"/>
        </w:rPr>
        <w:t xml:space="preserve"> produse de vânt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zăpadă, atacul de dăunători, eroziunea, alunecările de teren, etc.)</w:t>
      </w:r>
      <w:r w:rsidRPr="007E7B29">
        <w:rPr>
          <w:rFonts w:ascii="Times New Roman" w:hAnsi="Times New Roman"/>
          <w:sz w:val="26"/>
          <w:szCs w:val="26"/>
          <w:lang w:val="ro-RO"/>
        </w:rPr>
        <w:t xml:space="preserve">. </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c.) </w:t>
      </w:r>
      <w:proofErr w:type="spellStart"/>
      <w:r w:rsidRPr="007E7B29">
        <w:rPr>
          <w:rFonts w:ascii="Times New Roman" w:hAnsi="Times New Roman"/>
          <w:b/>
          <w:sz w:val="26"/>
          <w:szCs w:val="26"/>
          <w:lang w:val="ro-RO"/>
        </w:rPr>
        <w:t>Relevanţa</w:t>
      </w:r>
      <w:proofErr w:type="spellEnd"/>
      <w:r w:rsidRPr="007E7B29">
        <w:rPr>
          <w:rFonts w:ascii="Times New Roman" w:hAnsi="Times New Roman"/>
          <w:b/>
          <w:sz w:val="26"/>
          <w:szCs w:val="26"/>
          <w:lang w:val="ro-RO"/>
        </w:rPr>
        <w:t xml:space="preserve"> planului în/pentru integrarea </w:t>
      </w:r>
      <w:proofErr w:type="spellStart"/>
      <w:r w:rsidRPr="007E7B29">
        <w:rPr>
          <w:rFonts w:ascii="Times New Roman" w:hAnsi="Times New Roman"/>
          <w:b/>
          <w:sz w:val="26"/>
          <w:szCs w:val="26"/>
          <w:lang w:val="ro-RO"/>
        </w:rPr>
        <w:t>consideraţiilor</w:t>
      </w:r>
      <w:proofErr w:type="spellEnd"/>
      <w:r w:rsidRPr="007E7B29">
        <w:rPr>
          <w:rFonts w:ascii="Times New Roman" w:hAnsi="Times New Roman"/>
          <w:b/>
          <w:sz w:val="26"/>
          <w:szCs w:val="26"/>
          <w:lang w:val="ro-RO"/>
        </w:rPr>
        <w:t xml:space="preserve"> de mediu, mai ales din perspectiva promovării dezvoltării durabile:</w:t>
      </w:r>
    </w:p>
    <w:p w:rsidR="00F90D2D" w:rsidRPr="007E7B29" w:rsidRDefault="00970113" w:rsidP="00A42993">
      <w:pPr>
        <w:spacing w:after="0" w:line="240" w:lineRule="auto"/>
        <w:ind w:firstLine="720"/>
        <w:jc w:val="both"/>
        <w:rPr>
          <w:rFonts w:ascii="Times New Roman" w:hAnsi="Times New Roman"/>
          <w:iCs/>
          <w:sz w:val="26"/>
          <w:szCs w:val="26"/>
          <w:lang w:val="ro-RO"/>
        </w:rPr>
      </w:pPr>
      <w:r w:rsidRPr="007E7B29">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7E7B29">
        <w:rPr>
          <w:rFonts w:ascii="Times New Roman" w:hAnsi="Times New Roman"/>
          <w:iCs/>
          <w:sz w:val="26"/>
          <w:szCs w:val="26"/>
          <w:lang w:val="ro-RO"/>
        </w:rPr>
        <w:t>silviculturale</w:t>
      </w:r>
      <w:proofErr w:type="spellEnd"/>
      <w:r w:rsidRPr="007E7B29">
        <w:rPr>
          <w:rFonts w:ascii="Times New Roman" w:hAnsi="Times New Roman"/>
          <w:iCs/>
          <w:sz w:val="26"/>
          <w:szCs w:val="26"/>
          <w:lang w:val="ro-RO"/>
        </w:rPr>
        <w:t xml:space="preserve">, economice </w:t>
      </w:r>
      <w:proofErr w:type="spellStart"/>
      <w:r w:rsidRPr="007E7B29">
        <w:rPr>
          <w:rFonts w:ascii="Times New Roman" w:hAnsi="Times New Roman"/>
          <w:iCs/>
          <w:sz w:val="26"/>
          <w:szCs w:val="26"/>
          <w:lang w:val="ro-RO"/>
        </w:rPr>
        <w:t>şi</w:t>
      </w:r>
      <w:proofErr w:type="spellEnd"/>
      <w:r w:rsidRPr="007E7B29">
        <w:rPr>
          <w:rFonts w:ascii="Times New Roman" w:hAnsi="Times New Roman"/>
          <w:iCs/>
          <w:sz w:val="26"/>
          <w:szCs w:val="26"/>
          <w:lang w:val="ro-RO"/>
        </w:rPr>
        <w:t xml:space="preserve"> de interes social prin care pădurea poate da societă</w:t>
      </w:r>
      <w:r w:rsidRPr="007E7B29">
        <w:rPr>
          <w:rFonts w:ascii="Times New Roman" w:hAnsi="Times New Roman"/>
          <w:sz w:val="26"/>
          <w:szCs w:val="26"/>
          <w:lang w:val="ro-RO"/>
        </w:rPr>
        <w:t>ț</w:t>
      </w:r>
      <w:r w:rsidRPr="007E7B29">
        <w:rPr>
          <w:rFonts w:ascii="Times New Roman" w:hAnsi="Times New Roman"/>
          <w:iCs/>
          <w:sz w:val="26"/>
          <w:szCs w:val="26"/>
          <w:lang w:val="ro-RO"/>
        </w:rPr>
        <w:t xml:space="preserve">ii cu maximă </w:t>
      </w:r>
      <w:proofErr w:type="spellStart"/>
      <w:r w:rsidRPr="007E7B29">
        <w:rPr>
          <w:rFonts w:ascii="Times New Roman" w:hAnsi="Times New Roman"/>
          <w:iCs/>
          <w:sz w:val="26"/>
          <w:szCs w:val="26"/>
          <w:lang w:val="ro-RO"/>
        </w:rPr>
        <w:t>eficen</w:t>
      </w:r>
      <w:r w:rsidRPr="007E7B29">
        <w:rPr>
          <w:rFonts w:ascii="Times New Roman" w:hAnsi="Times New Roman"/>
          <w:sz w:val="26"/>
          <w:szCs w:val="26"/>
          <w:lang w:val="ro-RO"/>
        </w:rPr>
        <w:t>ț</w:t>
      </w:r>
      <w:r w:rsidRPr="007E7B29">
        <w:rPr>
          <w:rFonts w:ascii="Times New Roman" w:hAnsi="Times New Roman"/>
          <w:iCs/>
          <w:sz w:val="26"/>
          <w:szCs w:val="26"/>
          <w:lang w:val="ro-RO"/>
        </w:rPr>
        <w:t>ă</w:t>
      </w:r>
      <w:proofErr w:type="spellEnd"/>
      <w:r w:rsidRPr="007E7B29">
        <w:rPr>
          <w:rFonts w:ascii="Times New Roman" w:hAnsi="Times New Roman"/>
          <w:iCs/>
          <w:sz w:val="26"/>
          <w:szCs w:val="26"/>
          <w:lang w:val="ro-RO"/>
        </w:rPr>
        <w:t xml:space="preserve"> produse </w:t>
      </w:r>
      <w:r w:rsidRPr="007E7B29">
        <w:rPr>
          <w:rFonts w:ascii="Times New Roman" w:hAnsi="Times New Roman"/>
          <w:sz w:val="26"/>
          <w:szCs w:val="26"/>
          <w:lang w:val="ro-RO"/>
        </w:rPr>
        <w:t>ș</w:t>
      </w:r>
      <w:r w:rsidRPr="007E7B29">
        <w:rPr>
          <w:rFonts w:ascii="Times New Roman" w:hAnsi="Times New Roman"/>
          <w:iCs/>
          <w:sz w:val="26"/>
          <w:szCs w:val="26"/>
          <w:lang w:val="ro-RO"/>
        </w:rPr>
        <w:t>i servicii, cu men</w:t>
      </w:r>
      <w:r w:rsidRPr="007E7B29">
        <w:rPr>
          <w:rFonts w:ascii="Times New Roman" w:hAnsi="Times New Roman"/>
          <w:sz w:val="26"/>
          <w:szCs w:val="26"/>
          <w:lang w:val="ro-RO"/>
        </w:rPr>
        <w:t>ț</w:t>
      </w:r>
      <w:r w:rsidRPr="007E7B29">
        <w:rPr>
          <w:rFonts w:ascii="Times New Roman" w:hAnsi="Times New Roman"/>
          <w:iCs/>
          <w:sz w:val="26"/>
          <w:szCs w:val="26"/>
          <w:lang w:val="ro-RO"/>
        </w:rPr>
        <w:t>inerea continuită</w:t>
      </w:r>
      <w:r w:rsidRPr="007E7B29">
        <w:rPr>
          <w:rFonts w:ascii="Times New Roman" w:hAnsi="Times New Roman"/>
          <w:sz w:val="26"/>
          <w:szCs w:val="26"/>
          <w:lang w:val="ro-RO"/>
        </w:rPr>
        <w:t>ț</w:t>
      </w:r>
      <w:r w:rsidRPr="007E7B29">
        <w:rPr>
          <w:rFonts w:ascii="Times New Roman" w:hAnsi="Times New Roman"/>
          <w:iCs/>
          <w:sz w:val="26"/>
          <w:szCs w:val="26"/>
          <w:lang w:val="ro-RO"/>
        </w:rPr>
        <w:t>ii pădurilor, men</w:t>
      </w:r>
      <w:r w:rsidRPr="007E7B29">
        <w:rPr>
          <w:rFonts w:ascii="Times New Roman" w:hAnsi="Times New Roman"/>
          <w:sz w:val="26"/>
          <w:szCs w:val="26"/>
          <w:lang w:val="ro-RO"/>
        </w:rPr>
        <w:t>ț</w:t>
      </w:r>
      <w:r w:rsidRPr="007E7B29">
        <w:rPr>
          <w:rFonts w:ascii="Times New Roman" w:hAnsi="Times New Roman"/>
          <w:iCs/>
          <w:sz w:val="26"/>
          <w:szCs w:val="26"/>
          <w:lang w:val="ro-RO"/>
        </w:rPr>
        <w:t>inându-se ca o resursă regenerabilă.</w:t>
      </w:r>
    </w:p>
    <w:p w:rsidR="00970113" w:rsidRPr="007E7B29" w:rsidRDefault="00372C04"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d.) </w:t>
      </w:r>
      <w:r w:rsidR="00970113" w:rsidRPr="007E7B29">
        <w:rPr>
          <w:rFonts w:ascii="Times New Roman" w:hAnsi="Times New Roman"/>
          <w:b/>
          <w:sz w:val="26"/>
          <w:szCs w:val="26"/>
          <w:lang w:val="ro-RO"/>
        </w:rPr>
        <w:t>Probleme de mediu relevante pentru plan:</w:t>
      </w:r>
    </w:p>
    <w:p w:rsidR="00201335" w:rsidRPr="00201335" w:rsidRDefault="00970113" w:rsidP="00A34BEC">
      <w:pPr>
        <w:spacing w:after="0" w:line="240" w:lineRule="auto"/>
        <w:ind w:firstLine="562"/>
        <w:jc w:val="both"/>
        <w:rPr>
          <w:rFonts w:ascii="Times New Roman" w:hAnsi="Times New Roman"/>
          <w:iCs/>
          <w:sz w:val="26"/>
          <w:szCs w:val="26"/>
          <w:lang w:val="ro-RO"/>
        </w:rPr>
      </w:pPr>
      <w:proofErr w:type="spellStart"/>
      <w:r w:rsidRPr="008851DA">
        <w:rPr>
          <w:rFonts w:ascii="Times New Roman" w:hAnsi="Times New Roman"/>
          <w:iCs/>
          <w:sz w:val="26"/>
          <w:szCs w:val="26"/>
          <w:lang w:val="ro-RO"/>
        </w:rPr>
        <w:t>Menţinerea</w:t>
      </w:r>
      <w:proofErr w:type="spellEnd"/>
      <w:r w:rsidRPr="008851DA">
        <w:rPr>
          <w:rFonts w:ascii="Times New Roman" w:hAnsi="Times New Roman"/>
          <w:iCs/>
          <w:sz w:val="26"/>
          <w:szCs w:val="26"/>
          <w:lang w:val="ro-RO"/>
        </w:rPr>
        <w:t xml:space="preserve"> </w:t>
      </w:r>
      <w:proofErr w:type="spellStart"/>
      <w:r w:rsidRPr="008851DA">
        <w:rPr>
          <w:rFonts w:ascii="Times New Roman" w:hAnsi="Times New Roman"/>
          <w:iCs/>
          <w:sz w:val="26"/>
          <w:szCs w:val="26"/>
          <w:lang w:val="ro-RO"/>
        </w:rPr>
        <w:t>integrităţii</w:t>
      </w:r>
      <w:proofErr w:type="spellEnd"/>
      <w:r w:rsidRPr="008851DA">
        <w:rPr>
          <w:rFonts w:ascii="Times New Roman" w:hAnsi="Times New Roman"/>
          <w:iCs/>
          <w:sz w:val="26"/>
          <w:szCs w:val="26"/>
          <w:lang w:val="ro-RO"/>
        </w:rPr>
        <w:t xml:space="preserve"> fondului forestier, respectiv protejarea ariilor nat</w:t>
      </w:r>
      <w:r w:rsidR="009E1DE5" w:rsidRPr="008851DA">
        <w:rPr>
          <w:rFonts w:ascii="Times New Roman" w:hAnsi="Times New Roman"/>
          <w:iCs/>
          <w:sz w:val="26"/>
          <w:szCs w:val="26"/>
          <w:lang w:val="ro-RO"/>
        </w:rPr>
        <w:t xml:space="preserve">urale protejate </w:t>
      </w:r>
      <w:proofErr w:type="spellStart"/>
      <w:r w:rsidR="009E1DE5" w:rsidRPr="008851DA">
        <w:rPr>
          <w:rFonts w:ascii="Times New Roman" w:hAnsi="Times New Roman"/>
          <w:iCs/>
          <w:sz w:val="26"/>
          <w:szCs w:val="26"/>
          <w:lang w:val="ro-RO"/>
        </w:rPr>
        <w:t>şi</w:t>
      </w:r>
      <w:proofErr w:type="spellEnd"/>
      <w:r w:rsidR="009E1DE5" w:rsidRPr="008851DA">
        <w:rPr>
          <w:rFonts w:ascii="Times New Roman" w:hAnsi="Times New Roman"/>
          <w:iCs/>
          <w:sz w:val="26"/>
          <w:szCs w:val="26"/>
          <w:lang w:val="ro-RO"/>
        </w:rPr>
        <w:t xml:space="preserve"> a peisajului și menținerea tipului natural fundamental de pădure.</w:t>
      </w:r>
      <w:r w:rsidR="00067AFB" w:rsidRPr="008851DA">
        <w:rPr>
          <w:rFonts w:ascii="Times New Roman" w:hAnsi="Times New Roman"/>
          <w:iCs/>
          <w:sz w:val="26"/>
          <w:szCs w:val="26"/>
          <w:lang w:val="ro-RO"/>
        </w:rPr>
        <w:t xml:space="preserve"> </w:t>
      </w:r>
      <w:r w:rsidR="00552B24" w:rsidRPr="00552B24">
        <w:rPr>
          <w:rFonts w:ascii="Times New Roman" w:hAnsi="Times New Roman"/>
          <w:iCs/>
          <w:sz w:val="26"/>
          <w:szCs w:val="26"/>
          <w:lang w:val="ro-RO"/>
        </w:rPr>
        <w:t xml:space="preserve">Fondul forestier al UP </w:t>
      </w:r>
      <w:r w:rsidR="00432E14">
        <w:rPr>
          <w:rFonts w:ascii="Times New Roman" w:hAnsi="Times New Roman"/>
          <w:iCs/>
          <w:sz w:val="26"/>
          <w:szCs w:val="26"/>
          <w:lang w:val="ro-RO"/>
        </w:rPr>
        <w:t>XXXI Tușnad</w:t>
      </w:r>
      <w:r w:rsidR="00552B24" w:rsidRPr="00552B24">
        <w:rPr>
          <w:rFonts w:ascii="Times New Roman" w:hAnsi="Times New Roman"/>
          <w:iCs/>
          <w:sz w:val="26"/>
          <w:szCs w:val="26"/>
          <w:lang w:val="ro-RO"/>
        </w:rPr>
        <w:t xml:space="preserve">, este afectat </w:t>
      </w:r>
      <w:r w:rsidR="00201335" w:rsidRPr="00201335">
        <w:rPr>
          <w:rFonts w:ascii="Times New Roman" w:hAnsi="Times New Roman"/>
          <w:iCs/>
          <w:sz w:val="26"/>
          <w:szCs w:val="26"/>
          <w:lang w:val="ro-RO"/>
        </w:rPr>
        <w:t>cel mai mult de roca</w:t>
      </w:r>
      <w:r w:rsidR="00201335">
        <w:rPr>
          <w:rFonts w:ascii="Times New Roman" w:hAnsi="Times New Roman"/>
          <w:iCs/>
          <w:sz w:val="26"/>
          <w:szCs w:val="26"/>
          <w:lang w:val="ro-RO"/>
        </w:rPr>
        <w:t xml:space="preserve"> la </w:t>
      </w:r>
      <w:proofErr w:type="spellStart"/>
      <w:r w:rsidR="00201335">
        <w:rPr>
          <w:rFonts w:ascii="Times New Roman" w:hAnsi="Times New Roman"/>
          <w:iCs/>
          <w:sz w:val="26"/>
          <w:szCs w:val="26"/>
          <w:lang w:val="ro-RO"/>
        </w:rPr>
        <w:t>suprafaţă</w:t>
      </w:r>
      <w:proofErr w:type="spellEnd"/>
      <w:r w:rsidR="00201335" w:rsidRPr="00201335">
        <w:rPr>
          <w:rFonts w:ascii="Times New Roman" w:hAnsi="Times New Roman"/>
          <w:iCs/>
          <w:sz w:val="26"/>
          <w:szCs w:val="26"/>
          <w:lang w:val="ro-RO"/>
        </w:rPr>
        <w:t xml:space="preserve"> pe 1039,55 ha </w:t>
      </w:r>
      <w:proofErr w:type="spellStart"/>
      <w:r w:rsidR="00201335" w:rsidRPr="00201335">
        <w:rPr>
          <w:rFonts w:ascii="Times New Roman" w:hAnsi="Times New Roman"/>
          <w:iCs/>
          <w:sz w:val="26"/>
          <w:szCs w:val="26"/>
          <w:lang w:val="ro-RO"/>
        </w:rPr>
        <w:t>şi</w:t>
      </w:r>
      <w:proofErr w:type="spellEnd"/>
      <w:r w:rsidR="00201335" w:rsidRPr="00201335">
        <w:rPr>
          <w:rFonts w:ascii="Times New Roman" w:hAnsi="Times New Roman"/>
          <w:iCs/>
          <w:sz w:val="26"/>
          <w:szCs w:val="26"/>
          <w:lang w:val="ro-RO"/>
        </w:rPr>
        <w:t xml:space="preserve"> se constituie în factor limitativ, atât în ceea ce </w:t>
      </w:r>
      <w:proofErr w:type="spellStart"/>
      <w:r w:rsidR="00201335" w:rsidRPr="00201335">
        <w:rPr>
          <w:rFonts w:ascii="Times New Roman" w:hAnsi="Times New Roman"/>
          <w:iCs/>
          <w:sz w:val="26"/>
          <w:szCs w:val="26"/>
          <w:lang w:val="ro-RO"/>
        </w:rPr>
        <w:t>priveşte</w:t>
      </w:r>
      <w:proofErr w:type="spellEnd"/>
      <w:r w:rsidR="00201335" w:rsidRPr="00201335">
        <w:rPr>
          <w:rFonts w:ascii="Times New Roman" w:hAnsi="Times New Roman"/>
          <w:iCs/>
          <w:sz w:val="26"/>
          <w:szCs w:val="26"/>
          <w:lang w:val="ro-RO"/>
        </w:rPr>
        <w:t xml:space="preserve"> înrădăcinarea arborilor în sol cât </w:t>
      </w:r>
      <w:proofErr w:type="spellStart"/>
      <w:r w:rsidR="00201335" w:rsidRPr="00201335">
        <w:rPr>
          <w:rFonts w:ascii="Times New Roman" w:hAnsi="Times New Roman"/>
          <w:iCs/>
          <w:sz w:val="26"/>
          <w:szCs w:val="26"/>
          <w:lang w:val="ro-RO"/>
        </w:rPr>
        <w:t>şi</w:t>
      </w:r>
      <w:proofErr w:type="spellEnd"/>
      <w:r w:rsidR="00201335" w:rsidRPr="00201335">
        <w:rPr>
          <w:rFonts w:ascii="Times New Roman" w:hAnsi="Times New Roman"/>
          <w:iCs/>
          <w:sz w:val="26"/>
          <w:szCs w:val="26"/>
          <w:lang w:val="ro-RO"/>
        </w:rPr>
        <w:t xml:space="preserve"> aprovizionarea cu </w:t>
      </w:r>
      <w:proofErr w:type="spellStart"/>
      <w:r w:rsidR="00201335" w:rsidRPr="00201335">
        <w:rPr>
          <w:rFonts w:ascii="Times New Roman" w:hAnsi="Times New Roman"/>
          <w:iCs/>
          <w:sz w:val="26"/>
          <w:szCs w:val="26"/>
          <w:lang w:val="ro-RO"/>
        </w:rPr>
        <w:t>substanţe</w:t>
      </w:r>
      <w:proofErr w:type="spellEnd"/>
      <w:r w:rsidR="00201335" w:rsidRPr="00201335">
        <w:rPr>
          <w:rFonts w:ascii="Times New Roman" w:hAnsi="Times New Roman"/>
          <w:iCs/>
          <w:sz w:val="26"/>
          <w:szCs w:val="26"/>
          <w:lang w:val="ro-RO"/>
        </w:rPr>
        <w:t xml:space="preserve"> minerale. </w:t>
      </w:r>
    </w:p>
    <w:p w:rsidR="00201335" w:rsidRPr="00201335" w:rsidRDefault="00201335" w:rsidP="00A34BEC">
      <w:pPr>
        <w:tabs>
          <w:tab w:val="left" w:pos="476"/>
        </w:tabs>
        <w:spacing w:after="0" w:line="240" w:lineRule="auto"/>
        <w:ind w:firstLine="570"/>
        <w:jc w:val="both"/>
        <w:rPr>
          <w:rFonts w:ascii="Times New Roman" w:hAnsi="Times New Roman"/>
          <w:iCs/>
          <w:sz w:val="26"/>
          <w:szCs w:val="26"/>
          <w:lang w:val="ro-RO"/>
        </w:rPr>
      </w:pPr>
      <w:r w:rsidRPr="00201335">
        <w:rPr>
          <w:rFonts w:ascii="Times New Roman" w:hAnsi="Times New Roman"/>
          <w:iCs/>
          <w:sz w:val="26"/>
          <w:szCs w:val="26"/>
          <w:lang w:val="ro-RO"/>
        </w:rPr>
        <w:tab/>
        <w:t xml:space="preserve">Un alt factor limitativ îl constituie </w:t>
      </w:r>
      <w:proofErr w:type="spellStart"/>
      <w:r w:rsidRPr="00201335">
        <w:rPr>
          <w:rFonts w:ascii="Times New Roman" w:hAnsi="Times New Roman"/>
          <w:iCs/>
          <w:sz w:val="26"/>
          <w:szCs w:val="26"/>
          <w:lang w:val="ro-RO"/>
        </w:rPr>
        <w:t>doborâturile</w:t>
      </w:r>
      <w:proofErr w:type="spellEnd"/>
      <w:r w:rsidRPr="00201335">
        <w:rPr>
          <w:rFonts w:ascii="Times New Roman" w:hAnsi="Times New Roman"/>
          <w:iCs/>
          <w:sz w:val="26"/>
          <w:szCs w:val="26"/>
          <w:lang w:val="ro-RO"/>
        </w:rPr>
        <w:t xml:space="preserve"> de vânt, înregistrate pe 34,36 ha. </w:t>
      </w:r>
      <w:proofErr w:type="spellStart"/>
      <w:r w:rsidRPr="00201335">
        <w:rPr>
          <w:rFonts w:ascii="Times New Roman" w:hAnsi="Times New Roman"/>
          <w:iCs/>
          <w:sz w:val="26"/>
          <w:szCs w:val="26"/>
          <w:lang w:val="ro-RO"/>
        </w:rPr>
        <w:t>Datorită</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acestui</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factori</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destabilizator</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în</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deceniul</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trecut</w:t>
      </w:r>
      <w:proofErr w:type="spellEnd"/>
      <w:r w:rsidRPr="00201335">
        <w:rPr>
          <w:rFonts w:ascii="Times New Roman" w:hAnsi="Times New Roman"/>
          <w:iCs/>
          <w:sz w:val="26"/>
          <w:szCs w:val="26"/>
          <w:lang w:val="ro-RO"/>
        </w:rPr>
        <w:t xml:space="preserve">, s-a </w:t>
      </w:r>
      <w:proofErr w:type="spellStart"/>
      <w:r w:rsidRPr="00201335">
        <w:rPr>
          <w:rFonts w:ascii="Times New Roman" w:hAnsi="Times New Roman"/>
          <w:iCs/>
          <w:sz w:val="26"/>
          <w:szCs w:val="26"/>
          <w:lang w:val="ro-RO"/>
        </w:rPr>
        <w:t>recoltat</w:t>
      </w:r>
      <w:proofErr w:type="spellEnd"/>
      <w:r w:rsidRPr="00201335">
        <w:rPr>
          <w:rFonts w:ascii="Times New Roman" w:hAnsi="Times New Roman"/>
          <w:iCs/>
          <w:sz w:val="26"/>
          <w:szCs w:val="26"/>
          <w:lang w:val="ro-RO"/>
        </w:rPr>
        <w:t xml:space="preserve"> sub </w:t>
      </w:r>
      <w:proofErr w:type="spellStart"/>
      <w:r w:rsidRPr="00201335">
        <w:rPr>
          <w:rFonts w:ascii="Times New Roman" w:hAnsi="Times New Roman"/>
          <w:iCs/>
          <w:sz w:val="26"/>
          <w:szCs w:val="26"/>
          <w:lang w:val="ro-RO"/>
        </w:rPr>
        <w:t>formă</w:t>
      </w:r>
      <w:proofErr w:type="spellEnd"/>
      <w:r w:rsidRPr="00201335">
        <w:rPr>
          <w:rFonts w:ascii="Times New Roman" w:hAnsi="Times New Roman"/>
          <w:iCs/>
          <w:sz w:val="26"/>
          <w:szCs w:val="26"/>
          <w:lang w:val="ro-RO"/>
        </w:rPr>
        <w:t xml:space="preserve"> de </w:t>
      </w:r>
      <w:proofErr w:type="spellStart"/>
      <w:r w:rsidRPr="00201335">
        <w:rPr>
          <w:rFonts w:ascii="Times New Roman" w:hAnsi="Times New Roman"/>
          <w:iCs/>
          <w:sz w:val="26"/>
          <w:szCs w:val="26"/>
          <w:lang w:val="ro-RO"/>
        </w:rPr>
        <w:t>produse</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accidentale</w:t>
      </w:r>
      <w:proofErr w:type="spellEnd"/>
      <w:r w:rsidRPr="00201335">
        <w:rPr>
          <w:rFonts w:ascii="Times New Roman" w:hAnsi="Times New Roman"/>
          <w:iCs/>
          <w:sz w:val="26"/>
          <w:szCs w:val="26"/>
          <w:lang w:val="ro-RO"/>
        </w:rPr>
        <w:t xml:space="preserve"> I </w:t>
      </w:r>
      <w:proofErr w:type="gramStart"/>
      <w:r w:rsidRPr="00201335">
        <w:rPr>
          <w:rFonts w:ascii="Times New Roman" w:hAnsi="Times New Roman"/>
          <w:iCs/>
          <w:sz w:val="26"/>
          <w:szCs w:val="26"/>
          <w:lang w:val="ro-RO"/>
        </w:rPr>
        <w:t>un</w:t>
      </w:r>
      <w:proofErr w:type="gram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volum</w:t>
      </w:r>
      <w:proofErr w:type="spellEnd"/>
      <w:r w:rsidRPr="00201335">
        <w:rPr>
          <w:rFonts w:ascii="Times New Roman" w:hAnsi="Times New Roman"/>
          <w:iCs/>
          <w:sz w:val="26"/>
          <w:szCs w:val="26"/>
          <w:lang w:val="ro-RO"/>
        </w:rPr>
        <w:t xml:space="preserve"> de 42123 mc/an, </w:t>
      </w:r>
      <w:proofErr w:type="spellStart"/>
      <w:r w:rsidRPr="00201335">
        <w:rPr>
          <w:rFonts w:ascii="Times New Roman" w:hAnsi="Times New Roman"/>
          <w:iCs/>
          <w:sz w:val="26"/>
          <w:szCs w:val="26"/>
          <w:lang w:val="ro-RO"/>
        </w:rPr>
        <w:t>în</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urma</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doborâturilor</w:t>
      </w:r>
      <w:proofErr w:type="spellEnd"/>
      <w:r w:rsidRPr="00201335">
        <w:rPr>
          <w:rFonts w:ascii="Times New Roman" w:hAnsi="Times New Roman"/>
          <w:iCs/>
          <w:sz w:val="26"/>
          <w:szCs w:val="26"/>
          <w:lang w:val="ro-RO"/>
        </w:rPr>
        <w:t xml:space="preserve"> de </w:t>
      </w:r>
      <w:proofErr w:type="spellStart"/>
      <w:r w:rsidRPr="00201335">
        <w:rPr>
          <w:rFonts w:ascii="Times New Roman" w:hAnsi="Times New Roman"/>
          <w:iCs/>
          <w:sz w:val="26"/>
          <w:szCs w:val="26"/>
          <w:lang w:val="ro-RO"/>
        </w:rPr>
        <w:t>vânt</w:t>
      </w:r>
      <w:proofErr w:type="spellEnd"/>
      <w:r w:rsidRPr="00201335">
        <w:rPr>
          <w:rFonts w:ascii="Times New Roman" w:hAnsi="Times New Roman"/>
          <w:iCs/>
          <w:sz w:val="26"/>
          <w:szCs w:val="26"/>
          <w:lang w:val="ro-RO"/>
        </w:rPr>
        <w:t xml:space="preserve"> din </w:t>
      </w:r>
      <w:proofErr w:type="spellStart"/>
      <w:r w:rsidRPr="00201335">
        <w:rPr>
          <w:rFonts w:ascii="Times New Roman" w:hAnsi="Times New Roman"/>
          <w:iCs/>
          <w:sz w:val="26"/>
          <w:szCs w:val="26"/>
          <w:lang w:val="ro-RO"/>
        </w:rPr>
        <w:t>perioada</w:t>
      </w:r>
      <w:proofErr w:type="spellEnd"/>
      <w:r w:rsidRPr="00201335">
        <w:rPr>
          <w:rFonts w:ascii="Times New Roman" w:hAnsi="Times New Roman"/>
          <w:iCs/>
          <w:sz w:val="26"/>
          <w:szCs w:val="26"/>
          <w:lang w:val="ro-RO"/>
        </w:rPr>
        <w:t xml:space="preserve"> 2013-2023. </w:t>
      </w:r>
      <w:proofErr w:type="spellStart"/>
      <w:r w:rsidRPr="00201335">
        <w:rPr>
          <w:rFonts w:ascii="Times New Roman" w:hAnsi="Times New Roman"/>
          <w:iCs/>
          <w:sz w:val="26"/>
          <w:szCs w:val="26"/>
          <w:lang w:val="ro-RO"/>
        </w:rPr>
        <w:t>Pentru</w:t>
      </w:r>
      <w:proofErr w:type="spellEnd"/>
      <w:r w:rsidRPr="00201335">
        <w:rPr>
          <w:rFonts w:ascii="Times New Roman" w:hAnsi="Times New Roman"/>
          <w:iCs/>
          <w:sz w:val="26"/>
          <w:szCs w:val="26"/>
          <w:lang w:val="ro-RO"/>
        </w:rPr>
        <w:t xml:space="preserve"> a </w:t>
      </w:r>
      <w:proofErr w:type="spellStart"/>
      <w:r w:rsidRPr="00201335">
        <w:rPr>
          <w:rFonts w:ascii="Times New Roman" w:hAnsi="Times New Roman"/>
          <w:iCs/>
          <w:sz w:val="26"/>
          <w:szCs w:val="26"/>
          <w:lang w:val="ro-RO"/>
        </w:rPr>
        <w:t>preîntâmpina</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producerea</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acestor</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fenomene</w:t>
      </w:r>
      <w:proofErr w:type="spellEnd"/>
      <w:r w:rsidRPr="00201335">
        <w:rPr>
          <w:rFonts w:ascii="Times New Roman" w:hAnsi="Times New Roman"/>
          <w:iCs/>
          <w:sz w:val="26"/>
          <w:szCs w:val="26"/>
          <w:lang w:val="ro-RO"/>
        </w:rPr>
        <w:t xml:space="preserve"> se </w:t>
      </w:r>
      <w:proofErr w:type="spellStart"/>
      <w:r w:rsidRPr="00201335">
        <w:rPr>
          <w:rFonts w:ascii="Times New Roman" w:hAnsi="Times New Roman"/>
          <w:iCs/>
          <w:sz w:val="26"/>
          <w:szCs w:val="26"/>
          <w:lang w:val="ro-RO"/>
        </w:rPr>
        <w:t>impune</w:t>
      </w:r>
      <w:proofErr w:type="spellEnd"/>
      <w:r w:rsidRPr="00201335">
        <w:rPr>
          <w:rFonts w:ascii="Times New Roman" w:hAnsi="Times New Roman"/>
          <w:iCs/>
          <w:sz w:val="26"/>
          <w:szCs w:val="26"/>
          <w:lang w:val="ro-RO"/>
        </w:rPr>
        <w:t xml:space="preserve"> o </w:t>
      </w:r>
      <w:proofErr w:type="spellStart"/>
      <w:r w:rsidRPr="00201335">
        <w:rPr>
          <w:rFonts w:ascii="Times New Roman" w:hAnsi="Times New Roman"/>
          <w:iCs/>
          <w:sz w:val="26"/>
          <w:szCs w:val="26"/>
          <w:lang w:val="ro-RO"/>
        </w:rPr>
        <w:t>grijă</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sporită</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în</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executarea</w:t>
      </w:r>
      <w:proofErr w:type="spellEnd"/>
      <w:r w:rsidRPr="00201335">
        <w:rPr>
          <w:rFonts w:ascii="Times New Roman" w:hAnsi="Times New Roman"/>
          <w:iCs/>
          <w:sz w:val="26"/>
          <w:szCs w:val="26"/>
          <w:lang w:val="ro-RO"/>
        </w:rPr>
        <w:t xml:space="preserve"> la </w:t>
      </w:r>
      <w:proofErr w:type="spellStart"/>
      <w:r w:rsidRPr="00201335">
        <w:rPr>
          <w:rFonts w:ascii="Times New Roman" w:hAnsi="Times New Roman"/>
          <w:iCs/>
          <w:sz w:val="26"/>
          <w:szCs w:val="26"/>
          <w:lang w:val="ro-RO"/>
        </w:rPr>
        <w:t>timp</w:t>
      </w:r>
      <w:proofErr w:type="spellEnd"/>
      <w:r w:rsidRPr="00201335">
        <w:rPr>
          <w:rFonts w:ascii="Times New Roman" w:hAnsi="Times New Roman"/>
          <w:iCs/>
          <w:sz w:val="26"/>
          <w:szCs w:val="26"/>
          <w:lang w:val="ro-RO"/>
        </w:rPr>
        <w:t xml:space="preserve"> a </w:t>
      </w:r>
      <w:proofErr w:type="spellStart"/>
      <w:r w:rsidRPr="00201335">
        <w:rPr>
          <w:rFonts w:ascii="Times New Roman" w:hAnsi="Times New Roman"/>
          <w:iCs/>
          <w:sz w:val="26"/>
          <w:szCs w:val="26"/>
          <w:lang w:val="ro-RO"/>
        </w:rPr>
        <w:t>lucrărilor</w:t>
      </w:r>
      <w:proofErr w:type="spellEnd"/>
      <w:r w:rsidRPr="00201335">
        <w:rPr>
          <w:rFonts w:ascii="Times New Roman" w:hAnsi="Times New Roman"/>
          <w:iCs/>
          <w:sz w:val="26"/>
          <w:szCs w:val="26"/>
          <w:lang w:val="ro-RO"/>
        </w:rPr>
        <w:t xml:space="preserve"> de </w:t>
      </w:r>
      <w:proofErr w:type="spellStart"/>
      <w:r w:rsidRPr="00201335">
        <w:rPr>
          <w:rFonts w:ascii="Times New Roman" w:hAnsi="Times New Roman"/>
          <w:iCs/>
          <w:sz w:val="26"/>
          <w:szCs w:val="26"/>
          <w:lang w:val="ro-RO"/>
        </w:rPr>
        <w:t>îngrijire</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şi</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respectarea</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valorilor</w:t>
      </w:r>
      <w:proofErr w:type="spellEnd"/>
      <w:r w:rsidRPr="00201335">
        <w:rPr>
          <w:rFonts w:ascii="Times New Roman" w:hAnsi="Times New Roman"/>
          <w:iCs/>
          <w:sz w:val="26"/>
          <w:szCs w:val="26"/>
          <w:lang w:val="ro-RO"/>
        </w:rPr>
        <w:t xml:space="preserve"> </w:t>
      </w:r>
      <w:proofErr w:type="spellStart"/>
      <w:r w:rsidRPr="00201335">
        <w:rPr>
          <w:rFonts w:ascii="Times New Roman" w:hAnsi="Times New Roman"/>
          <w:iCs/>
          <w:sz w:val="26"/>
          <w:szCs w:val="26"/>
          <w:lang w:val="ro-RO"/>
        </w:rPr>
        <w:t>intensităţii</w:t>
      </w:r>
      <w:proofErr w:type="spellEnd"/>
      <w:r w:rsidRPr="00201335">
        <w:rPr>
          <w:rFonts w:ascii="Times New Roman" w:hAnsi="Times New Roman"/>
          <w:iCs/>
          <w:sz w:val="26"/>
          <w:szCs w:val="26"/>
          <w:lang w:val="ro-RO"/>
        </w:rPr>
        <w:t xml:space="preserve"> prevăzute în normele tehnice.</w:t>
      </w:r>
      <w:r w:rsid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Cei</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mai</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importanţi</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dăunători</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identificaţi</w:t>
      </w:r>
      <w:proofErr w:type="spellEnd"/>
      <w:r w:rsidR="00A34BEC" w:rsidRPr="00A34BEC">
        <w:rPr>
          <w:rFonts w:ascii="Times New Roman" w:hAnsi="Times New Roman"/>
          <w:iCs/>
          <w:sz w:val="26"/>
          <w:szCs w:val="26"/>
          <w:lang w:val="ro-RO"/>
        </w:rPr>
        <w:t xml:space="preserve"> cu </w:t>
      </w:r>
      <w:proofErr w:type="spellStart"/>
      <w:r w:rsidR="00A34BEC" w:rsidRPr="00A34BEC">
        <w:rPr>
          <w:rFonts w:ascii="Times New Roman" w:hAnsi="Times New Roman"/>
          <w:iCs/>
          <w:sz w:val="26"/>
          <w:szCs w:val="26"/>
          <w:lang w:val="ro-RO"/>
        </w:rPr>
        <w:t>ocazia</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lucrărilor</w:t>
      </w:r>
      <w:proofErr w:type="spellEnd"/>
      <w:r w:rsidR="00A34BEC" w:rsidRPr="00A34BEC">
        <w:rPr>
          <w:rFonts w:ascii="Times New Roman" w:hAnsi="Times New Roman"/>
          <w:iCs/>
          <w:sz w:val="26"/>
          <w:szCs w:val="26"/>
          <w:lang w:val="ro-RO"/>
        </w:rPr>
        <w:t xml:space="preserve"> de </w:t>
      </w:r>
      <w:proofErr w:type="spellStart"/>
      <w:r w:rsidR="00A34BEC" w:rsidRPr="00A34BEC">
        <w:rPr>
          <w:rFonts w:ascii="Times New Roman" w:hAnsi="Times New Roman"/>
          <w:iCs/>
          <w:sz w:val="26"/>
          <w:szCs w:val="26"/>
          <w:lang w:val="ro-RO"/>
        </w:rPr>
        <w:t>teren</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sunt</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ipidele</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şi</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Lymantria</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monacha</w:t>
      </w:r>
      <w:proofErr w:type="spellEnd"/>
      <w:r w:rsidR="00A34BEC" w:rsidRPr="00A34BEC">
        <w:rPr>
          <w:rFonts w:ascii="Times New Roman" w:hAnsi="Times New Roman"/>
          <w:iCs/>
          <w:sz w:val="26"/>
          <w:szCs w:val="26"/>
          <w:lang w:val="ro-RO"/>
        </w:rPr>
        <w:t xml:space="preserve"> la </w:t>
      </w:r>
      <w:proofErr w:type="spellStart"/>
      <w:r w:rsidR="00A34BEC" w:rsidRPr="00A34BEC">
        <w:rPr>
          <w:rFonts w:ascii="Times New Roman" w:hAnsi="Times New Roman"/>
          <w:iCs/>
          <w:sz w:val="26"/>
          <w:szCs w:val="26"/>
          <w:lang w:val="ro-RO"/>
        </w:rPr>
        <w:t>molid</w:t>
      </w:r>
      <w:proofErr w:type="spellEnd"/>
      <w:r w:rsidR="00A34BEC" w:rsidRPr="00A34BEC">
        <w:rPr>
          <w:rFonts w:ascii="Times New Roman" w:hAnsi="Times New Roman"/>
          <w:iCs/>
          <w:sz w:val="26"/>
          <w:szCs w:val="26"/>
          <w:lang w:val="ro-RO"/>
        </w:rPr>
        <w:t xml:space="preserve">. La fag a </w:t>
      </w:r>
      <w:proofErr w:type="spellStart"/>
      <w:r w:rsidR="00A34BEC" w:rsidRPr="00A34BEC">
        <w:rPr>
          <w:rFonts w:ascii="Times New Roman" w:hAnsi="Times New Roman"/>
          <w:iCs/>
          <w:sz w:val="26"/>
          <w:szCs w:val="26"/>
          <w:lang w:val="ro-RO"/>
        </w:rPr>
        <w:t>fost</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identificată</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prezenţa</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lui</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Orchestes</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fagi</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dar</w:t>
      </w:r>
      <w:proofErr w:type="spellEnd"/>
      <w:r w:rsidR="00A34BEC" w:rsidRPr="00A34BEC">
        <w:rPr>
          <w:rFonts w:ascii="Times New Roman" w:hAnsi="Times New Roman"/>
          <w:iCs/>
          <w:sz w:val="26"/>
          <w:szCs w:val="26"/>
          <w:lang w:val="ro-RO"/>
        </w:rPr>
        <w:t xml:space="preserve"> nu </w:t>
      </w:r>
      <w:proofErr w:type="spellStart"/>
      <w:r w:rsidR="00A34BEC" w:rsidRPr="00A34BEC">
        <w:rPr>
          <w:rFonts w:ascii="Times New Roman" w:hAnsi="Times New Roman"/>
          <w:iCs/>
          <w:sz w:val="26"/>
          <w:szCs w:val="26"/>
          <w:lang w:val="ro-RO"/>
        </w:rPr>
        <w:t>prezintă</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nici</w:t>
      </w:r>
      <w:proofErr w:type="spellEnd"/>
      <w:r w:rsidR="00A34BEC" w:rsidRPr="00A34BEC">
        <w:rPr>
          <w:rFonts w:ascii="Times New Roman" w:hAnsi="Times New Roman"/>
          <w:iCs/>
          <w:sz w:val="26"/>
          <w:szCs w:val="26"/>
          <w:lang w:val="ro-RO"/>
        </w:rPr>
        <w:t xml:space="preserve"> </w:t>
      </w:r>
      <w:proofErr w:type="gramStart"/>
      <w:r w:rsidR="00A34BEC" w:rsidRPr="00A34BEC">
        <w:rPr>
          <w:rFonts w:ascii="Times New Roman" w:hAnsi="Times New Roman"/>
          <w:iCs/>
          <w:sz w:val="26"/>
          <w:szCs w:val="26"/>
          <w:lang w:val="ro-RO"/>
        </w:rPr>
        <w:t>un</w:t>
      </w:r>
      <w:proofErr w:type="gram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pericol</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în</w:t>
      </w:r>
      <w:proofErr w:type="spellEnd"/>
      <w:r w:rsidR="00A34BEC" w:rsidRPr="00A34BEC">
        <w:rPr>
          <w:rFonts w:ascii="Times New Roman" w:hAnsi="Times New Roman"/>
          <w:iCs/>
          <w:sz w:val="26"/>
          <w:szCs w:val="26"/>
          <w:lang w:val="ro-RO"/>
        </w:rPr>
        <w:t xml:space="preserve"> </w:t>
      </w:r>
      <w:proofErr w:type="spellStart"/>
      <w:r w:rsidR="00A34BEC" w:rsidRPr="00A34BEC">
        <w:rPr>
          <w:rFonts w:ascii="Times New Roman" w:hAnsi="Times New Roman"/>
          <w:iCs/>
          <w:sz w:val="26"/>
          <w:szCs w:val="26"/>
          <w:lang w:val="ro-RO"/>
        </w:rPr>
        <w:t>acest</w:t>
      </w:r>
      <w:proofErr w:type="spellEnd"/>
      <w:r w:rsidR="00A34BEC" w:rsidRPr="00A34BEC">
        <w:rPr>
          <w:rFonts w:ascii="Times New Roman" w:hAnsi="Times New Roman"/>
          <w:iCs/>
          <w:sz w:val="26"/>
          <w:szCs w:val="26"/>
          <w:lang w:val="ro-RO"/>
        </w:rPr>
        <w:t xml:space="preserve"> moment.</w:t>
      </w:r>
    </w:p>
    <w:p w:rsidR="00552B24" w:rsidRPr="00552B24" w:rsidRDefault="00552B24" w:rsidP="00552B24">
      <w:pPr>
        <w:spacing w:after="0" w:line="240" w:lineRule="auto"/>
        <w:ind w:firstLine="562"/>
        <w:jc w:val="both"/>
        <w:rPr>
          <w:rFonts w:ascii="Times New Roman" w:hAnsi="Times New Roman"/>
          <w:iCs/>
          <w:sz w:val="26"/>
          <w:szCs w:val="26"/>
          <w:lang w:val="ro-RO"/>
        </w:rPr>
      </w:pPr>
    </w:p>
    <w:p w:rsidR="00970113" w:rsidRPr="007E7B29" w:rsidRDefault="00970113" w:rsidP="008851DA">
      <w:pPr>
        <w:spacing w:after="0" w:line="240" w:lineRule="auto"/>
        <w:ind w:firstLine="567"/>
        <w:jc w:val="both"/>
        <w:rPr>
          <w:rFonts w:ascii="Times New Roman" w:hAnsi="Times New Roman"/>
          <w:b/>
          <w:sz w:val="26"/>
          <w:szCs w:val="26"/>
          <w:lang w:val="ro-RO"/>
        </w:rPr>
      </w:pPr>
      <w:r w:rsidRPr="007E7B29">
        <w:rPr>
          <w:rFonts w:ascii="Times New Roman" w:hAnsi="Times New Roman"/>
          <w:b/>
          <w:sz w:val="26"/>
          <w:szCs w:val="26"/>
          <w:lang w:val="ro-RO"/>
        </w:rPr>
        <w:t xml:space="preserve">e. </w:t>
      </w:r>
      <w:proofErr w:type="spellStart"/>
      <w:r w:rsidRPr="007E7B29">
        <w:rPr>
          <w:rFonts w:ascii="Times New Roman" w:hAnsi="Times New Roman"/>
          <w:b/>
          <w:sz w:val="26"/>
          <w:szCs w:val="26"/>
          <w:lang w:val="ro-RO"/>
        </w:rPr>
        <w:t>Relevanţa</w:t>
      </w:r>
      <w:proofErr w:type="spellEnd"/>
      <w:r w:rsidRPr="007E7B29">
        <w:rPr>
          <w:rFonts w:ascii="Times New Roman" w:hAnsi="Times New Roman"/>
          <w:b/>
          <w:sz w:val="26"/>
          <w:szCs w:val="26"/>
          <w:lang w:val="ro-RO"/>
        </w:rPr>
        <w:t xml:space="preserve"> planului pentru implementarea </w:t>
      </w:r>
      <w:proofErr w:type="spellStart"/>
      <w:r w:rsidRPr="007E7B29">
        <w:rPr>
          <w:rFonts w:ascii="Times New Roman" w:hAnsi="Times New Roman"/>
          <w:b/>
          <w:sz w:val="26"/>
          <w:szCs w:val="26"/>
          <w:lang w:val="ro-RO"/>
        </w:rPr>
        <w:t>legislaţiei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naţionale</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comunitare de mediu: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Se vor respecta prevederile din:</w:t>
      </w:r>
    </w:p>
    <w:p w:rsidR="00970113" w:rsidRPr="007E7B29"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7E7B29">
        <w:rPr>
          <w:rFonts w:ascii="Times New Roman" w:hAnsi="Times New Roman"/>
          <w:sz w:val="26"/>
          <w:szCs w:val="26"/>
          <w:lang w:val="ro-RO"/>
        </w:rPr>
        <w:t>Ordonanţa</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Urgenţă</w:t>
      </w:r>
      <w:proofErr w:type="spellEnd"/>
      <w:r w:rsidRPr="007E7B29">
        <w:rPr>
          <w:rFonts w:ascii="Times New Roman" w:hAnsi="Times New Roman"/>
          <w:sz w:val="26"/>
          <w:szCs w:val="26"/>
          <w:lang w:val="ro-RO"/>
        </w:rPr>
        <w:t xml:space="preserve"> nr.195 din 22 decembrie 2005, cu modificările ulterioare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mediului, art.69:</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a) să </w:t>
      </w:r>
      <w:proofErr w:type="spellStart"/>
      <w:r w:rsidRPr="007E7B29">
        <w:rPr>
          <w:rFonts w:ascii="Times New Roman" w:hAnsi="Times New Roman"/>
          <w:sz w:val="26"/>
          <w:szCs w:val="26"/>
          <w:lang w:val="ro-RO"/>
        </w:rPr>
        <w:t>menţină</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suprafaţa</w:t>
      </w:r>
      <w:proofErr w:type="spellEnd"/>
      <w:r w:rsidRPr="007E7B29">
        <w:rPr>
          <w:rFonts w:ascii="Times New Roman" w:hAnsi="Times New Roman"/>
          <w:sz w:val="26"/>
          <w:szCs w:val="26"/>
          <w:lang w:val="ro-RO"/>
        </w:rPr>
        <w:t xml:space="preserve"> împădurită a fondului forestier, a </w:t>
      </w:r>
      <w:proofErr w:type="spellStart"/>
      <w:r w:rsidRPr="007E7B29">
        <w:rPr>
          <w:rFonts w:ascii="Times New Roman" w:hAnsi="Times New Roman"/>
          <w:sz w:val="26"/>
          <w:szCs w:val="26"/>
          <w:lang w:val="ro-RO"/>
        </w:rPr>
        <w:t>vegetaţiei</w:t>
      </w:r>
      <w:proofErr w:type="spellEnd"/>
      <w:r w:rsidRPr="007E7B29">
        <w:rPr>
          <w:rFonts w:ascii="Times New Roman" w:hAnsi="Times New Roman"/>
          <w:sz w:val="26"/>
          <w:szCs w:val="26"/>
          <w:lang w:val="ro-RO"/>
        </w:rPr>
        <w:t xml:space="preserve"> forestiere din afara fondului forestier, inclusiv a </w:t>
      </w:r>
      <w:proofErr w:type="spellStart"/>
      <w:r w:rsidRPr="007E7B29">
        <w:rPr>
          <w:rFonts w:ascii="Times New Roman" w:hAnsi="Times New Roman"/>
          <w:sz w:val="26"/>
          <w:szCs w:val="26"/>
          <w:lang w:val="ro-RO"/>
        </w:rPr>
        <w:t>jnepenişurilor</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tufişurilor</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pajiştilor</w:t>
      </w:r>
      <w:proofErr w:type="spellEnd"/>
      <w:r w:rsidRPr="007E7B29">
        <w:rPr>
          <w:rFonts w:ascii="Times New Roman" w:hAnsi="Times New Roman"/>
          <w:sz w:val="26"/>
          <w:szCs w:val="26"/>
          <w:lang w:val="ro-RO"/>
        </w:rPr>
        <w:t xml:space="preserve"> existente, fiind interzisă reducerea acestora, cu </w:t>
      </w:r>
      <w:proofErr w:type="spellStart"/>
      <w:r w:rsidRPr="007E7B29">
        <w:rPr>
          <w:rFonts w:ascii="Times New Roman" w:hAnsi="Times New Roman"/>
          <w:sz w:val="26"/>
          <w:szCs w:val="26"/>
          <w:lang w:val="ro-RO"/>
        </w:rPr>
        <w:t>excepţia</w:t>
      </w:r>
      <w:proofErr w:type="spellEnd"/>
      <w:r w:rsidRPr="007E7B29">
        <w:rPr>
          <w:rFonts w:ascii="Times New Roman" w:hAnsi="Times New Roman"/>
          <w:sz w:val="26"/>
          <w:szCs w:val="26"/>
          <w:lang w:val="ro-RO"/>
        </w:rPr>
        <w:t xml:space="preserve"> cazurilor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b) să exploateze masa lemnoasă în </w:t>
      </w:r>
      <w:proofErr w:type="spellStart"/>
      <w:r w:rsidRPr="007E7B29">
        <w:rPr>
          <w:rFonts w:ascii="Times New Roman" w:hAnsi="Times New Roman"/>
          <w:sz w:val="26"/>
          <w:szCs w:val="26"/>
          <w:lang w:val="ro-RO"/>
        </w:rPr>
        <w:t>condiţiile</w:t>
      </w:r>
      <w:proofErr w:type="spellEnd"/>
      <w:r w:rsidRPr="007E7B29">
        <w:rPr>
          <w:rFonts w:ascii="Times New Roman" w:hAnsi="Times New Roman"/>
          <w:sz w:val="26"/>
          <w:szCs w:val="26"/>
          <w:lang w:val="ro-RO"/>
        </w:rPr>
        <w:t xml:space="preserve"> legii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să ia măsuri de reîmpădurire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respectiv de completare a regenerărilor naturale;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c) să gestioneze corespunzător </w:t>
      </w:r>
      <w:proofErr w:type="spellStart"/>
      <w:r w:rsidRPr="007E7B29">
        <w:rPr>
          <w:rFonts w:ascii="Times New Roman" w:hAnsi="Times New Roman"/>
          <w:sz w:val="26"/>
          <w:szCs w:val="26"/>
          <w:lang w:val="ro-RO"/>
        </w:rPr>
        <w:t>deşeurile</w:t>
      </w:r>
      <w:proofErr w:type="spellEnd"/>
      <w:r w:rsidRPr="007E7B29">
        <w:rPr>
          <w:rFonts w:ascii="Times New Roman" w:hAnsi="Times New Roman"/>
          <w:sz w:val="26"/>
          <w:szCs w:val="26"/>
          <w:lang w:val="ro-RO"/>
        </w:rPr>
        <w:t xml:space="preserve"> de exploatare rezultate, în </w:t>
      </w:r>
      <w:proofErr w:type="spellStart"/>
      <w:r w:rsidRPr="007E7B29">
        <w:rPr>
          <w:rFonts w:ascii="Times New Roman" w:hAnsi="Times New Roman"/>
          <w:sz w:val="26"/>
          <w:szCs w:val="26"/>
          <w:lang w:val="ro-RO"/>
        </w:rPr>
        <w:t>condiţiile</w:t>
      </w:r>
      <w:proofErr w:type="spellEnd"/>
      <w:r w:rsidRPr="007E7B29">
        <w:rPr>
          <w:rFonts w:ascii="Times New Roman" w:hAnsi="Times New Roman"/>
          <w:sz w:val="26"/>
          <w:szCs w:val="26"/>
          <w:lang w:val="ro-RO"/>
        </w:rPr>
        <w:t xml:space="preserve">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d) să asigure respectarea regulilor silvice de exploatare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transport tehnologic al lemnului, stabilite conform legii, în scopul </w:t>
      </w:r>
      <w:proofErr w:type="spellStart"/>
      <w:r w:rsidRPr="007E7B29">
        <w:rPr>
          <w:rFonts w:ascii="Times New Roman" w:hAnsi="Times New Roman"/>
          <w:sz w:val="26"/>
          <w:szCs w:val="26"/>
          <w:lang w:val="ro-RO"/>
        </w:rPr>
        <w:t>menţinerii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biodiversităţii</w:t>
      </w:r>
      <w:proofErr w:type="spellEnd"/>
      <w:r w:rsidRPr="007E7B29">
        <w:rPr>
          <w:rFonts w:ascii="Times New Roman" w:hAnsi="Times New Roman"/>
          <w:sz w:val="26"/>
          <w:szCs w:val="26"/>
          <w:lang w:val="ro-RO"/>
        </w:rPr>
        <w:t xml:space="preserve"> pădurilor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 echilibrului ecologic;</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e) să respecte regimul silvic în conformitate cu prevederile </w:t>
      </w:r>
      <w:proofErr w:type="spellStart"/>
      <w:r w:rsidRPr="007E7B29">
        <w:rPr>
          <w:rFonts w:ascii="Times New Roman" w:hAnsi="Times New Roman"/>
          <w:sz w:val="26"/>
          <w:szCs w:val="26"/>
          <w:lang w:val="ro-RO"/>
        </w:rPr>
        <w:t>legislaţiei</w:t>
      </w:r>
      <w:proofErr w:type="spellEnd"/>
      <w:r w:rsidRPr="007E7B29">
        <w:rPr>
          <w:rFonts w:ascii="Times New Roman" w:hAnsi="Times New Roman"/>
          <w:sz w:val="26"/>
          <w:szCs w:val="26"/>
          <w:lang w:val="ro-RO"/>
        </w:rPr>
        <w:t xml:space="preserve"> în domeniul silviculturii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protecţiei</w:t>
      </w:r>
      <w:proofErr w:type="spellEnd"/>
      <w:r w:rsidRPr="007E7B29">
        <w:rPr>
          <w:rFonts w:ascii="Times New Roman" w:hAnsi="Times New Roman"/>
          <w:sz w:val="26"/>
          <w:szCs w:val="26"/>
          <w:lang w:val="ro-RO"/>
        </w:rPr>
        <w:t xml:space="preserve"> mediului;</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f) să asigure aplicarea măsurilor specifice de conservare pentru pădurile cu </w:t>
      </w:r>
      <w:proofErr w:type="spellStart"/>
      <w:r w:rsidRPr="007E7B29">
        <w:rPr>
          <w:rFonts w:ascii="Times New Roman" w:hAnsi="Times New Roman"/>
          <w:sz w:val="26"/>
          <w:szCs w:val="26"/>
          <w:lang w:val="ro-RO"/>
        </w:rPr>
        <w:t>funcţii</w:t>
      </w:r>
      <w:proofErr w:type="spellEnd"/>
      <w:r w:rsidRPr="007E7B29">
        <w:rPr>
          <w:rFonts w:ascii="Times New Roman" w:hAnsi="Times New Roman"/>
          <w:sz w:val="26"/>
          <w:szCs w:val="26"/>
          <w:lang w:val="ro-RO"/>
        </w:rPr>
        <w:t xml:space="preserve"> speciale de </w:t>
      </w:r>
      <w:proofErr w:type="spellStart"/>
      <w:r w:rsidRPr="007E7B29">
        <w:rPr>
          <w:rFonts w:ascii="Times New Roman" w:hAnsi="Times New Roman"/>
          <w:sz w:val="26"/>
          <w:szCs w:val="26"/>
          <w:lang w:val="ro-RO"/>
        </w:rPr>
        <w:t>protecţie</w:t>
      </w:r>
      <w:proofErr w:type="spellEnd"/>
      <w:r w:rsidRPr="007E7B29">
        <w:rPr>
          <w:rFonts w:ascii="Times New Roman" w:hAnsi="Times New Roman"/>
          <w:sz w:val="26"/>
          <w:szCs w:val="26"/>
          <w:lang w:val="ro-RO"/>
        </w:rPr>
        <w:t xml:space="preserve">, situate pe terenurile cu pante foarte mari, cu procese de alunecare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eroziune, de </w:t>
      </w:r>
      <w:proofErr w:type="spellStart"/>
      <w:r w:rsidRPr="007E7B29">
        <w:rPr>
          <w:rFonts w:ascii="Times New Roman" w:hAnsi="Times New Roman"/>
          <w:sz w:val="26"/>
          <w:szCs w:val="26"/>
          <w:lang w:val="ro-RO"/>
        </w:rPr>
        <w:t>grohotişuri</w:t>
      </w:r>
      <w:proofErr w:type="spellEnd"/>
      <w:r w:rsidRPr="007E7B29">
        <w:rPr>
          <w:rFonts w:ascii="Times New Roman" w:hAnsi="Times New Roman"/>
          <w:sz w:val="26"/>
          <w:szCs w:val="26"/>
          <w:lang w:val="ro-RO"/>
        </w:rPr>
        <w:t xml:space="preserve">, stâncării, la limita superioară de altitudine a </w:t>
      </w:r>
      <w:proofErr w:type="spellStart"/>
      <w:r w:rsidRPr="007E7B29">
        <w:rPr>
          <w:rFonts w:ascii="Times New Roman" w:hAnsi="Times New Roman"/>
          <w:sz w:val="26"/>
          <w:szCs w:val="26"/>
          <w:lang w:val="ro-RO"/>
        </w:rPr>
        <w:t>vegetaţiei</w:t>
      </w:r>
      <w:proofErr w:type="spellEnd"/>
      <w:r w:rsidRPr="007E7B29">
        <w:rPr>
          <w:rFonts w:ascii="Times New Roman" w:hAnsi="Times New Roman"/>
          <w:sz w:val="26"/>
          <w:szCs w:val="26"/>
          <w:lang w:val="ro-RO"/>
        </w:rPr>
        <w:t xml:space="preserve"> forestiere,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pentru alte asemenea păduri;”</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Legea Apelor nr.107/1996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w:t>
      </w:r>
    </w:p>
    <w:p w:rsidR="00CC0572" w:rsidRPr="007E7B29" w:rsidRDefault="00CC0572" w:rsidP="00CC0572">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O.U.G. nr. 92/2021 privind regimul </w:t>
      </w:r>
      <w:proofErr w:type="spellStart"/>
      <w:r w:rsidRPr="007E7B29">
        <w:rPr>
          <w:rFonts w:ascii="Times New Roman" w:hAnsi="Times New Roman"/>
          <w:sz w:val="26"/>
          <w:szCs w:val="26"/>
          <w:lang w:val="ro-RO"/>
        </w:rPr>
        <w:t>deşeurilor</w:t>
      </w:r>
      <w:proofErr w:type="spellEnd"/>
      <w:r w:rsidRPr="007E7B29">
        <w:rPr>
          <w:rFonts w:ascii="Times New Roman" w:hAnsi="Times New Roman"/>
          <w:sz w:val="26"/>
          <w:szCs w:val="26"/>
          <w:lang w:val="ro-RO"/>
        </w:rPr>
        <w:t>;</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faunei sălbatice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Hotărârea Consiliului </w:t>
      </w:r>
      <w:proofErr w:type="spellStart"/>
      <w:r w:rsidRPr="007E7B29">
        <w:rPr>
          <w:rFonts w:ascii="Times New Roman" w:hAnsi="Times New Roman"/>
          <w:sz w:val="26"/>
          <w:szCs w:val="26"/>
          <w:lang w:val="ro-RO"/>
        </w:rPr>
        <w:t>Judeţean</w:t>
      </w:r>
      <w:proofErr w:type="spellEnd"/>
      <w:r w:rsidRPr="007E7B29">
        <w:rPr>
          <w:rFonts w:ascii="Times New Roman" w:hAnsi="Times New Roman"/>
          <w:sz w:val="26"/>
          <w:szCs w:val="26"/>
          <w:lang w:val="ro-RO"/>
        </w:rPr>
        <w:t xml:space="preserve"> Harghita nr.162/2005,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valorilor naturale de pe teritoriul </w:t>
      </w:r>
      <w:proofErr w:type="spellStart"/>
      <w:r w:rsidRPr="007E7B29">
        <w:rPr>
          <w:rFonts w:ascii="Times New Roman" w:hAnsi="Times New Roman"/>
          <w:sz w:val="26"/>
          <w:szCs w:val="26"/>
          <w:lang w:val="ro-RO"/>
        </w:rPr>
        <w:t>judeţului</w:t>
      </w:r>
      <w:proofErr w:type="spellEnd"/>
      <w:r w:rsidRPr="007E7B29">
        <w:rPr>
          <w:rFonts w:ascii="Times New Roman" w:hAnsi="Times New Roman"/>
          <w:sz w:val="26"/>
          <w:szCs w:val="26"/>
          <w:lang w:val="ro-RO"/>
        </w:rPr>
        <w:t xml:space="preserve"> Harghita;</w:t>
      </w:r>
    </w:p>
    <w:p w:rsidR="00AD4F8B" w:rsidRDefault="00970113" w:rsidP="00AD4F8B">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68/2007 privind răspunderea de mediu cu referire la prevenirea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repararea prejudiciului asupra mediului, aprobată prin Legea 19/2008, modificată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completată prin OUG 15/2009, care transpune prevederile Directivei Consiliului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Parlamentului European 2004/35/CE privind răspunderea de mediu cu referire la măsurile preventive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de reparare, publicată în Jurnalul Oficial al Uniunii Europene (JOUE</w:t>
      </w:r>
      <w:r w:rsidR="00011919" w:rsidRPr="007E7B29">
        <w:rPr>
          <w:rFonts w:ascii="Times New Roman" w:hAnsi="Times New Roman"/>
          <w:sz w:val="26"/>
          <w:szCs w:val="26"/>
          <w:lang w:val="ro-RO"/>
        </w:rPr>
        <w:t>) nr. L 143 din 30 aprilie 2004</w:t>
      </w:r>
    </w:p>
    <w:p w:rsidR="00AD4F8B" w:rsidRDefault="00AD4F8B" w:rsidP="00AD4F8B">
      <w:pPr>
        <w:numPr>
          <w:ilvl w:val="0"/>
          <w:numId w:val="5"/>
        </w:numPr>
        <w:spacing w:after="0" w:line="240" w:lineRule="auto"/>
        <w:ind w:left="360"/>
        <w:jc w:val="both"/>
        <w:rPr>
          <w:rFonts w:ascii="Times New Roman" w:hAnsi="Times New Roman"/>
          <w:sz w:val="26"/>
          <w:szCs w:val="26"/>
          <w:lang w:val="ro-RO"/>
        </w:rPr>
      </w:pPr>
      <w:r w:rsidRPr="00AD4F8B">
        <w:rPr>
          <w:rFonts w:ascii="Times New Roman" w:hAnsi="Times New Roman"/>
          <w:sz w:val="26"/>
          <w:szCs w:val="26"/>
          <w:lang w:val="ro-RO"/>
        </w:rPr>
        <w:t xml:space="preserve">Ordinul M.M.A.P. nr. 2204/2016 privind aprobarea Planului de management </w:t>
      </w:r>
      <w:proofErr w:type="spellStart"/>
      <w:r w:rsidRPr="00AD4F8B">
        <w:rPr>
          <w:rFonts w:ascii="Times New Roman" w:hAnsi="Times New Roman"/>
          <w:sz w:val="26"/>
          <w:szCs w:val="26"/>
          <w:lang w:val="ro-RO"/>
        </w:rPr>
        <w:t>şi</w:t>
      </w:r>
      <w:proofErr w:type="spellEnd"/>
      <w:r w:rsidRPr="00AD4F8B">
        <w:rPr>
          <w:rFonts w:ascii="Times New Roman" w:hAnsi="Times New Roman"/>
          <w:sz w:val="26"/>
          <w:szCs w:val="26"/>
          <w:lang w:val="ro-RO"/>
        </w:rPr>
        <w:t xml:space="preserve"> a Regulamentului </w:t>
      </w:r>
      <w:proofErr w:type="spellStart"/>
      <w:r w:rsidRPr="00AD4F8B">
        <w:rPr>
          <w:rFonts w:ascii="Times New Roman" w:hAnsi="Times New Roman"/>
          <w:sz w:val="26"/>
          <w:szCs w:val="26"/>
          <w:lang w:val="ro-RO"/>
        </w:rPr>
        <w:t>Rezervaţiei</w:t>
      </w:r>
      <w:proofErr w:type="spellEnd"/>
      <w:r w:rsidRPr="00AD4F8B">
        <w:rPr>
          <w:rFonts w:ascii="Times New Roman" w:hAnsi="Times New Roman"/>
          <w:sz w:val="26"/>
          <w:szCs w:val="26"/>
          <w:lang w:val="ro-RO"/>
        </w:rPr>
        <w:t xml:space="preserve"> naturale Piatra </w:t>
      </w:r>
      <w:proofErr w:type="spellStart"/>
      <w:r w:rsidRPr="00AD4F8B">
        <w:rPr>
          <w:rFonts w:ascii="Times New Roman" w:hAnsi="Times New Roman"/>
          <w:sz w:val="26"/>
          <w:szCs w:val="26"/>
          <w:lang w:val="ro-RO"/>
        </w:rPr>
        <w:t>Şoimilor</w:t>
      </w:r>
      <w:proofErr w:type="spellEnd"/>
    </w:p>
    <w:p w:rsidR="00AD4F8B" w:rsidRPr="00AD4F8B" w:rsidRDefault="00AD4F8B" w:rsidP="00AD4F8B">
      <w:pPr>
        <w:numPr>
          <w:ilvl w:val="0"/>
          <w:numId w:val="5"/>
        </w:numPr>
        <w:spacing w:after="0" w:line="240" w:lineRule="auto"/>
        <w:ind w:left="360"/>
        <w:jc w:val="both"/>
        <w:rPr>
          <w:rFonts w:ascii="Times New Roman" w:hAnsi="Times New Roman"/>
          <w:sz w:val="26"/>
          <w:szCs w:val="26"/>
          <w:lang w:val="ro-RO"/>
        </w:rPr>
      </w:pPr>
      <w:r w:rsidRPr="00AD4F8B">
        <w:rPr>
          <w:rFonts w:ascii="Times New Roman" w:hAnsi="Times New Roman"/>
          <w:sz w:val="26"/>
          <w:szCs w:val="26"/>
          <w:lang w:val="ro-RO"/>
        </w:rPr>
        <w:t xml:space="preserve">Ordinul M.M.A.P. nr. 1680/2023 privind aprobarea Planului de management al siturilor Natura 2000 ROSCI0323 </w:t>
      </w:r>
      <w:proofErr w:type="spellStart"/>
      <w:r w:rsidRPr="00AD4F8B">
        <w:rPr>
          <w:rFonts w:ascii="Times New Roman" w:hAnsi="Times New Roman"/>
          <w:sz w:val="26"/>
          <w:szCs w:val="26"/>
          <w:lang w:val="ro-RO"/>
        </w:rPr>
        <w:t>Munţii</w:t>
      </w:r>
      <w:proofErr w:type="spellEnd"/>
      <w:r w:rsidRPr="00AD4F8B">
        <w:rPr>
          <w:rFonts w:ascii="Times New Roman" w:hAnsi="Times New Roman"/>
          <w:sz w:val="26"/>
          <w:szCs w:val="26"/>
          <w:lang w:val="ro-RO"/>
        </w:rPr>
        <w:t xml:space="preserve"> Ciucului </w:t>
      </w:r>
      <w:proofErr w:type="spellStart"/>
      <w:r w:rsidRPr="00AD4F8B">
        <w:rPr>
          <w:rFonts w:ascii="Times New Roman" w:hAnsi="Times New Roman"/>
          <w:sz w:val="26"/>
          <w:szCs w:val="26"/>
          <w:lang w:val="ro-RO"/>
        </w:rPr>
        <w:t>şi</w:t>
      </w:r>
      <w:proofErr w:type="spellEnd"/>
      <w:r w:rsidRPr="00AD4F8B">
        <w:rPr>
          <w:rFonts w:ascii="Times New Roman" w:hAnsi="Times New Roman"/>
          <w:sz w:val="26"/>
          <w:szCs w:val="26"/>
          <w:lang w:val="ro-RO"/>
        </w:rPr>
        <w:t xml:space="preserve"> ROSPA0034 Depresiunea </w:t>
      </w:r>
      <w:proofErr w:type="spellStart"/>
      <w:r w:rsidRPr="00AD4F8B">
        <w:rPr>
          <w:rFonts w:ascii="Times New Roman" w:hAnsi="Times New Roman"/>
          <w:sz w:val="26"/>
          <w:szCs w:val="26"/>
          <w:lang w:val="ro-RO"/>
        </w:rPr>
        <w:t>şi</w:t>
      </w:r>
      <w:proofErr w:type="spellEnd"/>
      <w:r w:rsidRPr="00AD4F8B">
        <w:rPr>
          <w:rFonts w:ascii="Times New Roman" w:hAnsi="Times New Roman"/>
          <w:sz w:val="26"/>
          <w:szCs w:val="26"/>
          <w:lang w:val="ro-RO"/>
        </w:rPr>
        <w:t xml:space="preserve"> </w:t>
      </w:r>
      <w:proofErr w:type="spellStart"/>
      <w:r w:rsidRPr="00AD4F8B">
        <w:rPr>
          <w:rFonts w:ascii="Times New Roman" w:hAnsi="Times New Roman"/>
          <w:sz w:val="26"/>
          <w:szCs w:val="26"/>
          <w:lang w:val="ro-RO"/>
        </w:rPr>
        <w:t>Munţii</w:t>
      </w:r>
      <w:proofErr w:type="spellEnd"/>
      <w:r w:rsidRPr="00AD4F8B">
        <w:rPr>
          <w:rFonts w:ascii="Times New Roman" w:hAnsi="Times New Roman"/>
          <w:sz w:val="26"/>
          <w:szCs w:val="26"/>
          <w:lang w:val="ro-RO"/>
        </w:rPr>
        <w:t xml:space="preserve"> Ciucului</w:t>
      </w:r>
    </w:p>
    <w:p w:rsidR="003432CC" w:rsidRPr="00B52613" w:rsidRDefault="003432CC" w:rsidP="00B52613">
      <w:pPr>
        <w:spacing w:after="0" w:line="240" w:lineRule="auto"/>
        <w:ind w:left="360"/>
        <w:jc w:val="both"/>
        <w:rPr>
          <w:rFonts w:ascii="Times New Roman" w:hAnsi="Times New Roman"/>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2. Caracteristicile efectelor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ale zonei posibil a fi afectate cu privire, în special, la:  </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a. Probabilitatea, durata, </w:t>
      </w:r>
      <w:proofErr w:type="spellStart"/>
      <w:r w:rsidRPr="007E7B29">
        <w:rPr>
          <w:rFonts w:ascii="Times New Roman" w:hAnsi="Times New Roman"/>
          <w:b/>
          <w:sz w:val="26"/>
          <w:szCs w:val="26"/>
          <w:lang w:val="ro-RO"/>
        </w:rPr>
        <w:t>frecvenţa</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reversibilitatea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Prin măsurile prevăzute în Amenajamentul Silvic nu apare efect remanent asupra mediului.</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b. Natura cumulativă a efectelor:</w:t>
      </w:r>
    </w:p>
    <w:p w:rsidR="00C46403" w:rsidRPr="007E7B29" w:rsidRDefault="0044514C" w:rsidP="009860EF">
      <w:pPr>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Nu este cazul.</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 xml:space="preserve">c. Natura </w:t>
      </w:r>
      <w:proofErr w:type="spellStart"/>
      <w:r w:rsidRPr="007E7B29">
        <w:rPr>
          <w:rFonts w:ascii="Times New Roman" w:hAnsi="Times New Roman"/>
          <w:b/>
          <w:sz w:val="26"/>
          <w:szCs w:val="26"/>
          <w:lang w:val="ro-RO"/>
        </w:rPr>
        <w:t>transfrontieră</w:t>
      </w:r>
      <w:proofErr w:type="spellEnd"/>
      <w:r w:rsidRPr="007E7B29">
        <w:rPr>
          <w:rFonts w:ascii="Times New Roman" w:hAnsi="Times New Roman"/>
          <w:b/>
          <w:sz w:val="26"/>
          <w:szCs w:val="26"/>
          <w:lang w:val="ro-RO"/>
        </w:rPr>
        <w:t xml:space="preserve"> 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w:t>
      </w:r>
      <w:r w:rsidR="00895F10" w:rsidRPr="007E7B29">
        <w:rPr>
          <w:rFonts w:ascii="Times New Roman" w:hAnsi="Times New Roman"/>
          <w:sz w:val="26"/>
          <w:szCs w:val="26"/>
          <w:lang w:val="ro-RO"/>
        </w:rPr>
        <w:tab/>
      </w:r>
      <w:r w:rsidRPr="007E7B29">
        <w:rPr>
          <w:rFonts w:ascii="Times New Roman" w:hAnsi="Times New Roman"/>
          <w:sz w:val="26"/>
          <w:szCs w:val="26"/>
          <w:lang w:val="ro-RO"/>
        </w:rPr>
        <w:t>Nu este cazul.</w:t>
      </w:r>
    </w:p>
    <w:p w:rsidR="00970113" w:rsidRPr="007E7B29" w:rsidRDefault="00970113" w:rsidP="002F0354">
      <w:pPr>
        <w:pStyle w:val="ListParagraph"/>
        <w:numPr>
          <w:ilvl w:val="0"/>
          <w:numId w:val="25"/>
        </w:numPr>
        <w:ind w:left="270" w:hanging="270"/>
        <w:jc w:val="both"/>
        <w:rPr>
          <w:rFonts w:ascii="Times New Roman" w:hAnsi="Times New Roman"/>
          <w:b/>
          <w:sz w:val="26"/>
          <w:szCs w:val="26"/>
          <w:lang w:val="ro-RO"/>
        </w:rPr>
      </w:pPr>
      <w:r w:rsidRPr="007E7B29">
        <w:rPr>
          <w:rFonts w:ascii="Times New Roman" w:hAnsi="Times New Roman"/>
          <w:b/>
          <w:sz w:val="26"/>
          <w:szCs w:val="26"/>
          <w:lang w:val="ro-RO"/>
        </w:rPr>
        <w:t xml:space="preserve">Riscul pentru sănătatea umană sau pentru mediu (de exemplu, datorită accidentelor): </w:t>
      </w:r>
      <w:r w:rsidRPr="007E7B29">
        <w:rPr>
          <w:rFonts w:ascii="Times New Roman" w:hAnsi="Times New Roman"/>
          <w:i/>
          <w:sz w:val="26"/>
          <w:szCs w:val="26"/>
          <w:lang w:val="ro-RO"/>
        </w:rPr>
        <w:t>nu este cazul</w:t>
      </w:r>
    </w:p>
    <w:p w:rsidR="00CB261F" w:rsidRPr="007E7B29" w:rsidRDefault="00CB261F" w:rsidP="004260FD">
      <w:pPr>
        <w:pStyle w:val="ListParagraph"/>
        <w:ind w:left="0"/>
        <w:jc w:val="both"/>
        <w:rPr>
          <w:rFonts w:ascii="Times New Roman" w:hAnsi="Times New Roman"/>
          <w:b/>
          <w:sz w:val="26"/>
          <w:szCs w:val="26"/>
          <w:lang w:val="ro-RO"/>
        </w:rPr>
      </w:pPr>
    </w:p>
    <w:p w:rsidR="00970113" w:rsidRPr="007E7B29"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7E7B29">
        <w:rPr>
          <w:rFonts w:ascii="Times New Roman" w:hAnsi="Times New Roman"/>
          <w:b/>
          <w:bCs/>
          <w:i/>
          <w:iCs/>
          <w:sz w:val="26"/>
          <w:szCs w:val="26"/>
          <w:lang w:val="ro-RO"/>
        </w:rPr>
        <w:t xml:space="preserve">Măsuri prevăzute în cazul unor </w:t>
      </w:r>
      <w:proofErr w:type="spellStart"/>
      <w:r w:rsidRPr="007E7B29">
        <w:rPr>
          <w:rFonts w:ascii="Times New Roman" w:hAnsi="Times New Roman"/>
          <w:b/>
          <w:bCs/>
          <w:i/>
          <w:iCs/>
          <w:sz w:val="26"/>
          <w:szCs w:val="26"/>
          <w:lang w:val="ro-RO"/>
        </w:rPr>
        <w:t>calamităţi</w:t>
      </w:r>
      <w:proofErr w:type="spellEnd"/>
      <w:r w:rsidRPr="007E7B29">
        <w:rPr>
          <w:rFonts w:ascii="Times New Roman" w:hAnsi="Times New Roman"/>
          <w:b/>
          <w:bCs/>
          <w:i/>
          <w:iCs/>
          <w:sz w:val="26"/>
          <w:szCs w:val="26"/>
          <w:lang w:val="ro-RO"/>
        </w:rPr>
        <w:t>:</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În cazul </w:t>
      </w:r>
      <w:proofErr w:type="spellStart"/>
      <w:r w:rsidRPr="007E7B29">
        <w:rPr>
          <w:rFonts w:ascii="Times New Roman" w:hAnsi="Times New Roman"/>
          <w:bCs/>
          <w:iCs/>
          <w:sz w:val="26"/>
          <w:szCs w:val="26"/>
          <w:lang w:val="ro-RO"/>
        </w:rPr>
        <w:t>apariţiei</w:t>
      </w:r>
      <w:proofErr w:type="spellEnd"/>
      <w:r w:rsidRPr="007E7B29">
        <w:rPr>
          <w:rFonts w:ascii="Times New Roman" w:hAnsi="Times New Roman"/>
          <w:bCs/>
          <w:iCs/>
          <w:sz w:val="26"/>
          <w:szCs w:val="26"/>
          <w:lang w:val="ro-RO"/>
        </w:rPr>
        <w:t xml:space="preserve"> unor </w:t>
      </w:r>
      <w:proofErr w:type="spellStart"/>
      <w:r w:rsidRPr="007E7B29">
        <w:rPr>
          <w:rFonts w:ascii="Times New Roman" w:hAnsi="Times New Roman"/>
          <w:bCs/>
          <w:iCs/>
          <w:sz w:val="26"/>
          <w:szCs w:val="26"/>
          <w:lang w:val="ro-RO"/>
        </w:rPr>
        <w:t>calamităţi</w:t>
      </w:r>
      <w:proofErr w:type="spellEnd"/>
      <w:r w:rsidRPr="007E7B29">
        <w:rPr>
          <w:rFonts w:ascii="Times New Roman" w:hAnsi="Times New Roman"/>
          <w:bCs/>
          <w:iCs/>
          <w:sz w:val="26"/>
          <w:szCs w:val="26"/>
          <w:lang w:val="ro-RO"/>
        </w:rPr>
        <w:t xml:space="preserve"> naturale (în zonă, cele mai frecvente manifestări din cauza factorilor abiotici: - </w:t>
      </w:r>
      <w:proofErr w:type="spellStart"/>
      <w:r w:rsidRPr="007E7B29">
        <w:rPr>
          <w:rFonts w:ascii="Times New Roman" w:hAnsi="Times New Roman"/>
          <w:bCs/>
          <w:iCs/>
          <w:sz w:val="26"/>
          <w:szCs w:val="26"/>
          <w:lang w:val="ro-RO"/>
        </w:rPr>
        <w:t>doborâturile</w:t>
      </w:r>
      <w:proofErr w:type="spellEnd"/>
      <w:r w:rsidRPr="007E7B29">
        <w:rPr>
          <w:rFonts w:ascii="Times New Roman" w:hAnsi="Times New Roman"/>
          <w:bCs/>
          <w:iCs/>
          <w:sz w:val="26"/>
          <w:szCs w:val="26"/>
          <w:lang w:val="ro-RO"/>
        </w:rPr>
        <w:t xml:space="preserve"> de vânt sau rupturile de zăpadă, uscări anormale, incendii,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din cauza factorilor biotici: - izolat atacuri de insecte sau vătămări de vânat), se pot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La implementarea obiectivelor incluse în “</w:t>
      </w:r>
      <w:r w:rsidRPr="007E7B29">
        <w:rPr>
          <w:rFonts w:ascii="Times New Roman" w:hAnsi="Times New Roman"/>
          <w:i/>
          <w:color w:val="000000"/>
          <w:sz w:val="26"/>
          <w:szCs w:val="26"/>
          <w:lang w:val="ro-RO"/>
        </w:rPr>
        <w:t xml:space="preserve">Amenajamentul Silvic al Fondului Forestier </w:t>
      </w:r>
      <w:r w:rsidR="004C72B4" w:rsidRPr="007E7B29">
        <w:rPr>
          <w:rFonts w:ascii="Times New Roman" w:hAnsi="Times New Roman"/>
          <w:i/>
          <w:color w:val="000000"/>
          <w:sz w:val="26"/>
          <w:szCs w:val="26"/>
          <w:lang w:val="ro-RO"/>
        </w:rPr>
        <w:t xml:space="preserve">U.P. </w:t>
      </w:r>
      <w:r w:rsidR="00432E14">
        <w:rPr>
          <w:rFonts w:ascii="Times New Roman" w:hAnsi="Times New Roman"/>
          <w:i/>
          <w:color w:val="000000"/>
          <w:sz w:val="26"/>
          <w:szCs w:val="26"/>
          <w:lang w:val="ro-RO"/>
        </w:rPr>
        <w:t>XXXI Tușnad</w:t>
      </w:r>
      <w:r w:rsidRPr="007E7B29">
        <w:rPr>
          <w:rFonts w:ascii="Times New Roman" w:hAnsi="Times New Roman"/>
          <w:i/>
          <w:color w:val="000000"/>
          <w:sz w:val="26"/>
          <w:szCs w:val="26"/>
          <w:lang w:val="ro-RO"/>
        </w:rPr>
        <w:t>”</w:t>
      </w:r>
      <w:r w:rsidRPr="007E7B29">
        <w:rPr>
          <w:rFonts w:ascii="Times New Roman" w:hAnsi="Times New Roman"/>
          <w:bCs/>
          <w:iCs/>
          <w:sz w:val="26"/>
          <w:szCs w:val="26"/>
          <w:lang w:val="ro-RO"/>
        </w:rPr>
        <w:t xml:space="preserve">, Ocolul Silvic va </w:t>
      </w:r>
      <w:proofErr w:type="spellStart"/>
      <w:r w:rsidRPr="007E7B29">
        <w:rPr>
          <w:rFonts w:ascii="Times New Roman" w:hAnsi="Times New Roman"/>
          <w:bCs/>
          <w:iCs/>
          <w:sz w:val="26"/>
          <w:szCs w:val="26"/>
          <w:lang w:val="ro-RO"/>
        </w:rPr>
        <w:t>ţine</w:t>
      </w:r>
      <w:proofErr w:type="spellEnd"/>
      <w:r w:rsidRPr="007E7B29">
        <w:rPr>
          <w:rFonts w:ascii="Times New Roman" w:hAnsi="Times New Roman"/>
          <w:bCs/>
          <w:iCs/>
          <w:sz w:val="26"/>
          <w:szCs w:val="26"/>
          <w:lang w:val="ro-RO"/>
        </w:rPr>
        <w:t xml:space="preserve"> cont de prevederile art. 33, alin. 1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7E7B29">
          <w:rPr>
            <w:rFonts w:ascii="Times New Roman" w:hAnsi="Times New Roman"/>
            <w:bCs/>
            <w:iCs/>
            <w:sz w:val="26"/>
            <w:szCs w:val="26"/>
            <w:lang w:val="ro-RO"/>
          </w:rPr>
          <w:t>2, a</w:t>
        </w:r>
      </w:smartTag>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Ordonanţei</w:t>
      </w:r>
      <w:proofErr w:type="spellEnd"/>
      <w:r w:rsidRPr="007E7B29">
        <w:rPr>
          <w:rFonts w:ascii="Times New Roman" w:hAnsi="Times New Roman"/>
          <w:bCs/>
          <w:iCs/>
          <w:sz w:val="26"/>
          <w:szCs w:val="26"/>
          <w:lang w:val="ro-RO"/>
        </w:rPr>
        <w:t xml:space="preserve"> de </w:t>
      </w:r>
      <w:proofErr w:type="spellStart"/>
      <w:r w:rsidRPr="007E7B29">
        <w:rPr>
          <w:rFonts w:ascii="Times New Roman" w:hAnsi="Times New Roman"/>
          <w:bCs/>
          <w:iCs/>
          <w:sz w:val="26"/>
          <w:szCs w:val="26"/>
          <w:lang w:val="ro-RO"/>
        </w:rPr>
        <w:t>Urgenţă</w:t>
      </w:r>
      <w:proofErr w:type="spellEnd"/>
      <w:r w:rsidRPr="007E7B29">
        <w:rPr>
          <w:rFonts w:ascii="Times New Roman" w:hAnsi="Times New Roman"/>
          <w:bCs/>
          <w:iCs/>
          <w:sz w:val="26"/>
          <w:szCs w:val="26"/>
          <w:lang w:val="ro-RO"/>
        </w:rPr>
        <w:t xml:space="preserve"> nr. 57 din 20.06.2007 – privind regimul ariilor protejate, conservarea habitatelor naturale, a florei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faunei sălbatice, aprobată cu modificări prin Legea nr. 49 din 07.04.2011.</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lastRenderedPageBreak/>
        <w:t xml:space="preserve">Măsuri propuse în cazul </w:t>
      </w:r>
      <w:proofErr w:type="spellStart"/>
      <w:r w:rsidRPr="007E7B29">
        <w:rPr>
          <w:rFonts w:ascii="Times New Roman" w:hAnsi="Times New Roman"/>
          <w:bCs/>
          <w:iCs/>
          <w:sz w:val="26"/>
          <w:szCs w:val="26"/>
          <w:lang w:val="ro-RO"/>
        </w:rPr>
        <w:t>apariţiei</w:t>
      </w:r>
      <w:proofErr w:type="spellEnd"/>
      <w:r w:rsidRPr="007E7B29">
        <w:rPr>
          <w:rFonts w:ascii="Times New Roman" w:hAnsi="Times New Roman"/>
          <w:bCs/>
          <w:iCs/>
          <w:sz w:val="26"/>
          <w:szCs w:val="26"/>
          <w:lang w:val="ro-RO"/>
        </w:rPr>
        <w:t xml:space="preserve"> unor </w:t>
      </w:r>
      <w:proofErr w:type="spellStart"/>
      <w:r w:rsidRPr="007E7B29">
        <w:rPr>
          <w:rFonts w:ascii="Times New Roman" w:hAnsi="Times New Roman"/>
          <w:bCs/>
          <w:iCs/>
          <w:sz w:val="26"/>
          <w:szCs w:val="26"/>
          <w:lang w:val="ro-RO"/>
        </w:rPr>
        <w:t>calamităţi</w:t>
      </w:r>
      <w:proofErr w:type="spellEnd"/>
      <w:r w:rsidRPr="007E7B29">
        <w:rPr>
          <w:rFonts w:ascii="Times New Roman" w:hAnsi="Times New Roman"/>
          <w:bCs/>
          <w:iCs/>
          <w:sz w:val="26"/>
          <w:szCs w:val="26"/>
          <w:lang w:val="ro-RO"/>
        </w:rPr>
        <w:t xml:space="preserve"> naturale (incendii de pădure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păşuni</w:t>
      </w:r>
      <w:proofErr w:type="spellEnd"/>
      <w:r w:rsidRPr="007E7B29">
        <w:rPr>
          <w:rFonts w:ascii="Times New Roman" w:hAnsi="Times New Roman"/>
          <w:bCs/>
          <w:iCs/>
          <w:sz w:val="26"/>
          <w:szCs w:val="26"/>
          <w:lang w:val="ro-RO"/>
        </w:rPr>
        <w:t xml:space="preserve">, alunecările de teren, </w:t>
      </w:r>
      <w:proofErr w:type="spellStart"/>
      <w:r w:rsidRPr="007E7B29">
        <w:rPr>
          <w:rFonts w:ascii="Times New Roman" w:hAnsi="Times New Roman"/>
          <w:bCs/>
          <w:iCs/>
          <w:sz w:val="26"/>
          <w:szCs w:val="26"/>
          <w:lang w:val="ro-RO"/>
        </w:rPr>
        <w:t>inundaţii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doborâturi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rupturi în masă de vânt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zăpadă, atacuri masive de insecte etc.):</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Incendii</w:t>
      </w:r>
      <w:r w:rsidRPr="007E7B29">
        <w:rPr>
          <w:rFonts w:ascii="Times New Roman" w:hAnsi="Times New Roman"/>
          <w:bCs/>
          <w:iCs/>
          <w:sz w:val="26"/>
          <w:szCs w:val="26"/>
          <w:lang w:val="ro-RO"/>
        </w:rPr>
        <w:t xml:space="preserve">: Identificarea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7E7B29">
        <w:rPr>
          <w:rFonts w:ascii="Times New Roman" w:hAnsi="Times New Roman"/>
          <w:bCs/>
          <w:iCs/>
          <w:sz w:val="26"/>
          <w:szCs w:val="26"/>
          <w:lang w:val="ro-RO"/>
        </w:rPr>
        <w:t>competenţă</w:t>
      </w:r>
      <w:proofErr w:type="spellEnd"/>
      <w:r w:rsidRPr="007E7B29">
        <w:rPr>
          <w:rFonts w:ascii="Times New Roman" w:hAnsi="Times New Roman"/>
          <w:bCs/>
          <w:iCs/>
          <w:sz w:val="26"/>
          <w:szCs w:val="26"/>
          <w:lang w:val="ro-RO"/>
        </w:rPr>
        <w:t xml:space="preserve"> a acestora;</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Alunecări de teren</w:t>
      </w:r>
      <w:r w:rsidRPr="007E7B29">
        <w:rPr>
          <w:rFonts w:ascii="Times New Roman" w:hAnsi="Times New Roman"/>
          <w:bCs/>
          <w:iCs/>
          <w:sz w:val="26"/>
          <w:szCs w:val="26"/>
          <w:lang w:val="ro-RO"/>
        </w:rPr>
        <w:t xml:space="preserve">: Identificarea </w:t>
      </w:r>
      <w:proofErr w:type="spellStart"/>
      <w:r w:rsidRPr="007E7B29">
        <w:rPr>
          <w:rFonts w:ascii="Times New Roman" w:hAnsi="Times New Roman"/>
          <w:bCs/>
          <w:iCs/>
          <w:sz w:val="26"/>
          <w:szCs w:val="26"/>
          <w:lang w:val="ro-RO"/>
        </w:rPr>
        <w:t>suprafeţei</w:t>
      </w:r>
      <w:proofErr w:type="spellEnd"/>
      <w:r w:rsidRPr="007E7B29">
        <w:rPr>
          <w:rFonts w:ascii="Times New Roman" w:hAnsi="Times New Roman"/>
          <w:bCs/>
          <w:iCs/>
          <w:sz w:val="26"/>
          <w:szCs w:val="26"/>
          <w:lang w:val="ro-RO"/>
        </w:rPr>
        <w:t xml:space="preserve"> afectate de alunecare; Informarea Departamentului de Pompieri; Punerea în valoare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extragerea volumului de masă lemnoasă doborât, rupt a cărui greutate împreună cu stratul de sol a cauzat alunecarea; Împădurirea golului rezultat cu speciile prevăzute în </w:t>
      </w:r>
      <w:proofErr w:type="spellStart"/>
      <w:r w:rsidRPr="007E7B29">
        <w:rPr>
          <w:rFonts w:ascii="Times New Roman" w:hAnsi="Times New Roman"/>
          <w:bCs/>
          <w:iCs/>
          <w:sz w:val="26"/>
          <w:szCs w:val="26"/>
          <w:lang w:val="ro-RO"/>
        </w:rPr>
        <w:t>compoziţia</w:t>
      </w:r>
      <w:proofErr w:type="spellEnd"/>
      <w:r w:rsidRPr="007E7B29">
        <w:rPr>
          <w:rFonts w:ascii="Times New Roman" w:hAnsi="Times New Roman"/>
          <w:bCs/>
          <w:iCs/>
          <w:sz w:val="26"/>
          <w:szCs w:val="26"/>
          <w:lang w:val="ro-RO"/>
        </w:rPr>
        <w:t xml:space="preserve"> din amenajament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a taluzurilor abrupte cu </w:t>
      </w:r>
      <w:proofErr w:type="spellStart"/>
      <w:r w:rsidRPr="007E7B29">
        <w:rPr>
          <w:rFonts w:ascii="Times New Roman" w:hAnsi="Times New Roman"/>
          <w:bCs/>
          <w:iCs/>
          <w:sz w:val="26"/>
          <w:szCs w:val="26"/>
          <w:lang w:val="ro-RO"/>
        </w:rPr>
        <w:t>puieţi</w:t>
      </w:r>
      <w:proofErr w:type="spellEnd"/>
      <w:r w:rsidRPr="007E7B29">
        <w:rPr>
          <w:rFonts w:ascii="Times New Roman" w:hAnsi="Times New Roman"/>
          <w:bCs/>
          <w:iCs/>
          <w:sz w:val="26"/>
          <w:szCs w:val="26"/>
          <w:lang w:val="ro-RO"/>
        </w:rPr>
        <w:t xml:space="preserve"> din speciile care ajută la fixarea solului;</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7E7B29">
        <w:rPr>
          <w:rFonts w:ascii="Times New Roman" w:hAnsi="Times New Roman"/>
          <w:b/>
          <w:bCs/>
          <w:i/>
          <w:iCs/>
          <w:sz w:val="26"/>
          <w:szCs w:val="26"/>
          <w:lang w:val="ro-RO"/>
        </w:rPr>
        <w:t>Inundaţii</w:t>
      </w:r>
      <w:proofErr w:type="spellEnd"/>
      <w:r w:rsidRPr="007E7B29">
        <w:rPr>
          <w:rFonts w:ascii="Times New Roman" w:hAnsi="Times New Roman"/>
          <w:bCs/>
          <w:iCs/>
          <w:sz w:val="26"/>
          <w:szCs w:val="26"/>
          <w:lang w:val="ro-RO"/>
        </w:rPr>
        <w:t xml:space="preserve">: Informarea Comisiilor locale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judeţene</w:t>
      </w:r>
      <w:proofErr w:type="spellEnd"/>
      <w:r w:rsidRPr="007E7B29">
        <w:rPr>
          <w:rFonts w:ascii="Times New Roman" w:hAnsi="Times New Roman"/>
          <w:bCs/>
          <w:iCs/>
          <w:sz w:val="26"/>
          <w:szCs w:val="26"/>
          <w:lang w:val="ro-RO"/>
        </w:rPr>
        <w:t xml:space="preserve"> de apărare în cazuri de </w:t>
      </w:r>
      <w:proofErr w:type="spellStart"/>
      <w:r w:rsidRPr="007E7B29">
        <w:rPr>
          <w:rFonts w:ascii="Times New Roman" w:hAnsi="Times New Roman"/>
          <w:bCs/>
          <w:iCs/>
          <w:sz w:val="26"/>
          <w:szCs w:val="26"/>
          <w:lang w:val="ro-RO"/>
        </w:rPr>
        <w:t>urgenţe</w:t>
      </w:r>
      <w:proofErr w:type="spellEnd"/>
      <w:r w:rsidRPr="007E7B29">
        <w:rPr>
          <w:rFonts w:ascii="Times New Roman" w:hAnsi="Times New Roman"/>
          <w:bCs/>
          <w:iCs/>
          <w:sz w:val="26"/>
          <w:szCs w:val="26"/>
          <w:lang w:val="ro-RO"/>
        </w:rPr>
        <w:t xml:space="preserve"> de pe raza de </w:t>
      </w:r>
      <w:proofErr w:type="spellStart"/>
      <w:r w:rsidRPr="007E7B29">
        <w:rPr>
          <w:rFonts w:ascii="Times New Roman" w:hAnsi="Times New Roman"/>
          <w:bCs/>
          <w:iCs/>
          <w:sz w:val="26"/>
          <w:szCs w:val="26"/>
          <w:lang w:val="ro-RO"/>
        </w:rPr>
        <w:t>competenţă</w:t>
      </w:r>
      <w:proofErr w:type="spellEnd"/>
      <w:r w:rsidRPr="007E7B29">
        <w:rPr>
          <w:rFonts w:ascii="Times New Roman" w:hAnsi="Times New Roman"/>
          <w:bCs/>
          <w:iCs/>
          <w:sz w:val="26"/>
          <w:szCs w:val="26"/>
          <w:lang w:val="ro-RO"/>
        </w:rPr>
        <w:t xml:space="preserve"> a acestora;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albiilor pâraielor de resturi de material lemnos care ar putea provoca viituri în aval; </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7E7B29">
        <w:rPr>
          <w:rFonts w:ascii="Times New Roman" w:hAnsi="Times New Roman"/>
          <w:b/>
          <w:bCs/>
          <w:i/>
          <w:iCs/>
          <w:sz w:val="26"/>
          <w:szCs w:val="26"/>
          <w:lang w:val="ro-RO"/>
        </w:rPr>
        <w:t>Doborâturi</w:t>
      </w:r>
      <w:proofErr w:type="spellEnd"/>
      <w:r w:rsidRPr="007E7B29">
        <w:rPr>
          <w:rFonts w:ascii="Times New Roman" w:hAnsi="Times New Roman"/>
          <w:b/>
          <w:bCs/>
          <w:i/>
          <w:iCs/>
          <w:sz w:val="26"/>
          <w:szCs w:val="26"/>
          <w:lang w:val="ro-RO"/>
        </w:rPr>
        <w:t xml:space="preserve"> </w:t>
      </w:r>
      <w:proofErr w:type="spellStart"/>
      <w:r w:rsidRPr="007E7B29">
        <w:rPr>
          <w:rFonts w:ascii="Times New Roman" w:hAnsi="Times New Roman"/>
          <w:b/>
          <w:bCs/>
          <w:i/>
          <w:iCs/>
          <w:sz w:val="26"/>
          <w:szCs w:val="26"/>
          <w:lang w:val="ro-RO"/>
        </w:rPr>
        <w:t>şi</w:t>
      </w:r>
      <w:proofErr w:type="spellEnd"/>
      <w:r w:rsidRPr="007E7B29">
        <w:rPr>
          <w:rFonts w:ascii="Times New Roman" w:hAnsi="Times New Roman"/>
          <w:b/>
          <w:bCs/>
          <w:i/>
          <w:iCs/>
          <w:sz w:val="26"/>
          <w:szCs w:val="26"/>
          <w:lang w:val="ro-RO"/>
        </w:rPr>
        <w:t xml:space="preserve"> rupturi de vânt sau zăpadă</w:t>
      </w:r>
      <w:r w:rsidRPr="007E7B29">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de resturi de exploatare a zonelor afectate; Reîmpădurirea </w:t>
      </w:r>
      <w:proofErr w:type="spellStart"/>
      <w:r w:rsidRPr="007E7B29">
        <w:rPr>
          <w:rFonts w:ascii="Times New Roman" w:hAnsi="Times New Roman"/>
          <w:bCs/>
          <w:iCs/>
          <w:sz w:val="26"/>
          <w:szCs w:val="26"/>
          <w:lang w:val="ro-RO"/>
        </w:rPr>
        <w:t>suprafeţelor</w:t>
      </w:r>
      <w:proofErr w:type="spellEnd"/>
      <w:r w:rsidRPr="007E7B29">
        <w:rPr>
          <w:rFonts w:ascii="Times New Roman" w:hAnsi="Times New Roman"/>
          <w:bCs/>
          <w:iCs/>
          <w:sz w:val="26"/>
          <w:szCs w:val="26"/>
          <w:lang w:val="ro-RO"/>
        </w:rPr>
        <w:t xml:space="preserve"> respective conform normelor tehnice în vigoare;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Atacuri de insecte</w:t>
      </w:r>
      <w:r w:rsidRPr="007E7B29">
        <w:rPr>
          <w:rFonts w:ascii="Times New Roman" w:hAnsi="Times New Roman"/>
          <w:bCs/>
          <w:iCs/>
          <w:sz w:val="26"/>
          <w:szCs w:val="26"/>
          <w:lang w:val="ro-RO"/>
        </w:rPr>
        <w:t xml:space="preserve">: Identificarea focarelor de </w:t>
      </w:r>
      <w:proofErr w:type="spellStart"/>
      <w:r w:rsidRPr="007E7B29">
        <w:rPr>
          <w:rFonts w:ascii="Times New Roman" w:hAnsi="Times New Roman"/>
          <w:bCs/>
          <w:iCs/>
          <w:sz w:val="26"/>
          <w:szCs w:val="26"/>
          <w:lang w:val="ro-RO"/>
        </w:rPr>
        <w:t>infecţie</w:t>
      </w:r>
      <w:proofErr w:type="spellEnd"/>
      <w:r w:rsidRPr="007E7B29">
        <w:rPr>
          <w:rFonts w:ascii="Times New Roman" w:hAnsi="Times New Roman"/>
          <w:bCs/>
          <w:iCs/>
          <w:sz w:val="26"/>
          <w:szCs w:val="26"/>
          <w:lang w:val="ro-RO"/>
        </w:rPr>
        <w:t xml:space="preserve">; Punerea în valoare imediată a masei lemnoase afectate; Exploatarea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de resturi a </w:t>
      </w:r>
      <w:proofErr w:type="spellStart"/>
      <w:r w:rsidRPr="007E7B29">
        <w:rPr>
          <w:rFonts w:ascii="Times New Roman" w:hAnsi="Times New Roman"/>
          <w:bCs/>
          <w:iCs/>
          <w:sz w:val="26"/>
          <w:szCs w:val="26"/>
          <w:lang w:val="ro-RO"/>
        </w:rPr>
        <w:t>suprafeţei</w:t>
      </w:r>
      <w:proofErr w:type="spellEnd"/>
      <w:r w:rsidRPr="007E7B29">
        <w:rPr>
          <w:rFonts w:ascii="Times New Roman" w:hAnsi="Times New Roman"/>
          <w:bCs/>
          <w:iCs/>
          <w:sz w:val="26"/>
          <w:szCs w:val="26"/>
          <w:lang w:val="ro-RO"/>
        </w:rPr>
        <w:t xml:space="preserve"> afectate; Reîmpădurirea eventualelor ochiuri rezultate;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fiecărui tip de habitat în parte;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Mărimea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spaţialitatea</w:t>
      </w:r>
      <w:proofErr w:type="spellEnd"/>
      <w:r w:rsidRPr="007E7B29">
        <w:rPr>
          <w:rFonts w:ascii="Times New Roman" w:hAnsi="Times New Roman"/>
          <w:b/>
          <w:sz w:val="26"/>
          <w:szCs w:val="26"/>
          <w:lang w:val="ro-RO"/>
        </w:rPr>
        <w:t xml:space="preserve"> efectelor (zona geografică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mărimea </w:t>
      </w:r>
      <w:proofErr w:type="spellStart"/>
      <w:r w:rsidRPr="007E7B29">
        <w:rPr>
          <w:rFonts w:ascii="Times New Roman" w:hAnsi="Times New Roman"/>
          <w:b/>
          <w:sz w:val="26"/>
          <w:szCs w:val="26"/>
          <w:lang w:val="ro-RO"/>
        </w:rPr>
        <w:t>populaţiei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potenţial</w:t>
      </w:r>
      <w:proofErr w:type="spellEnd"/>
      <w:r w:rsidRPr="007E7B29">
        <w:rPr>
          <w:rFonts w:ascii="Times New Roman" w:hAnsi="Times New Roman"/>
          <w:b/>
          <w:sz w:val="26"/>
          <w:szCs w:val="26"/>
          <w:lang w:val="ro-RO"/>
        </w:rPr>
        <w:t xml:space="preserve"> afectate):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  Este redus. În vecinătatea terenului studiat sunt: </w:t>
      </w:r>
      <w:r w:rsidR="002B6566">
        <w:rPr>
          <w:rFonts w:ascii="Times New Roman" w:hAnsi="Times New Roman"/>
          <w:sz w:val="26"/>
          <w:szCs w:val="26"/>
          <w:lang w:val="ro-RO"/>
        </w:rPr>
        <w:t xml:space="preserve">terenuri </w:t>
      </w:r>
      <w:r w:rsidR="00DD4761">
        <w:rPr>
          <w:rFonts w:ascii="Times New Roman" w:hAnsi="Times New Roman"/>
          <w:sz w:val="26"/>
          <w:szCs w:val="26"/>
          <w:lang w:val="ro-RO"/>
        </w:rPr>
        <w:t>intravilane</w:t>
      </w:r>
      <w:r w:rsidR="002B6566">
        <w:rPr>
          <w:rFonts w:ascii="Times New Roman" w:hAnsi="Times New Roman"/>
          <w:sz w:val="26"/>
          <w:szCs w:val="26"/>
          <w:lang w:val="ro-RO"/>
        </w:rPr>
        <w:t xml:space="preserve">, </w:t>
      </w:r>
      <w:r w:rsidRPr="007E7B29">
        <w:rPr>
          <w:rFonts w:ascii="Times New Roman" w:hAnsi="Times New Roman"/>
          <w:sz w:val="26"/>
          <w:szCs w:val="26"/>
          <w:lang w:val="ro-RO"/>
        </w:rPr>
        <w:t xml:space="preserve">terenuri </w:t>
      </w:r>
      <w:r w:rsidR="00011919" w:rsidRPr="007E7B29">
        <w:rPr>
          <w:rFonts w:ascii="Times New Roman" w:hAnsi="Times New Roman"/>
          <w:sz w:val="26"/>
          <w:szCs w:val="26"/>
          <w:lang w:val="ro-RO"/>
        </w:rPr>
        <w:t>forestiere și terenuri agricole.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f. Valoarea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vulnerabilitatea arealului posibil a fi afectat, date de:</w:t>
      </w:r>
    </w:p>
    <w:p w:rsidR="00C4640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 caracteristicile naturale speciale sau patrimoniul cultural:</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ii. </w:t>
      </w:r>
      <w:proofErr w:type="spellStart"/>
      <w:r w:rsidRPr="007E7B29">
        <w:rPr>
          <w:rFonts w:ascii="Times New Roman" w:hAnsi="Times New Roman"/>
          <w:b/>
          <w:sz w:val="26"/>
          <w:szCs w:val="26"/>
          <w:lang w:val="ro-RO"/>
        </w:rPr>
        <w:t>Depăşirea</w:t>
      </w:r>
      <w:proofErr w:type="spellEnd"/>
      <w:r w:rsidRPr="007E7B29">
        <w:rPr>
          <w:rFonts w:ascii="Times New Roman" w:hAnsi="Times New Roman"/>
          <w:b/>
          <w:sz w:val="26"/>
          <w:szCs w:val="26"/>
          <w:lang w:val="ro-RO"/>
        </w:rPr>
        <w:t xml:space="preserve"> standardelor sau a valorilor limită de calitate a mediului:</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În Planul de Amenajament Silvic la stabilirea </w:t>
      </w:r>
      <w:proofErr w:type="spellStart"/>
      <w:r w:rsidRPr="007E7B29">
        <w:rPr>
          <w:rFonts w:ascii="Times New Roman" w:hAnsi="Times New Roman"/>
          <w:sz w:val="26"/>
          <w:szCs w:val="26"/>
          <w:lang w:val="ro-RO"/>
        </w:rPr>
        <w:t>funcţiilor</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protecţie</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producţie</w:t>
      </w:r>
      <w:proofErr w:type="spellEnd"/>
      <w:r w:rsidRPr="007E7B29">
        <w:rPr>
          <w:rFonts w:ascii="Times New Roman" w:hAnsi="Times New Roman"/>
          <w:sz w:val="26"/>
          <w:szCs w:val="26"/>
          <w:lang w:val="ro-RO"/>
        </w:rPr>
        <w:t xml:space="preserve"> s-a </w:t>
      </w:r>
      <w:proofErr w:type="spellStart"/>
      <w:r w:rsidRPr="007E7B29">
        <w:rPr>
          <w:rFonts w:ascii="Times New Roman" w:hAnsi="Times New Roman"/>
          <w:sz w:val="26"/>
          <w:szCs w:val="26"/>
          <w:lang w:val="ro-RO"/>
        </w:rPr>
        <w:t>ţinut</w:t>
      </w:r>
      <w:proofErr w:type="spellEnd"/>
      <w:r w:rsidRPr="007E7B29">
        <w:rPr>
          <w:rFonts w:ascii="Times New Roman" w:hAnsi="Times New Roman"/>
          <w:sz w:val="26"/>
          <w:szCs w:val="26"/>
          <w:lang w:val="ro-RO"/>
        </w:rPr>
        <w:t xml:space="preserve"> cont de măsurile necesare pentru </w:t>
      </w:r>
      <w:proofErr w:type="spellStart"/>
      <w:r w:rsidRPr="007E7B29">
        <w:rPr>
          <w:rFonts w:ascii="Times New Roman" w:hAnsi="Times New Roman"/>
          <w:sz w:val="26"/>
          <w:szCs w:val="26"/>
          <w:lang w:val="ro-RO"/>
        </w:rPr>
        <w:t>menţinerea</w:t>
      </w:r>
      <w:proofErr w:type="spellEnd"/>
      <w:r w:rsidRPr="007E7B29">
        <w:rPr>
          <w:rFonts w:ascii="Times New Roman" w:hAnsi="Times New Roman"/>
          <w:sz w:val="26"/>
          <w:szCs w:val="26"/>
          <w:lang w:val="ro-RO"/>
        </w:rPr>
        <w:t xml:space="preserve"> în stare bună a corpurilor de apă de </w:t>
      </w:r>
      <w:proofErr w:type="spellStart"/>
      <w:r w:rsidRPr="007E7B29">
        <w:rPr>
          <w:rFonts w:ascii="Times New Roman" w:hAnsi="Times New Roman"/>
          <w:sz w:val="26"/>
          <w:szCs w:val="26"/>
          <w:lang w:val="ro-RO"/>
        </w:rPr>
        <w:t>suprafaţă</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002F0354" w:rsidRPr="007E7B29">
        <w:rPr>
          <w:rFonts w:ascii="Times New Roman" w:hAnsi="Times New Roman"/>
          <w:sz w:val="26"/>
          <w:szCs w:val="26"/>
          <w:lang w:val="ro-RO"/>
        </w:rPr>
        <w:t xml:space="preserve"> subterană, </w:t>
      </w:r>
      <w:r w:rsidR="002B6566">
        <w:rPr>
          <w:rFonts w:ascii="Times New Roman" w:hAnsi="Times New Roman"/>
          <w:sz w:val="26"/>
          <w:szCs w:val="26"/>
          <w:lang w:val="ro-RO"/>
        </w:rPr>
        <w:t xml:space="preserve">protecția microclimatului Stațiunii Băile Tușnad, </w:t>
      </w:r>
      <w:proofErr w:type="spellStart"/>
      <w:r w:rsidR="002F0354" w:rsidRPr="007E7B29">
        <w:rPr>
          <w:rFonts w:ascii="Times New Roman" w:hAnsi="Times New Roman"/>
          <w:sz w:val="26"/>
          <w:szCs w:val="26"/>
          <w:lang w:val="ro-RO"/>
        </w:rPr>
        <w:t>protecţia</w:t>
      </w:r>
      <w:proofErr w:type="spellEnd"/>
      <w:r w:rsidR="002F0354" w:rsidRPr="007E7B29">
        <w:rPr>
          <w:rFonts w:ascii="Times New Roman" w:hAnsi="Times New Roman"/>
          <w:sz w:val="26"/>
          <w:szCs w:val="26"/>
          <w:lang w:val="ro-RO"/>
        </w:rPr>
        <w:t xml:space="preserve"> solului și</w:t>
      </w:r>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w:t>
      </w:r>
      <w:r w:rsidR="00011919" w:rsidRPr="007E7B29">
        <w:rPr>
          <w:rFonts w:ascii="Times New Roman" w:hAnsi="Times New Roman"/>
          <w:sz w:val="26"/>
          <w:szCs w:val="26"/>
          <w:lang w:val="ro-RO"/>
        </w:rPr>
        <w:t xml:space="preserve">speciilor </w:t>
      </w:r>
      <w:r w:rsidR="00094DB6" w:rsidRPr="007E7B29">
        <w:rPr>
          <w:rFonts w:ascii="Times New Roman" w:hAnsi="Times New Roman"/>
          <w:sz w:val="26"/>
          <w:szCs w:val="26"/>
          <w:lang w:val="ro-RO"/>
        </w:rPr>
        <w:t xml:space="preserve">și habitatelor </w:t>
      </w:r>
      <w:r w:rsidR="00011919" w:rsidRPr="007E7B29">
        <w:rPr>
          <w:rFonts w:ascii="Times New Roman" w:hAnsi="Times New Roman"/>
          <w:sz w:val="26"/>
          <w:szCs w:val="26"/>
          <w:lang w:val="ro-RO"/>
        </w:rPr>
        <w:t>ocro</w:t>
      </w:r>
      <w:r w:rsidR="006E28DE" w:rsidRPr="007E7B29">
        <w:rPr>
          <w:rFonts w:ascii="Times New Roman" w:hAnsi="Times New Roman"/>
          <w:sz w:val="26"/>
          <w:szCs w:val="26"/>
          <w:lang w:val="ro-RO"/>
        </w:rPr>
        <w:t>tite</w:t>
      </w:r>
      <w:r w:rsidRPr="007E7B29">
        <w:rPr>
          <w:rFonts w:ascii="Times New Roman" w:hAnsi="Times New Roman"/>
          <w:sz w:val="26"/>
          <w:szCs w:val="26"/>
          <w:lang w:val="ro-RO"/>
        </w:rPr>
        <w:t>.</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iii. folosirea terenului în mod intensiv:</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g. Efectele asupra zonelor sau peisajelor care au un statut de protejare recunoscut pe plan </w:t>
      </w:r>
      <w:proofErr w:type="spellStart"/>
      <w:r w:rsidRPr="007E7B29">
        <w:rPr>
          <w:rFonts w:ascii="Times New Roman" w:hAnsi="Times New Roman"/>
          <w:b/>
          <w:sz w:val="26"/>
          <w:szCs w:val="26"/>
          <w:lang w:val="ro-RO"/>
        </w:rPr>
        <w:t>naţional</w:t>
      </w:r>
      <w:proofErr w:type="spellEnd"/>
      <w:r w:rsidRPr="007E7B29">
        <w:rPr>
          <w:rFonts w:ascii="Times New Roman" w:hAnsi="Times New Roman"/>
          <w:b/>
          <w:sz w:val="26"/>
          <w:szCs w:val="26"/>
          <w:lang w:val="ro-RO"/>
        </w:rPr>
        <w:t xml:space="preserve">, comunitar sau </w:t>
      </w:r>
      <w:proofErr w:type="spellStart"/>
      <w:r w:rsidRPr="007E7B29">
        <w:rPr>
          <w:rFonts w:ascii="Times New Roman" w:hAnsi="Times New Roman"/>
          <w:b/>
          <w:sz w:val="26"/>
          <w:szCs w:val="26"/>
          <w:lang w:val="ro-RO"/>
        </w:rPr>
        <w:t>internaţional</w:t>
      </w:r>
      <w:proofErr w:type="spellEnd"/>
      <w:r w:rsidRPr="007E7B29">
        <w:rPr>
          <w:rFonts w:ascii="Times New Roman" w:hAnsi="Times New Roman"/>
          <w:b/>
          <w:sz w:val="26"/>
          <w:szCs w:val="26"/>
          <w:lang w:val="ro-RO"/>
        </w:rPr>
        <w:t>:</w:t>
      </w:r>
    </w:p>
    <w:p w:rsidR="002B6566" w:rsidRDefault="002B6566" w:rsidP="00446F07">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2B6566">
        <w:rPr>
          <w:rFonts w:ascii="Times New Roman" w:hAnsi="Times New Roman"/>
          <w:i/>
          <w:sz w:val="26"/>
          <w:szCs w:val="26"/>
          <w:lang w:val="ro-RO"/>
        </w:rPr>
        <w:t xml:space="preserve">Rezervația botanică Piatra Șoimilor </w:t>
      </w:r>
    </w:p>
    <w:p w:rsidR="002B6566" w:rsidRPr="002B6566" w:rsidRDefault="002B6566" w:rsidP="00446F07">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2B6566">
        <w:rPr>
          <w:rFonts w:ascii="Times New Roman" w:hAnsi="Times New Roman"/>
          <w:i/>
          <w:sz w:val="26"/>
          <w:szCs w:val="26"/>
          <w:lang w:val="ro-RO"/>
        </w:rPr>
        <w:t>ROSPA0034</w:t>
      </w:r>
      <w:r w:rsidRPr="002B6566">
        <w:rPr>
          <w:rFonts w:ascii="Times New Roman" w:hAnsi="Times New Roman"/>
          <w:i/>
          <w:sz w:val="26"/>
          <w:szCs w:val="26"/>
          <w:lang w:val="ro-RO"/>
        </w:rPr>
        <w:t xml:space="preserve"> Depresiunea și</w:t>
      </w:r>
      <w:r w:rsidRPr="002B6566">
        <w:rPr>
          <w:rFonts w:ascii="Times New Roman" w:hAnsi="Times New Roman"/>
          <w:i/>
          <w:sz w:val="26"/>
          <w:szCs w:val="26"/>
          <w:lang w:val="ro-RO"/>
        </w:rPr>
        <w:t xml:space="preserve"> Munții Ciucului</w:t>
      </w:r>
      <w:r w:rsidRPr="002B6566">
        <w:rPr>
          <w:rFonts w:ascii="Times New Roman" w:hAnsi="Times New Roman"/>
          <w:i/>
          <w:sz w:val="26"/>
          <w:szCs w:val="26"/>
          <w:lang w:val="ro-RO"/>
        </w:rPr>
        <w:t xml:space="preserve"> </w:t>
      </w:r>
    </w:p>
    <w:p w:rsidR="006E28DE" w:rsidRPr="007E7B29" w:rsidRDefault="006E28DE" w:rsidP="006E28DE">
      <w:pPr>
        <w:autoSpaceDE w:val="0"/>
        <w:autoSpaceDN w:val="0"/>
        <w:adjustRightInd w:val="0"/>
        <w:spacing w:after="0" w:line="240" w:lineRule="auto"/>
        <w:jc w:val="both"/>
        <w:rPr>
          <w:rFonts w:ascii="Times New Roman" w:hAnsi="Times New Roman"/>
          <w:i/>
          <w:sz w:val="26"/>
          <w:szCs w:val="26"/>
          <w:lang w:val="ro-RO"/>
        </w:rPr>
      </w:pPr>
      <w:r w:rsidRPr="007E7B29">
        <w:rPr>
          <w:rFonts w:ascii="Times New Roman" w:hAnsi="Times New Roman"/>
          <w:i/>
          <w:sz w:val="26"/>
          <w:szCs w:val="26"/>
          <w:lang w:val="ro-RO"/>
        </w:rPr>
        <w:t xml:space="preserve">Efectele vor fi reduse asupra zonelor sau peisajelor care au un statut de protejare recunoscute pe plan </w:t>
      </w:r>
      <w:proofErr w:type="spellStart"/>
      <w:r w:rsidRPr="007E7B29">
        <w:rPr>
          <w:rFonts w:ascii="Times New Roman" w:hAnsi="Times New Roman"/>
          <w:i/>
          <w:sz w:val="26"/>
          <w:szCs w:val="26"/>
          <w:lang w:val="ro-RO"/>
        </w:rPr>
        <w:t>naţional</w:t>
      </w:r>
      <w:proofErr w:type="spellEnd"/>
      <w:r w:rsidRPr="007E7B29">
        <w:rPr>
          <w:rFonts w:ascii="Times New Roman" w:hAnsi="Times New Roman"/>
          <w:i/>
          <w:sz w:val="26"/>
          <w:szCs w:val="26"/>
          <w:lang w:val="ro-RO"/>
        </w:rPr>
        <w:t xml:space="preserve">, comunitar sau </w:t>
      </w:r>
      <w:proofErr w:type="spellStart"/>
      <w:r w:rsidRPr="007E7B29">
        <w:rPr>
          <w:rFonts w:ascii="Times New Roman" w:hAnsi="Times New Roman"/>
          <w:i/>
          <w:sz w:val="26"/>
          <w:szCs w:val="26"/>
          <w:lang w:val="ro-RO"/>
        </w:rPr>
        <w:t>internaţional</w:t>
      </w:r>
      <w:proofErr w:type="spellEnd"/>
      <w:r w:rsidRPr="007E7B29">
        <w:rPr>
          <w:rFonts w:ascii="Times New Roman" w:hAnsi="Times New Roman"/>
          <w:i/>
          <w:sz w:val="26"/>
          <w:szCs w:val="26"/>
          <w:lang w:val="ro-RO"/>
        </w:rPr>
        <w:t xml:space="preserve"> în cazul respectării </w:t>
      </w:r>
      <w:proofErr w:type="spellStart"/>
      <w:r w:rsidRPr="007E7B29">
        <w:rPr>
          <w:rFonts w:ascii="Times New Roman" w:hAnsi="Times New Roman"/>
          <w:i/>
          <w:sz w:val="26"/>
          <w:szCs w:val="26"/>
          <w:lang w:val="ro-RO"/>
        </w:rPr>
        <w:t>condiţiilor</w:t>
      </w:r>
      <w:proofErr w:type="spellEnd"/>
      <w:r w:rsidRPr="007E7B29">
        <w:rPr>
          <w:rFonts w:ascii="Times New Roman" w:hAnsi="Times New Roman"/>
          <w:i/>
          <w:sz w:val="26"/>
          <w:szCs w:val="26"/>
          <w:lang w:val="ro-RO"/>
        </w:rPr>
        <w:t xml:space="preserve"> impuse prin prezenta decizie de încadrare </w:t>
      </w:r>
      <w:r w:rsidR="00DD1170" w:rsidRPr="007E7B29">
        <w:rPr>
          <w:rFonts w:ascii="Times New Roman" w:hAnsi="Times New Roman"/>
          <w:i/>
          <w:sz w:val="26"/>
          <w:szCs w:val="26"/>
          <w:lang w:val="ro-RO"/>
        </w:rPr>
        <w:t>cap. III.</w:t>
      </w:r>
    </w:p>
    <w:p w:rsidR="00970113" w:rsidRDefault="00970113" w:rsidP="004260FD">
      <w:pPr>
        <w:spacing w:after="0" w:line="240" w:lineRule="auto"/>
        <w:jc w:val="both"/>
        <w:rPr>
          <w:rFonts w:ascii="Times New Roman" w:hAnsi="Times New Roman"/>
          <w:b/>
          <w:sz w:val="26"/>
          <w:szCs w:val="26"/>
          <w:lang w:val="ro-RO"/>
        </w:rPr>
      </w:pPr>
    </w:p>
    <w:p w:rsidR="009668F6" w:rsidRDefault="009668F6" w:rsidP="004260FD">
      <w:pPr>
        <w:spacing w:after="0" w:line="240" w:lineRule="auto"/>
        <w:jc w:val="both"/>
        <w:rPr>
          <w:rFonts w:ascii="Times New Roman" w:hAnsi="Times New Roman"/>
          <w:b/>
          <w:sz w:val="26"/>
          <w:szCs w:val="26"/>
          <w:lang w:val="ro-RO"/>
        </w:rPr>
      </w:pPr>
    </w:p>
    <w:p w:rsidR="009668F6" w:rsidRPr="007E7B29" w:rsidRDefault="009668F6" w:rsidP="004260FD">
      <w:pPr>
        <w:spacing w:after="0" w:line="240" w:lineRule="auto"/>
        <w:jc w:val="both"/>
        <w:rPr>
          <w:rFonts w:ascii="Times New Roman" w:hAnsi="Times New Roman"/>
          <w:b/>
          <w:sz w:val="26"/>
          <w:szCs w:val="26"/>
          <w:lang w:val="ro-RO"/>
        </w:rPr>
      </w:pPr>
      <w:bookmarkStart w:id="0" w:name="_GoBack"/>
      <w:bookmarkEnd w:id="0"/>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lastRenderedPageBreak/>
        <w:t xml:space="preserve">II. Motivele care au stat la baza luării deciziei etapei de încadrare în procedura de evaluare adecvată în baza OUG nr.57/2007 privind regimul ariilor naturale protejate, conservarea habitatelor naturale, a florei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faunei sălbatice cu modificările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completările ulterioare, sunt următoarele:</w:t>
      </w:r>
    </w:p>
    <w:p w:rsidR="00102A51" w:rsidRPr="00102A51" w:rsidRDefault="006E28DE" w:rsidP="00102A51">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A6D3F">
        <w:rPr>
          <w:rFonts w:ascii="Times New Roman" w:eastAsiaTheme="minorHAnsi" w:hAnsi="Times New Roman"/>
          <w:sz w:val="26"/>
          <w:szCs w:val="26"/>
          <w:lang w:val="ro-RO"/>
        </w:rPr>
        <w:t xml:space="preserve">amenajamentul </w:t>
      </w:r>
      <w:r w:rsidR="00C972B1" w:rsidRPr="001A6D3F">
        <w:rPr>
          <w:rFonts w:ascii="Times New Roman" w:eastAsiaTheme="minorHAnsi" w:hAnsi="Times New Roman"/>
          <w:sz w:val="26"/>
          <w:szCs w:val="26"/>
          <w:lang w:val="ro-RO"/>
        </w:rPr>
        <w:t>parțial</w:t>
      </w:r>
      <w:r w:rsidR="009F18CB" w:rsidRPr="001A6D3F">
        <w:rPr>
          <w:rFonts w:ascii="Times New Roman" w:eastAsiaTheme="minorHAnsi" w:hAnsi="Times New Roman"/>
          <w:sz w:val="26"/>
          <w:szCs w:val="26"/>
          <w:lang w:val="ro-RO"/>
        </w:rPr>
        <w:t xml:space="preserve"> se suprapune </w:t>
      </w:r>
      <w:r w:rsidR="003432CC" w:rsidRPr="001A6D3F">
        <w:rPr>
          <w:rFonts w:ascii="Times New Roman" w:hAnsi="Times New Roman"/>
          <w:sz w:val="26"/>
          <w:szCs w:val="26"/>
          <w:lang w:val="ro-RO"/>
        </w:rPr>
        <w:t xml:space="preserve">cu </w:t>
      </w:r>
      <w:r w:rsidR="00CB261F">
        <w:rPr>
          <w:rFonts w:ascii="Times New Roman" w:hAnsi="Times New Roman"/>
          <w:sz w:val="26"/>
          <w:szCs w:val="26"/>
          <w:lang w:val="ro-RO"/>
        </w:rPr>
        <w:t xml:space="preserve">aria de protecție </w:t>
      </w:r>
      <w:r w:rsidR="001F00A1">
        <w:rPr>
          <w:rFonts w:ascii="Times New Roman" w:hAnsi="Times New Roman"/>
          <w:sz w:val="26"/>
          <w:szCs w:val="26"/>
          <w:lang w:val="ro-RO"/>
        </w:rPr>
        <w:t xml:space="preserve">specială </w:t>
      </w:r>
      <w:proofErr w:type="spellStart"/>
      <w:r w:rsidR="001F00A1">
        <w:rPr>
          <w:rFonts w:ascii="Times New Roman" w:hAnsi="Times New Roman"/>
          <w:sz w:val="26"/>
          <w:szCs w:val="26"/>
          <w:lang w:val="ro-RO"/>
        </w:rPr>
        <w:t>avifaunistică</w:t>
      </w:r>
      <w:proofErr w:type="spellEnd"/>
      <w:r w:rsidR="001F00A1">
        <w:rPr>
          <w:rFonts w:ascii="Times New Roman" w:hAnsi="Times New Roman"/>
          <w:sz w:val="26"/>
          <w:szCs w:val="26"/>
          <w:lang w:val="ro-RO"/>
        </w:rPr>
        <w:t xml:space="preserve"> ROSPA0034</w:t>
      </w:r>
      <w:r w:rsidR="00CB261F">
        <w:rPr>
          <w:rFonts w:ascii="Times New Roman" w:hAnsi="Times New Roman"/>
          <w:sz w:val="26"/>
          <w:szCs w:val="26"/>
          <w:lang w:val="ro-RO"/>
        </w:rPr>
        <w:t xml:space="preserve"> Depresiunea și Munții </w:t>
      </w:r>
      <w:r w:rsidR="001F00A1">
        <w:rPr>
          <w:rFonts w:ascii="Times New Roman" w:hAnsi="Times New Roman"/>
          <w:sz w:val="26"/>
          <w:szCs w:val="26"/>
          <w:lang w:val="ro-RO"/>
        </w:rPr>
        <w:t xml:space="preserve">Ciucului </w:t>
      </w:r>
      <w:r w:rsidR="00102A51">
        <w:rPr>
          <w:rFonts w:ascii="Times New Roman" w:hAnsi="Times New Roman"/>
          <w:sz w:val="26"/>
          <w:szCs w:val="26"/>
          <w:lang w:val="ro-RO"/>
        </w:rPr>
        <w:t>(</w:t>
      </w:r>
      <w:r w:rsidR="001F00A1">
        <w:rPr>
          <w:rFonts w:ascii="Times New Roman" w:hAnsi="Times New Roman"/>
          <w:sz w:val="26"/>
          <w:szCs w:val="26"/>
          <w:lang w:val="ro-RO"/>
        </w:rPr>
        <w:t>3,17 ha)</w:t>
      </w:r>
    </w:p>
    <w:p w:rsidR="001F00A1" w:rsidRPr="001F00A1" w:rsidRDefault="006E28DE" w:rsidP="00C672AC">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F00A1">
        <w:rPr>
          <w:rFonts w:ascii="Times New Roman" w:hAnsi="Times New Roman"/>
          <w:sz w:val="26"/>
          <w:szCs w:val="26"/>
          <w:lang w:val="ro-RO"/>
        </w:rPr>
        <w:t>Parcelel</w:t>
      </w:r>
      <w:r w:rsidR="007C6B7F" w:rsidRPr="001F00A1">
        <w:rPr>
          <w:rFonts w:ascii="Times New Roman" w:hAnsi="Times New Roman"/>
          <w:sz w:val="26"/>
          <w:szCs w:val="26"/>
          <w:lang w:val="ro-RO"/>
        </w:rPr>
        <w:t>e</w:t>
      </w:r>
      <w:r w:rsidRPr="001F00A1">
        <w:rPr>
          <w:rFonts w:ascii="Times New Roman" w:hAnsi="Times New Roman"/>
          <w:sz w:val="26"/>
          <w:szCs w:val="26"/>
          <w:lang w:val="ro-RO"/>
        </w:rPr>
        <w:t xml:space="preserve"> forestiere analizate creează cadru pentru speciile ocrotite de interes</w:t>
      </w:r>
      <w:r w:rsidR="0032511E" w:rsidRPr="001F00A1">
        <w:rPr>
          <w:rFonts w:ascii="Times New Roman" w:hAnsi="Times New Roman"/>
          <w:sz w:val="26"/>
          <w:szCs w:val="26"/>
          <w:lang w:val="ro-RO"/>
        </w:rPr>
        <w:t xml:space="preserve"> comunitar </w:t>
      </w:r>
      <w:r w:rsidR="00822F23" w:rsidRPr="001F00A1">
        <w:rPr>
          <w:rFonts w:ascii="Times New Roman" w:hAnsi="Times New Roman"/>
          <w:sz w:val="26"/>
          <w:szCs w:val="26"/>
          <w:lang w:val="ro-RO"/>
        </w:rPr>
        <w:t xml:space="preserve">(speciile </w:t>
      </w:r>
      <w:r w:rsidR="001F00A1" w:rsidRPr="001F00A1">
        <w:rPr>
          <w:rFonts w:ascii="Times New Roman" w:hAnsi="Times New Roman"/>
          <w:sz w:val="26"/>
          <w:szCs w:val="26"/>
          <w:lang w:val="ro-RO"/>
        </w:rPr>
        <w:t xml:space="preserve">de păsări </w:t>
      </w:r>
      <w:r w:rsidR="00822F23" w:rsidRPr="001F00A1">
        <w:rPr>
          <w:rFonts w:ascii="Times New Roman" w:hAnsi="Times New Roman"/>
          <w:sz w:val="26"/>
          <w:szCs w:val="26"/>
          <w:lang w:val="ro-RO"/>
        </w:rPr>
        <w:t xml:space="preserve">dependente de păduri) </w:t>
      </w:r>
      <w:proofErr w:type="spellStart"/>
      <w:r w:rsidR="00C46403" w:rsidRPr="001F00A1">
        <w:rPr>
          <w:rFonts w:ascii="Times New Roman" w:hAnsi="Times New Roman"/>
          <w:sz w:val="26"/>
          <w:szCs w:val="26"/>
          <w:lang w:val="ro-RO"/>
        </w:rPr>
        <w:t>menţionate</w:t>
      </w:r>
      <w:proofErr w:type="spellEnd"/>
      <w:r w:rsidR="00C46403" w:rsidRPr="001F00A1">
        <w:rPr>
          <w:rFonts w:ascii="Times New Roman" w:hAnsi="Times New Roman"/>
          <w:sz w:val="26"/>
          <w:szCs w:val="26"/>
          <w:lang w:val="ro-RO"/>
        </w:rPr>
        <w:t xml:space="preserve"> în Planul</w:t>
      </w:r>
      <w:r w:rsidR="0032511E" w:rsidRPr="001F00A1">
        <w:rPr>
          <w:rFonts w:ascii="Times New Roman" w:hAnsi="Times New Roman"/>
          <w:sz w:val="26"/>
          <w:szCs w:val="26"/>
          <w:lang w:val="ro-RO"/>
        </w:rPr>
        <w:t xml:space="preserve"> de management al situ</w:t>
      </w:r>
      <w:r w:rsidR="001F00A1" w:rsidRPr="001F00A1">
        <w:rPr>
          <w:rFonts w:ascii="Times New Roman" w:hAnsi="Times New Roman"/>
          <w:sz w:val="26"/>
          <w:szCs w:val="26"/>
          <w:lang w:val="ro-RO"/>
        </w:rPr>
        <w:t>lui</w:t>
      </w:r>
      <w:r w:rsidRPr="001F00A1">
        <w:rPr>
          <w:rFonts w:ascii="Times New Roman" w:hAnsi="Times New Roman"/>
          <w:sz w:val="26"/>
          <w:szCs w:val="26"/>
          <w:lang w:val="ro-RO"/>
        </w:rPr>
        <w:t xml:space="preserve"> </w:t>
      </w:r>
      <w:r w:rsidR="001F00A1">
        <w:rPr>
          <w:rFonts w:ascii="Times New Roman" w:hAnsi="Times New Roman"/>
          <w:sz w:val="26"/>
          <w:szCs w:val="26"/>
          <w:lang w:val="ro-RO"/>
        </w:rPr>
        <w:t xml:space="preserve">ROSPA0034 Depresiunea și Munții Ciucului </w:t>
      </w:r>
    </w:p>
    <w:p w:rsidR="00F90D2D" w:rsidRPr="001F00A1" w:rsidRDefault="003432CC" w:rsidP="00C672AC">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F00A1">
        <w:rPr>
          <w:rFonts w:ascii="Times New Roman" w:eastAsiaTheme="minorHAnsi" w:hAnsi="Times New Roman"/>
          <w:sz w:val="26"/>
          <w:szCs w:val="26"/>
          <w:lang w:val="ro-RO"/>
        </w:rPr>
        <w:t xml:space="preserve">În amenajamentul silvic </w:t>
      </w:r>
      <w:r w:rsidR="005B034E" w:rsidRPr="001F00A1">
        <w:rPr>
          <w:rFonts w:ascii="Times New Roman" w:eastAsiaTheme="minorHAnsi" w:hAnsi="Times New Roman"/>
          <w:sz w:val="26"/>
          <w:szCs w:val="26"/>
          <w:lang w:val="ro-RO"/>
        </w:rPr>
        <w:t>sub</w:t>
      </w:r>
      <w:r w:rsidRPr="001F00A1">
        <w:rPr>
          <w:rFonts w:ascii="Times New Roman" w:eastAsiaTheme="minorHAnsi" w:hAnsi="Times New Roman"/>
          <w:sz w:val="26"/>
          <w:szCs w:val="26"/>
          <w:lang w:val="ro-RO"/>
        </w:rPr>
        <w:t>capitol</w:t>
      </w:r>
      <w:r w:rsidR="001A6D3F" w:rsidRPr="001F00A1">
        <w:rPr>
          <w:rFonts w:ascii="Times New Roman" w:eastAsiaTheme="minorHAnsi" w:hAnsi="Times New Roman"/>
          <w:sz w:val="26"/>
          <w:szCs w:val="26"/>
          <w:lang w:val="ro-RO"/>
        </w:rPr>
        <w:t>ul 9</w:t>
      </w:r>
      <w:r w:rsidR="001F00A1">
        <w:rPr>
          <w:rFonts w:ascii="Times New Roman" w:eastAsiaTheme="minorHAnsi" w:hAnsi="Times New Roman"/>
          <w:sz w:val="26"/>
          <w:szCs w:val="26"/>
          <w:lang w:val="ro-RO"/>
        </w:rPr>
        <w:t>.5</w:t>
      </w:r>
      <w:r w:rsidRPr="001F00A1">
        <w:rPr>
          <w:rFonts w:ascii="Times New Roman" w:eastAsiaTheme="minorHAnsi" w:hAnsi="Times New Roman"/>
          <w:sz w:val="26"/>
          <w:szCs w:val="26"/>
          <w:lang w:val="ro-RO"/>
        </w:rPr>
        <w:t xml:space="preserve"> </w:t>
      </w:r>
      <w:r w:rsidR="005B034E" w:rsidRPr="001F00A1">
        <w:rPr>
          <w:rStyle w:val="tpa1"/>
          <w:rFonts w:ascii="Times New Roman" w:hAnsi="Times New Roman"/>
          <w:sz w:val="26"/>
          <w:szCs w:val="26"/>
          <w:lang w:val="ro-RO"/>
        </w:rPr>
        <w:t>conțin</w:t>
      </w:r>
      <w:r w:rsidR="001A6D3F" w:rsidRPr="001F00A1">
        <w:rPr>
          <w:rStyle w:val="tpa1"/>
          <w:rFonts w:ascii="Times New Roman" w:hAnsi="Times New Roman"/>
          <w:sz w:val="26"/>
          <w:szCs w:val="26"/>
          <w:lang w:val="ro-RO"/>
        </w:rPr>
        <w:t>e</w:t>
      </w:r>
      <w:r w:rsidR="005B034E" w:rsidRPr="001F00A1">
        <w:rPr>
          <w:rStyle w:val="tpa1"/>
          <w:rFonts w:ascii="Times New Roman" w:hAnsi="Times New Roman"/>
          <w:sz w:val="26"/>
          <w:szCs w:val="26"/>
          <w:lang w:val="ro-RO"/>
        </w:rPr>
        <w:t xml:space="preserve"> măsuri și condiții cu privire la protecția speciilor ocrotite</w:t>
      </w:r>
      <w:r w:rsidR="00102A51" w:rsidRPr="001F00A1">
        <w:rPr>
          <w:rStyle w:val="tpa1"/>
          <w:rFonts w:ascii="Times New Roman" w:hAnsi="Times New Roman"/>
          <w:sz w:val="26"/>
          <w:szCs w:val="26"/>
          <w:lang w:val="ro-RO"/>
        </w:rPr>
        <w:t xml:space="preserve"> în cadrul </w:t>
      </w:r>
      <w:r w:rsidR="001F00A1">
        <w:rPr>
          <w:rStyle w:val="tpa1"/>
          <w:rFonts w:ascii="Times New Roman" w:hAnsi="Times New Roman"/>
          <w:sz w:val="26"/>
          <w:szCs w:val="26"/>
          <w:lang w:val="ro-RO"/>
        </w:rPr>
        <w:t>ROSPA0034</w:t>
      </w:r>
      <w:r w:rsidR="005B034E" w:rsidRPr="001F00A1">
        <w:rPr>
          <w:rStyle w:val="tpa1"/>
          <w:rFonts w:ascii="Times New Roman" w:hAnsi="Times New Roman"/>
          <w:sz w:val="26"/>
          <w:szCs w:val="26"/>
          <w:lang w:val="ro-RO"/>
        </w:rPr>
        <w:t xml:space="preserve">, precum și </w:t>
      </w:r>
      <w:r w:rsidR="00102A51" w:rsidRPr="001F00A1">
        <w:rPr>
          <w:rStyle w:val="tpa1"/>
          <w:rFonts w:ascii="Times New Roman" w:hAnsi="Times New Roman"/>
          <w:sz w:val="26"/>
          <w:szCs w:val="26"/>
          <w:lang w:val="ro-RO"/>
        </w:rPr>
        <w:t xml:space="preserve">măsuri și condiții </w:t>
      </w:r>
      <w:r w:rsidR="005B034E" w:rsidRPr="001F00A1">
        <w:rPr>
          <w:rStyle w:val="tpa1"/>
          <w:rFonts w:ascii="Times New Roman" w:hAnsi="Times New Roman"/>
          <w:sz w:val="26"/>
          <w:szCs w:val="26"/>
          <w:lang w:val="ro-RO"/>
        </w:rPr>
        <w:t xml:space="preserve">la protecția ecosistemelor terestre și acvatice </w:t>
      </w:r>
      <w:r w:rsidRPr="001F00A1">
        <w:rPr>
          <w:rFonts w:ascii="Times New Roman" w:eastAsiaTheme="minorHAnsi" w:hAnsi="Times New Roman"/>
          <w:sz w:val="26"/>
          <w:szCs w:val="26"/>
          <w:lang w:val="ro-RO"/>
        </w:rPr>
        <w:t xml:space="preserve">cu măsuri de reducere a impactului exploatărilor asupra </w:t>
      </w:r>
      <w:r w:rsidR="005B034E" w:rsidRPr="001F00A1">
        <w:rPr>
          <w:rFonts w:ascii="Times New Roman" w:eastAsiaTheme="minorHAnsi" w:hAnsi="Times New Roman"/>
          <w:sz w:val="26"/>
          <w:szCs w:val="26"/>
          <w:lang w:val="ro-RO"/>
        </w:rPr>
        <w:t>lor</w:t>
      </w:r>
      <w:r w:rsidR="001A6D3F" w:rsidRPr="001F00A1">
        <w:rPr>
          <w:rFonts w:ascii="Times New Roman" w:eastAsiaTheme="minorHAnsi" w:hAnsi="Times New Roman"/>
          <w:sz w:val="26"/>
          <w:szCs w:val="26"/>
          <w:lang w:val="ro-RO"/>
        </w:rPr>
        <w:t>.</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1F00A1">
        <w:rPr>
          <w:rFonts w:ascii="Times New Roman" w:hAnsi="Times New Roman"/>
          <w:sz w:val="26"/>
          <w:szCs w:val="26"/>
          <w:lang w:val="ro-RO"/>
        </w:rPr>
        <w:t>501</w:t>
      </w:r>
      <w:r w:rsidRPr="007E7B29">
        <w:rPr>
          <w:rFonts w:ascii="Times New Roman" w:hAnsi="Times New Roman"/>
          <w:sz w:val="26"/>
          <w:szCs w:val="26"/>
          <w:lang w:val="ro-RO"/>
        </w:rPr>
        <w:t>/ST.HR./</w:t>
      </w:r>
      <w:r w:rsidR="001F00A1">
        <w:rPr>
          <w:rFonts w:ascii="Times New Roman" w:hAnsi="Times New Roman"/>
          <w:sz w:val="26"/>
          <w:szCs w:val="26"/>
          <w:lang w:val="ro-RO"/>
        </w:rPr>
        <w:t>24</w:t>
      </w:r>
      <w:r w:rsidR="00102A51">
        <w:rPr>
          <w:rFonts w:ascii="Times New Roman" w:hAnsi="Times New Roman"/>
          <w:sz w:val="26"/>
          <w:szCs w:val="26"/>
          <w:lang w:val="ro-RO"/>
        </w:rPr>
        <w:t>.08</w:t>
      </w:r>
      <w:r w:rsidRPr="007E7B29">
        <w:rPr>
          <w:rFonts w:ascii="Times New Roman" w:hAnsi="Times New Roman"/>
          <w:sz w:val="26"/>
          <w:szCs w:val="26"/>
          <w:lang w:val="ro-RO"/>
        </w:rPr>
        <w:t>.202</w:t>
      </w:r>
      <w:r w:rsidR="005B034E">
        <w:rPr>
          <w:rFonts w:ascii="Times New Roman" w:hAnsi="Times New Roman"/>
          <w:sz w:val="26"/>
          <w:szCs w:val="26"/>
          <w:lang w:val="ro-RO"/>
        </w:rPr>
        <w:t>3</w:t>
      </w:r>
      <w:r w:rsidRPr="007E7B29">
        <w:rPr>
          <w:rFonts w:ascii="Times New Roman" w:hAnsi="Times New Roman"/>
          <w:sz w:val="26"/>
          <w:szCs w:val="26"/>
          <w:lang w:val="ro-RO"/>
        </w:rPr>
        <w:t xml:space="preserve"> și avizul nr. </w:t>
      </w:r>
      <w:r w:rsidR="00822F23" w:rsidRPr="007E7B29">
        <w:rPr>
          <w:rFonts w:ascii="Times New Roman" w:hAnsi="Times New Roman"/>
          <w:sz w:val="26"/>
          <w:szCs w:val="26"/>
          <w:lang w:val="ro-RO"/>
        </w:rPr>
        <w:t>/ST.HR/</w:t>
      </w:r>
      <w:r w:rsidR="003776C7" w:rsidRPr="007E7B29">
        <w:rPr>
          <w:rFonts w:ascii="Times New Roman" w:hAnsi="Times New Roman"/>
          <w:sz w:val="26"/>
          <w:szCs w:val="26"/>
          <w:lang w:val="ro-RO"/>
        </w:rPr>
        <w:t>.</w:t>
      </w:r>
      <w:r w:rsidR="00C46403" w:rsidRPr="007E7B29">
        <w:rPr>
          <w:rFonts w:ascii="Times New Roman" w:hAnsi="Times New Roman"/>
          <w:sz w:val="26"/>
          <w:szCs w:val="26"/>
          <w:lang w:val="ro-RO"/>
        </w:rPr>
        <w:t>0</w:t>
      </w:r>
      <w:r w:rsidR="001F00A1">
        <w:rPr>
          <w:rFonts w:ascii="Times New Roman" w:hAnsi="Times New Roman"/>
          <w:sz w:val="26"/>
          <w:szCs w:val="26"/>
          <w:lang w:val="ro-RO"/>
        </w:rPr>
        <w:t>9</w:t>
      </w:r>
      <w:r w:rsidR="005B034E">
        <w:rPr>
          <w:rFonts w:ascii="Times New Roman" w:hAnsi="Times New Roman"/>
          <w:sz w:val="26"/>
          <w:szCs w:val="26"/>
          <w:lang w:val="ro-RO"/>
        </w:rPr>
        <w:t>.2023</w:t>
      </w:r>
      <w:r w:rsidR="003776C7" w:rsidRPr="007E7B29">
        <w:rPr>
          <w:rFonts w:ascii="Times New Roman" w:hAnsi="Times New Roman"/>
          <w:sz w:val="26"/>
          <w:szCs w:val="26"/>
          <w:lang w:val="ro-RO"/>
        </w:rPr>
        <w:t xml:space="preserve"> </w:t>
      </w:r>
      <w:r w:rsidRPr="007E7B29">
        <w:rPr>
          <w:rFonts w:ascii="Times New Roman" w:hAnsi="Times New Roman"/>
          <w:sz w:val="26"/>
          <w:szCs w:val="26"/>
          <w:lang w:val="ro-RO"/>
        </w:rPr>
        <w:t>emisă de Agenția Națională pentru Arii Naturale Protejate – Serviciul Teritorial Harghita</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1F00A1">
        <w:rPr>
          <w:rFonts w:ascii="Times New Roman" w:hAnsi="Times New Roman"/>
          <w:sz w:val="26"/>
          <w:szCs w:val="26"/>
          <w:lang w:val="ro-RO"/>
        </w:rPr>
        <w:t>a</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natural</w:t>
      </w:r>
      <w:r w:rsidR="001F00A1">
        <w:rPr>
          <w:rFonts w:ascii="Times New Roman" w:hAnsi="Times New Roman"/>
          <w:sz w:val="26"/>
          <w:szCs w:val="26"/>
          <w:lang w:val="ro-RO"/>
        </w:rPr>
        <w:t>ă</w:t>
      </w:r>
      <w:r w:rsidR="005B034E">
        <w:rPr>
          <w:rFonts w:ascii="Times New Roman" w:hAnsi="Times New Roman"/>
          <w:sz w:val="26"/>
          <w:szCs w:val="26"/>
          <w:lang w:val="ro-RO"/>
        </w:rPr>
        <w:t xml:space="preserve"> </w:t>
      </w:r>
      <w:r w:rsidR="001F00A1">
        <w:rPr>
          <w:rFonts w:ascii="Times New Roman" w:hAnsi="Times New Roman"/>
          <w:sz w:val="26"/>
          <w:szCs w:val="26"/>
          <w:lang w:val="ro-RO"/>
        </w:rPr>
        <w:t>protejată</w:t>
      </w:r>
      <w:r w:rsidR="00AB2D7C" w:rsidRPr="007E7B29">
        <w:rPr>
          <w:rFonts w:ascii="Times New Roman" w:hAnsi="Times New Roman"/>
          <w:sz w:val="26"/>
          <w:szCs w:val="26"/>
          <w:lang w:val="ro-RO"/>
        </w:rPr>
        <w:t>,</w:t>
      </w:r>
      <w:r w:rsidRPr="007E7B29">
        <w:rPr>
          <w:rFonts w:ascii="Times New Roman" w:hAnsi="Times New Roman"/>
          <w:sz w:val="26"/>
          <w:szCs w:val="26"/>
          <w:lang w:val="ro-RO"/>
        </w:rPr>
        <w:t xml:space="preserve"> planul nu reduce </w:t>
      </w:r>
      <w:r w:rsidR="005B034E">
        <w:rPr>
          <w:rFonts w:ascii="Times New Roman" w:hAnsi="Times New Roman"/>
          <w:sz w:val="26"/>
          <w:szCs w:val="26"/>
          <w:lang w:val="ro-RO"/>
        </w:rPr>
        <w:t xml:space="preserve">suprafața habitatelor </w:t>
      </w:r>
      <w:r w:rsidR="001F00A1">
        <w:rPr>
          <w:rFonts w:ascii="Times New Roman" w:hAnsi="Times New Roman"/>
          <w:sz w:val="26"/>
          <w:szCs w:val="26"/>
          <w:lang w:val="ro-RO"/>
        </w:rPr>
        <w:t>prielnice speciilor</w:t>
      </w:r>
      <w:r w:rsidR="005B034E">
        <w:rPr>
          <w:rFonts w:ascii="Times New Roman" w:hAnsi="Times New Roman"/>
          <w:sz w:val="26"/>
          <w:szCs w:val="26"/>
          <w:lang w:val="ro-RO"/>
        </w:rPr>
        <w:t xml:space="preserve"> și </w:t>
      </w:r>
      <w:r w:rsidRPr="007E7B29">
        <w:rPr>
          <w:rFonts w:ascii="Times New Roman" w:hAnsi="Times New Roman"/>
          <w:sz w:val="26"/>
          <w:szCs w:val="26"/>
          <w:lang w:val="ro-RO"/>
        </w:rPr>
        <w:t xml:space="preserve">numărul </w:t>
      </w:r>
      <w:r w:rsidR="00AB2D7C" w:rsidRPr="007E7B29">
        <w:rPr>
          <w:rFonts w:ascii="Times New Roman" w:hAnsi="Times New Roman"/>
          <w:sz w:val="26"/>
          <w:szCs w:val="26"/>
          <w:lang w:val="ro-RO"/>
        </w:rPr>
        <w:t xml:space="preserve">speciilor </w:t>
      </w:r>
      <w:r w:rsidR="00827303">
        <w:rPr>
          <w:rFonts w:ascii="Times New Roman" w:hAnsi="Times New Roman"/>
          <w:sz w:val="26"/>
          <w:szCs w:val="26"/>
          <w:lang w:val="ro-RO"/>
        </w:rPr>
        <w:t xml:space="preserve">de </w:t>
      </w:r>
      <w:r w:rsidR="00AB2D7C" w:rsidRPr="007E7B29">
        <w:rPr>
          <w:rFonts w:ascii="Times New Roman" w:hAnsi="Times New Roman"/>
          <w:sz w:val="26"/>
          <w:szCs w:val="26"/>
          <w:lang w:val="ro-RO"/>
        </w:rPr>
        <w:t>interes comunitar</w:t>
      </w:r>
      <w:r w:rsidRPr="007E7B29">
        <w:rPr>
          <w:rFonts w:ascii="Times New Roman" w:hAnsi="Times New Roman"/>
          <w:sz w:val="26"/>
          <w:szCs w:val="26"/>
          <w:lang w:val="ro-RO"/>
        </w:rPr>
        <w:t>, perturbări semnificative ale speciilor, nu va fragmenta habitatele</w:t>
      </w:r>
      <w:r w:rsidR="00AB2D7C" w:rsidRPr="007E7B29">
        <w:rPr>
          <w:rFonts w:ascii="Times New Roman" w:hAnsi="Times New Roman"/>
          <w:sz w:val="26"/>
          <w:szCs w:val="26"/>
          <w:lang w:val="ro-RO"/>
        </w:rPr>
        <w:t xml:space="preserve"> speciilor ocrotite</w:t>
      </w:r>
      <w:r w:rsidRPr="007E7B29">
        <w:rPr>
          <w:rFonts w:ascii="Times New Roman" w:hAnsi="Times New Roman"/>
          <w:sz w:val="26"/>
          <w:szCs w:val="26"/>
          <w:lang w:val="ro-RO"/>
        </w:rPr>
        <w:t xml:space="preserve">, nu se vor produce modificări ale dinamicii </w:t>
      </w:r>
      <w:proofErr w:type="spellStart"/>
      <w:r w:rsidRPr="007E7B29">
        <w:rPr>
          <w:rFonts w:ascii="Times New Roman" w:hAnsi="Times New Roman"/>
          <w:sz w:val="26"/>
          <w:szCs w:val="26"/>
          <w:lang w:val="ro-RO"/>
        </w:rPr>
        <w:t>relaţiilor</w:t>
      </w:r>
      <w:proofErr w:type="spellEnd"/>
      <w:r w:rsidRPr="007E7B29">
        <w:rPr>
          <w:rFonts w:ascii="Times New Roman" w:hAnsi="Times New Roman"/>
          <w:sz w:val="26"/>
          <w:szCs w:val="26"/>
          <w:lang w:val="ro-RO"/>
        </w:rPr>
        <w:t xml:space="preserve"> dintre sol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apă sau floră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faună care definesc structura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/sau </w:t>
      </w:r>
      <w:proofErr w:type="spellStart"/>
      <w:r w:rsidRPr="007E7B29">
        <w:rPr>
          <w:rFonts w:ascii="Times New Roman" w:hAnsi="Times New Roman"/>
          <w:sz w:val="26"/>
          <w:szCs w:val="26"/>
          <w:lang w:val="ro-RO"/>
        </w:rPr>
        <w:t>funcţia</w:t>
      </w:r>
      <w:proofErr w:type="spellEnd"/>
      <w:r w:rsidRPr="007E7B29">
        <w:rPr>
          <w:rFonts w:ascii="Times New Roman" w:hAnsi="Times New Roman"/>
          <w:sz w:val="26"/>
          <w:szCs w:val="26"/>
          <w:lang w:val="ro-RO"/>
        </w:rPr>
        <w:t xml:space="preserve"> situ</w:t>
      </w:r>
      <w:r w:rsidR="001F00A1">
        <w:rPr>
          <w:rFonts w:ascii="Times New Roman" w:hAnsi="Times New Roman"/>
          <w:sz w:val="26"/>
          <w:szCs w:val="26"/>
          <w:lang w:val="ro-RO"/>
        </w:rPr>
        <w:t>lui</w:t>
      </w:r>
      <w:r w:rsidRPr="007E7B29">
        <w:rPr>
          <w:rFonts w:ascii="Times New Roman" w:hAnsi="Times New Roman"/>
          <w:sz w:val="26"/>
          <w:szCs w:val="26"/>
          <w:lang w:val="ro-RO"/>
        </w:rPr>
        <w:t xml:space="preserve"> de interes comunitar</w:t>
      </w:r>
    </w:p>
    <w:p w:rsidR="002F6A6B"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w:t>
      </w:r>
      <w:r w:rsidR="00744EF8" w:rsidRPr="007E7B29">
        <w:rPr>
          <w:rFonts w:ascii="Times New Roman" w:hAnsi="Times New Roman"/>
          <w:sz w:val="26"/>
          <w:szCs w:val="26"/>
          <w:lang w:val="ro-RO"/>
        </w:rPr>
        <w:t>o</w:t>
      </w:r>
      <w:r w:rsidRPr="007E7B29">
        <w:rPr>
          <w:rFonts w:ascii="Times New Roman" w:hAnsi="Times New Roman"/>
          <w:sz w:val="26"/>
          <w:szCs w:val="26"/>
          <w:lang w:val="ro-RO"/>
        </w:rPr>
        <w:t xml:space="preserve">crotite în cadrul </w:t>
      </w:r>
      <w:r w:rsidR="00102A51">
        <w:rPr>
          <w:rFonts w:ascii="Times New Roman" w:hAnsi="Times New Roman"/>
          <w:sz w:val="26"/>
          <w:szCs w:val="26"/>
          <w:lang w:val="ro-RO"/>
        </w:rPr>
        <w:t xml:space="preserve">ariei de protecție specială </w:t>
      </w:r>
      <w:proofErr w:type="spellStart"/>
      <w:r w:rsidR="00102A51">
        <w:rPr>
          <w:rFonts w:ascii="Times New Roman" w:hAnsi="Times New Roman"/>
          <w:sz w:val="26"/>
          <w:szCs w:val="26"/>
          <w:lang w:val="ro-RO"/>
        </w:rPr>
        <w:t>avifaunistică</w:t>
      </w:r>
      <w:proofErr w:type="spellEnd"/>
      <w:r w:rsidR="001F00A1">
        <w:rPr>
          <w:rFonts w:ascii="Times New Roman" w:hAnsi="Times New Roman"/>
          <w:sz w:val="26"/>
          <w:szCs w:val="26"/>
          <w:lang w:val="ro-RO"/>
        </w:rPr>
        <w:t xml:space="preserve"> ROSPA0034</w:t>
      </w:r>
      <w:r w:rsidR="00102A51">
        <w:rPr>
          <w:rFonts w:ascii="Times New Roman" w:hAnsi="Times New Roman"/>
          <w:sz w:val="26"/>
          <w:szCs w:val="26"/>
          <w:lang w:val="ro-RO"/>
        </w:rPr>
        <w:t xml:space="preserve"> Depresiunea și Munții </w:t>
      </w:r>
      <w:r w:rsidR="001F00A1">
        <w:rPr>
          <w:rFonts w:ascii="Times New Roman" w:hAnsi="Times New Roman"/>
          <w:sz w:val="26"/>
          <w:szCs w:val="26"/>
          <w:lang w:val="ro-RO"/>
        </w:rPr>
        <w:t>Ciucului</w:t>
      </w:r>
      <w:r w:rsidR="00102A51">
        <w:rPr>
          <w:rFonts w:ascii="Times New Roman" w:hAnsi="Times New Roman"/>
          <w:sz w:val="26"/>
          <w:szCs w:val="26"/>
          <w:lang w:val="ro-RO"/>
        </w:rPr>
        <w:t xml:space="preserve"> </w:t>
      </w:r>
      <w:r w:rsidRPr="007E7B29">
        <w:rPr>
          <w:rFonts w:ascii="Times New Roman" w:hAnsi="Times New Roman"/>
          <w:sz w:val="26"/>
          <w:szCs w:val="26"/>
          <w:lang w:val="ro-RO"/>
        </w:rPr>
        <w:t xml:space="preserve">prin respectarea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w:t>
      </w:r>
      <w:r w:rsidR="00744EF8" w:rsidRPr="007E7B29">
        <w:rPr>
          <w:rFonts w:ascii="Times New Roman" w:hAnsi="Times New Roman"/>
          <w:sz w:val="26"/>
          <w:szCs w:val="26"/>
          <w:lang w:val="ro-RO"/>
        </w:rPr>
        <w:t>și măsurilor enumerate în amenajamentul silvic.</w:t>
      </w:r>
    </w:p>
    <w:p w:rsidR="00534D4C" w:rsidRPr="007E7B29" w:rsidRDefault="00534D4C" w:rsidP="00534D4C">
      <w:pPr>
        <w:autoSpaceDE w:val="0"/>
        <w:autoSpaceDN w:val="0"/>
        <w:adjustRightInd w:val="0"/>
        <w:spacing w:after="0" w:line="240" w:lineRule="auto"/>
        <w:ind w:left="360"/>
        <w:jc w:val="both"/>
        <w:rPr>
          <w:rFonts w:ascii="Times New Roman" w:hAnsi="Times New Roman"/>
          <w:sz w:val="26"/>
          <w:szCs w:val="26"/>
          <w:lang w:val="ro-RO"/>
        </w:rPr>
      </w:pPr>
    </w:p>
    <w:p w:rsidR="00CB19A5" w:rsidRPr="007E7B29" w:rsidRDefault="00970113" w:rsidP="002B7189">
      <w:pPr>
        <w:pStyle w:val="ListParagraph"/>
        <w:numPr>
          <w:ilvl w:val="0"/>
          <w:numId w:val="26"/>
        </w:numPr>
        <w:ind w:left="360" w:hanging="360"/>
        <w:jc w:val="both"/>
        <w:rPr>
          <w:rFonts w:ascii="Times New Roman" w:hAnsi="Times New Roman"/>
          <w:b/>
          <w:sz w:val="26"/>
          <w:szCs w:val="26"/>
          <w:lang w:val="ro-RO"/>
        </w:rPr>
      </w:pPr>
      <w:r w:rsidRPr="007E7B29">
        <w:rPr>
          <w:rFonts w:ascii="Times New Roman" w:hAnsi="Times New Roman"/>
          <w:b/>
          <w:sz w:val="26"/>
          <w:szCs w:val="26"/>
          <w:lang w:val="ro-RO"/>
        </w:rPr>
        <w:t xml:space="preserve">Planul urmează să fie supus procedurii de adoptare fără aviz de mediu cu următoarele </w:t>
      </w:r>
      <w:proofErr w:type="spellStart"/>
      <w:r w:rsidRPr="007E7B29">
        <w:rPr>
          <w:rFonts w:ascii="Times New Roman" w:hAnsi="Times New Roman"/>
          <w:b/>
          <w:sz w:val="26"/>
          <w:szCs w:val="26"/>
          <w:lang w:val="ro-RO"/>
        </w:rPr>
        <w:t>condiţii</w:t>
      </w:r>
      <w:proofErr w:type="spellEnd"/>
      <w:r w:rsidRPr="007E7B29">
        <w:rPr>
          <w:rFonts w:ascii="Times New Roman" w:hAnsi="Times New Roman"/>
          <w:b/>
          <w:sz w:val="26"/>
          <w:szCs w:val="26"/>
          <w:lang w:val="ro-RO"/>
        </w:rPr>
        <w:t xml:space="preserve">: </w:t>
      </w:r>
    </w:p>
    <w:p w:rsidR="001F00A1" w:rsidRDefault="008B7C50" w:rsidP="003C29AD">
      <w:pPr>
        <w:pStyle w:val="ListParagraph"/>
        <w:numPr>
          <w:ilvl w:val="0"/>
          <w:numId w:val="30"/>
        </w:numPr>
        <w:ind w:left="360"/>
        <w:jc w:val="both"/>
        <w:rPr>
          <w:rFonts w:ascii="Times New Roman" w:hAnsi="Times New Roman"/>
          <w:sz w:val="26"/>
          <w:szCs w:val="26"/>
          <w:lang w:val="ro-RO"/>
        </w:rPr>
      </w:pPr>
      <w:r w:rsidRPr="001F00A1">
        <w:rPr>
          <w:rFonts w:ascii="Times New Roman" w:hAnsi="Times New Roman"/>
          <w:sz w:val="26"/>
          <w:szCs w:val="26"/>
          <w:lang w:val="ro-RO"/>
        </w:rPr>
        <w:t>aplicarea condițiilor impuse de Agenția Națională pentru Arii Naturale Protejate prin avizul nr.</w:t>
      </w:r>
      <w:r w:rsidR="00712D5E" w:rsidRPr="001F00A1">
        <w:rPr>
          <w:rFonts w:ascii="Times New Roman" w:hAnsi="Times New Roman"/>
          <w:sz w:val="26"/>
          <w:szCs w:val="26"/>
          <w:lang w:val="ro-RO"/>
        </w:rPr>
        <w:t xml:space="preserve"> </w:t>
      </w:r>
      <w:r w:rsidR="00822F23" w:rsidRPr="001F00A1">
        <w:rPr>
          <w:rFonts w:ascii="Times New Roman" w:hAnsi="Times New Roman"/>
          <w:sz w:val="26"/>
          <w:szCs w:val="26"/>
          <w:lang w:val="ro-RO"/>
        </w:rPr>
        <w:t>/ST.HR/.</w:t>
      </w:r>
      <w:r w:rsidR="00744EF8" w:rsidRPr="001F00A1">
        <w:rPr>
          <w:rFonts w:ascii="Times New Roman" w:hAnsi="Times New Roman"/>
          <w:sz w:val="26"/>
          <w:szCs w:val="26"/>
          <w:lang w:val="ro-RO"/>
        </w:rPr>
        <w:t>0</w:t>
      </w:r>
      <w:r w:rsidR="001F00A1" w:rsidRPr="001F00A1">
        <w:rPr>
          <w:rFonts w:ascii="Times New Roman" w:hAnsi="Times New Roman"/>
          <w:sz w:val="26"/>
          <w:szCs w:val="26"/>
          <w:lang w:val="ro-RO"/>
        </w:rPr>
        <w:t>9</w:t>
      </w:r>
      <w:r w:rsidR="005B034E" w:rsidRPr="001F00A1">
        <w:rPr>
          <w:rFonts w:ascii="Times New Roman" w:hAnsi="Times New Roman"/>
          <w:sz w:val="26"/>
          <w:szCs w:val="26"/>
          <w:lang w:val="ro-RO"/>
        </w:rPr>
        <w:t>.2023</w:t>
      </w:r>
      <w:r w:rsidR="00527341" w:rsidRPr="001F00A1">
        <w:rPr>
          <w:rFonts w:ascii="Times New Roman" w:hAnsi="Times New Roman"/>
          <w:sz w:val="26"/>
          <w:szCs w:val="26"/>
          <w:lang w:val="ro-RO"/>
        </w:rPr>
        <w:t xml:space="preserve"> </w:t>
      </w:r>
    </w:p>
    <w:p w:rsidR="00B73E93" w:rsidRDefault="00473145" w:rsidP="00B73E93">
      <w:pPr>
        <w:pStyle w:val="ListParagraph"/>
        <w:numPr>
          <w:ilvl w:val="0"/>
          <w:numId w:val="30"/>
        </w:numPr>
        <w:ind w:left="360"/>
        <w:jc w:val="both"/>
        <w:rPr>
          <w:rFonts w:ascii="Times New Roman" w:hAnsi="Times New Roman"/>
          <w:sz w:val="26"/>
          <w:szCs w:val="26"/>
          <w:lang w:val="ro-RO"/>
        </w:rPr>
      </w:pPr>
      <w:r w:rsidRPr="001F00A1">
        <w:rPr>
          <w:rFonts w:ascii="Times New Roman" w:hAnsi="Times New Roman"/>
          <w:sz w:val="26"/>
          <w:szCs w:val="26"/>
          <w:lang w:val="ro-RO"/>
        </w:rPr>
        <w:t xml:space="preserve">respectarea prevederilor Art. </w:t>
      </w:r>
      <w:r w:rsidR="002B7189" w:rsidRPr="001F00A1">
        <w:rPr>
          <w:rFonts w:ascii="Times New Roman" w:hAnsi="Times New Roman"/>
          <w:sz w:val="26"/>
          <w:szCs w:val="26"/>
          <w:lang w:val="ro-RO"/>
        </w:rPr>
        <w:t>22</w:t>
      </w:r>
      <w:r w:rsidRPr="001F00A1">
        <w:rPr>
          <w:rFonts w:ascii="Times New Roman" w:hAnsi="Times New Roman"/>
          <w:sz w:val="26"/>
          <w:szCs w:val="26"/>
          <w:lang w:val="ro-RO"/>
        </w:rPr>
        <w:t xml:space="preserve"> din Ordinul M.M.</w:t>
      </w:r>
      <w:r w:rsidR="002B7189" w:rsidRPr="001F00A1">
        <w:rPr>
          <w:rFonts w:ascii="Times New Roman" w:hAnsi="Times New Roman"/>
          <w:sz w:val="26"/>
          <w:szCs w:val="26"/>
          <w:lang w:val="ro-RO"/>
        </w:rPr>
        <w:t>A.P.</w:t>
      </w:r>
      <w:r w:rsidRPr="001F00A1">
        <w:rPr>
          <w:rFonts w:ascii="Times New Roman" w:hAnsi="Times New Roman"/>
          <w:sz w:val="26"/>
          <w:szCs w:val="26"/>
          <w:lang w:val="ro-RO"/>
        </w:rPr>
        <w:t xml:space="preserve"> nr. </w:t>
      </w:r>
      <w:r w:rsidR="002B7189" w:rsidRPr="001F00A1">
        <w:rPr>
          <w:rFonts w:ascii="Times New Roman" w:hAnsi="Times New Roman"/>
          <w:sz w:val="26"/>
          <w:szCs w:val="26"/>
          <w:lang w:val="ro-RO"/>
        </w:rPr>
        <w:t>1822</w:t>
      </w:r>
      <w:r w:rsidRPr="001F00A1">
        <w:rPr>
          <w:rFonts w:ascii="Times New Roman" w:hAnsi="Times New Roman"/>
          <w:sz w:val="26"/>
          <w:szCs w:val="26"/>
          <w:lang w:val="ro-RO"/>
        </w:rPr>
        <w:t>/20</w:t>
      </w:r>
      <w:r w:rsidR="002B7189" w:rsidRPr="001F00A1">
        <w:rPr>
          <w:rFonts w:ascii="Times New Roman" w:hAnsi="Times New Roman"/>
          <w:sz w:val="26"/>
          <w:szCs w:val="26"/>
          <w:lang w:val="ro-RO"/>
        </w:rPr>
        <w:t>20</w:t>
      </w:r>
      <w:r w:rsidRPr="001F00A1">
        <w:rPr>
          <w:rFonts w:ascii="Times New Roman" w:hAnsi="Times New Roman"/>
          <w:sz w:val="26"/>
          <w:szCs w:val="26"/>
          <w:lang w:val="ro-RO"/>
        </w:rPr>
        <w:t xml:space="preserve">: înainte de etapa de marcare a arborilor ce urmează să fie </w:t>
      </w:r>
      <w:proofErr w:type="spellStart"/>
      <w:r w:rsidRPr="001F00A1">
        <w:rPr>
          <w:rFonts w:ascii="Times New Roman" w:hAnsi="Times New Roman"/>
          <w:sz w:val="26"/>
          <w:szCs w:val="26"/>
          <w:lang w:val="ro-RO"/>
        </w:rPr>
        <w:t>puşi</w:t>
      </w:r>
      <w:proofErr w:type="spellEnd"/>
      <w:r w:rsidRPr="001F00A1">
        <w:rPr>
          <w:rFonts w:ascii="Times New Roman" w:hAnsi="Times New Roman"/>
          <w:sz w:val="26"/>
          <w:szCs w:val="26"/>
          <w:lang w:val="ro-RO"/>
        </w:rPr>
        <w:t xml:space="preserve"> în valoare, ocoalele silvice solicită administratorilor ariei naturale protejate condițiile specifice necesare </w:t>
      </w:r>
      <w:proofErr w:type="spellStart"/>
      <w:r w:rsidRPr="001F00A1">
        <w:rPr>
          <w:rFonts w:ascii="Times New Roman" w:hAnsi="Times New Roman"/>
          <w:sz w:val="26"/>
          <w:szCs w:val="26"/>
          <w:lang w:val="ro-RO"/>
        </w:rPr>
        <w:t>menţinerii</w:t>
      </w:r>
      <w:proofErr w:type="spellEnd"/>
      <w:r w:rsidRPr="001F00A1">
        <w:rPr>
          <w:rFonts w:ascii="Times New Roman" w:hAnsi="Times New Roman"/>
          <w:sz w:val="26"/>
          <w:szCs w:val="26"/>
          <w:lang w:val="ro-RO"/>
        </w:rPr>
        <w:t>/</w:t>
      </w:r>
      <w:proofErr w:type="spellStart"/>
      <w:r w:rsidRPr="001F00A1">
        <w:rPr>
          <w:rFonts w:ascii="Times New Roman" w:hAnsi="Times New Roman"/>
          <w:sz w:val="26"/>
          <w:szCs w:val="26"/>
          <w:lang w:val="ro-RO"/>
        </w:rPr>
        <w:t>îmbunătăţirii</w:t>
      </w:r>
      <w:proofErr w:type="spellEnd"/>
      <w:r w:rsidRPr="001F00A1">
        <w:rPr>
          <w:rFonts w:ascii="Times New Roman" w:hAnsi="Times New Roman"/>
          <w:sz w:val="26"/>
          <w:szCs w:val="26"/>
          <w:lang w:val="ro-RO"/>
        </w:rPr>
        <w:t xml:space="preserve"> stării de conservare a speciilor/habitatelor, a elementelor naturale/patrimoniului natural prezente în </w:t>
      </w:r>
      <w:proofErr w:type="spellStart"/>
      <w:r w:rsidRPr="001F00A1">
        <w:rPr>
          <w:rFonts w:ascii="Times New Roman" w:hAnsi="Times New Roman"/>
          <w:sz w:val="26"/>
          <w:szCs w:val="26"/>
          <w:lang w:val="ro-RO"/>
        </w:rPr>
        <w:t>arboretele</w:t>
      </w:r>
      <w:proofErr w:type="spellEnd"/>
      <w:r w:rsidRPr="001F00A1">
        <w:rPr>
          <w:rFonts w:ascii="Times New Roman" w:hAnsi="Times New Roman"/>
          <w:sz w:val="26"/>
          <w:szCs w:val="26"/>
          <w:lang w:val="ro-RO"/>
        </w:rPr>
        <w:t xml:space="preserve"> pentru care a fost desemnată aria naturală protejată, care vor fi introduse în autorizația de exploatare</w:t>
      </w:r>
    </w:p>
    <w:p w:rsidR="00B73E93" w:rsidRPr="00B73E93" w:rsidRDefault="00B73E93" w:rsidP="00B73E93">
      <w:pPr>
        <w:pStyle w:val="ListParagraph"/>
        <w:numPr>
          <w:ilvl w:val="0"/>
          <w:numId w:val="30"/>
        </w:numPr>
        <w:ind w:left="360"/>
        <w:jc w:val="both"/>
        <w:rPr>
          <w:rFonts w:ascii="Times New Roman" w:hAnsi="Times New Roman"/>
          <w:sz w:val="26"/>
          <w:szCs w:val="26"/>
          <w:lang w:val="ro-RO"/>
        </w:rPr>
      </w:pPr>
      <w:r w:rsidRPr="00B73E93">
        <w:rPr>
          <w:rFonts w:ascii="Times New Roman" w:hAnsi="Times New Roman"/>
          <w:sz w:val="26"/>
          <w:szCs w:val="26"/>
          <w:lang w:val="ro-RO"/>
        </w:rPr>
        <w:t xml:space="preserve">este interzisă organizarea unor evenimente de concurs și recreere (ATV, </w:t>
      </w:r>
      <w:proofErr w:type="spellStart"/>
      <w:r w:rsidRPr="00B73E93">
        <w:rPr>
          <w:rFonts w:ascii="Times New Roman" w:hAnsi="Times New Roman"/>
          <w:sz w:val="26"/>
          <w:szCs w:val="26"/>
          <w:lang w:val="ro-RO"/>
        </w:rPr>
        <w:t>Enduro</w:t>
      </w:r>
      <w:proofErr w:type="spellEnd"/>
      <w:r w:rsidRPr="00B73E93">
        <w:rPr>
          <w:rFonts w:ascii="Times New Roman" w:hAnsi="Times New Roman"/>
          <w:sz w:val="26"/>
          <w:szCs w:val="26"/>
          <w:lang w:val="ro-RO"/>
        </w:rPr>
        <w:t>, etc.) în afara drumurilor publice existente care utilizează combustibili fosili</w:t>
      </w:r>
    </w:p>
    <w:p w:rsidR="002B6D25" w:rsidRPr="002B6D25" w:rsidRDefault="002B6D25" w:rsidP="00733C4A">
      <w:pPr>
        <w:pStyle w:val="ListParagraph"/>
        <w:numPr>
          <w:ilvl w:val="0"/>
          <w:numId w:val="30"/>
        </w:numPr>
        <w:ind w:left="360"/>
        <w:jc w:val="both"/>
        <w:rPr>
          <w:rFonts w:ascii="Times New Roman" w:hAnsi="Times New Roman"/>
          <w:sz w:val="26"/>
          <w:szCs w:val="26"/>
          <w:lang w:val="ro-RO"/>
        </w:rPr>
      </w:pPr>
      <w:r>
        <w:rPr>
          <w:rFonts w:ascii="Times New Roman" w:hAnsi="Times New Roman"/>
          <w:sz w:val="26"/>
          <w:szCs w:val="26"/>
          <w:lang w:val="ro-RO"/>
        </w:rPr>
        <w:t xml:space="preserve">este interzisă efectuarea lucrărilor de exploatare și transport în perioade nefavorabile (ploi torențiale, topirea zăpezii) </w:t>
      </w:r>
    </w:p>
    <w:p w:rsidR="00A03D02" w:rsidRPr="00527341" w:rsidRDefault="002B6D25" w:rsidP="009E63E2">
      <w:pPr>
        <w:pStyle w:val="ListParagraph"/>
        <w:numPr>
          <w:ilvl w:val="0"/>
          <w:numId w:val="30"/>
        </w:numPr>
        <w:ind w:left="360"/>
        <w:jc w:val="both"/>
        <w:rPr>
          <w:rFonts w:ascii="Times New Roman" w:hAnsi="Times New Roman"/>
          <w:sz w:val="26"/>
          <w:szCs w:val="26"/>
          <w:lang w:val="ro-RO"/>
        </w:rPr>
      </w:pPr>
      <w:r>
        <w:rPr>
          <w:rFonts w:ascii="Times New Roman" w:hAnsi="Times New Roman"/>
          <w:sz w:val="26"/>
          <w:szCs w:val="26"/>
          <w:lang w:val="ro-RO"/>
        </w:rPr>
        <w:t>este</w:t>
      </w:r>
      <w:r w:rsidR="00A03D02">
        <w:rPr>
          <w:rFonts w:ascii="Times New Roman" w:hAnsi="Times New Roman"/>
          <w:sz w:val="26"/>
          <w:szCs w:val="26"/>
          <w:lang w:val="ro-RO"/>
        </w:rPr>
        <w:t xml:space="preserve"> interzisă efectuarea lucrărilor silvice în ROSPA003</w:t>
      </w:r>
      <w:r w:rsidR="001F00A1">
        <w:rPr>
          <w:rFonts w:ascii="Times New Roman" w:hAnsi="Times New Roman"/>
          <w:sz w:val="26"/>
          <w:szCs w:val="26"/>
          <w:lang w:val="ro-RO"/>
        </w:rPr>
        <w:t>4</w:t>
      </w:r>
      <w:r w:rsidR="00A03D02">
        <w:rPr>
          <w:rFonts w:ascii="Times New Roman" w:hAnsi="Times New Roman"/>
          <w:sz w:val="26"/>
          <w:szCs w:val="26"/>
          <w:lang w:val="ro-RO"/>
        </w:rPr>
        <w:t xml:space="preserve"> Depresiunea și Munții </w:t>
      </w:r>
      <w:r w:rsidR="001F00A1">
        <w:rPr>
          <w:rFonts w:ascii="Times New Roman" w:hAnsi="Times New Roman"/>
          <w:sz w:val="26"/>
          <w:szCs w:val="26"/>
          <w:lang w:val="ro-RO"/>
        </w:rPr>
        <w:t>Ciucului</w:t>
      </w:r>
      <w:r w:rsidR="00A03D02">
        <w:rPr>
          <w:rFonts w:ascii="Times New Roman" w:hAnsi="Times New Roman"/>
          <w:sz w:val="26"/>
          <w:szCs w:val="26"/>
          <w:lang w:val="ro-RO"/>
        </w:rPr>
        <w:t xml:space="preserve"> în perioada de cuibărire ale păsărilor ocrotite</w:t>
      </w:r>
      <w:r>
        <w:rPr>
          <w:rFonts w:ascii="Times New Roman" w:hAnsi="Times New Roman"/>
          <w:sz w:val="26"/>
          <w:szCs w:val="26"/>
          <w:lang w:val="ro-RO"/>
        </w:rPr>
        <w:t xml:space="preserve"> (1 aprilie - 1 august)</w:t>
      </w:r>
    </w:p>
    <w:p w:rsidR="008B7C50" w:rsidRPr="007E7B29" w:rsidRDefault="008B7C50"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recoltarea fructelor de pădure, ciupercilor comestibile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plantelor medicinale, din fond forestier, de către </w:t>
      </w:r>
      <w:proofErr w:type="spellStart"/>
      <w:r w:rsidRPr="007E7B29">
        <w:rPr>
          <w:rFonts w:ascii="Times New Roman" w:hAnsi="Times New Roman"/>
          <w:sz w:val="26"/>
          <w:szCs w:val="26"/>
          <w:lang w:val="ro-RO"/>
        </w:rPr>
        <w:t>agenţi</w:t>
      </w:r>
      <w:proofErr w:type="spellEnd"/>
      <w:r w:rsidRPr="007E7B29">
        <w:rPr>
          <w:rFonts w:ascii="Times New Roman" w:hAnsi="Times New Roman"/>
          <w:sz w:val="26"/>
          <w:szCs w:val="26"/>
          <w:lang w:val="ro-RO"/>
        </w:rPr>
        <w:t xml:space="preserve"> economici, doar în conformitate cu prevederile legale, cu </w:t>
      </w:r>
      <w:proofErr w:type="spellStart"/>
      <w:r w:rsidRPr="007E7B29">
        <w:rPr>
          <w:rFonts w:ascii="Times New Roman" w:hAnsi="Times New Roman"/>
          <w:sz w:val="26"/>
          <w:szCs w:val="26"/>
          <w:lang w:val="ro-RO"/>
        </w:rPr>
        <w:t>obţinerea</w:t>
      </w:r>
      <w:proofErr w:type="spellEnd"/>
      <w:r w:rsidRPr="007E7B29">
        <w:rPr>
          <w:rFonts w:ascii="Times New Roman" w:hAnsi="Times New Roman"/>
          <w:sz w:val="26"/>
          <w:szCs w:val="26"/>
          <w:lang w:val="ro-RO"/>
        </w:rPr>
        <w:t xml:space="preserve"> tuturor avizelor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aprobărilor necesare</w:t>
      </w:r>
      <w:r w:rsidR="00A54D99" w:rsidRPr="007E7B29">
        <w:rPr>
          <w:rFonts w:ascii="Times New Roman" w:hAnsi="Times New Roman"/>
          <w:sz w:val="26"/>
          <w:szCs w:val="26"/>
          <w:lang w:val="ro-RO"/>
        </w:rPr>
        <w:t xml:space="preserve"> cu monitorizarea permanentă ale acestora</w:t>
      </w:r>
    </w:p>
    <w:p w:rsidR="00527341" w:rsidRPr="001A6D3F" w:rsidRDefault="008B7C50" w:rsidP="001A6D3F">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condițiile enumerate în Decizia de încadrare </w:t>
      </w:r>
      <w:r w:rsidR="001A6D3F">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sidR="001A6D3F">
        <w:rPr>
          <w:rFonts w:ascii="Times New Roman" w:hAnsi="Times New Roman"/>
          <w:sz w:val="26"/>
          <w:szCs w:val="26"/>
          <w:lang w:val="ro-RO"/>
        </w:rPr>
        <w:t>:</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B73E93" w:rsidRDefault="001A6D3F" w:rsidP="00191166">
      <w:pPr>
        <w:pStyle w:val="ListParagraph"/>
        <w:numPr>
          <w:ilvl w:val="0"/>
          <w:numId w:val="30"/>
        </w:numPr>
        <w:ind w:left="360"/>
        <w:jc w:val="both"/>
        <w:rPr>
          <w:rFonts w:ascii="Times New Roman" w:hAnsi="Times New Roman"/>
          <w:sz w:val="26"/>
          <w:szCs w:val="26"/>
          <w:lang w:val="ro-RO"/>
        </w:rPr>
      </w:pPr>
      <w:r w:rsidRPr="00B73E93">
        <w:rPr>
          <w:rFonts w:ascii="Times New Roman" w:hAnsi="Times New Roman"/>
          <w:sz w:val="26"/>
          <w:szCs w:val="26"/>
          <w:lang w:val="ro-RO"/>
        </w:rPr>
        <w:t xml:space="preserve">identificarea zonelor de refugiu, zonelor cu bârloguri, împerechere, cuibărit </w:t>
      </w:r>
      <w:proofErr w:type="spellStart"/>
      <w:r w:rsidRPr="00B73E93">
        <w:rPr>
          <w:rFonts w:ascii="Times New Roman" w:hAnsi="Times New Roman"/>
          <w:sz w:val="26"/>
          <w:szCs w:val="26"/>
          <w:lang w:val="ro-RO"/>
        </w:rPr>
        <w:t>şi</w:t>
      </w:r>
      <w:proofErr w:type="spellEnd"/>
      <w:r w:rsidRPr="00B73E93">
        <w:rPr>
          <w:rFonts w:ascii="Times New Roman" w:hAnsi="Times New Roman"/>
          <w:sz w:val="26"/>
          <w:szCs w:val="26"/>
          <w:lang w:val="ro-RO"/>
        </w:rPr>
        <w:t xml:space="preserve"> </w:t>
      </w:r>
      <w:proofErr w:type="spellStart"/>
      <w:r w:rsidRPr="00B73E93">
        <w:rPr>
          <w:rFonts w:ascii="Times New Roman" w:hAnsi="Times New Roman"/>
          <w:sz w:val="26"/>
          <w:szCs w:val="26"/>
          <w:lang w:val="ro-RO"/>
        </w:rPr>
        <w:t>creştere</w:t>
      </w:r>
      <w:proofErr w:type="spellEnd"/>
      <w:r w:rsidRPr="00B73E93">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 în perioada 31 decembrie – 1 mai (mai ales pentru specia urs)</w:t>
      </w:r>
    </w:p>
    <w:p w:rsidR="001A6D3F" w:rsidRPr="00B73E93" w:rsidRDefault="001A6D3F" w:rsidP="00191166">
      <w:pPr>
        <w:pStyle w:val="ListParagraph"/>
        <w:numPr>
          <w:ilvl w:val="0"/>
          <w:numId w:val="30"/>
        </w:numPr>
        <w:ind w:left="360"/>
        <w:jc w:val="both"/>
        <w:rPr>
          <w:rFonts w:ascii="Times New Roman" w:hAnsi="Times New Roman"/>
          <w:sz w:val="26"/>
          <w:szCs w:val="26"/>
          <w:lang w:val="ro-RO"/>
        </w:rPr>
      </w:pPr>
      <w:r w:rsidRPr="00B73E93">
        <w:rPr>
          <w:rFonts w:ascii="Times New Roman" w:hAnsi="Times New Roman"/>
          <w:sz w:val="26"/>
          <w:szCs w:val="26"/>
          <w:lang w:val="ro-RO"/>
        </w:rPr>
        <w:t xml:space="preserve">se interzice amplasarea de rampe de încărcare în zone în care a fost raportată </w:t>
      </w:r>
      <w:proofErr w:type="spellStart"/>
      <w:r w:rsidRPr="00B73E93">
        <w:rPr>
          <w:rFonts w:ascii="Times New Roman" w:hAnsi="Times New Roman"/>
          <w:sz w:val="26"/>
          <w:szCs w:val="26"/>
          <w:lang w:val="ro-RO"/>
        </w:rPr>
        <w:t>prezenţa</w:t>
      </w:r>
      <w:proofErr w:type="spellEnd"/>
      <w:r w:rsidRPr="00B73E93">
        <w:rPr>
          <w:rFonts w:ascii="Times New Roman" w:hAnsi="Times New Roman"/>
          <w:sz w:val="26"/>
          <w:szCs w:val="26"/>
          <w:lang w:val="ro-RO"/>
        </w:rPr>
        <w:t xml:space="preserve"> speciilor de interes comunitar</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adaptarea periodizării </w:t>
      </w:r>
      <w:proofErr w:type="spellStart"/>
      <w:r w:rsidRPr="002051FE">
        <w:rPr>
          <w:rFonts w:ascii="Times New Roman" w:hAnsi="Times New Roman"/>
          <w:sz w:val="26"/>
          <w:szCs w:val="26"/>
          <w:lang w:val="ro-RO"/>
        </w:rPr>
        <w:t>operaţiunilor</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silviculturale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 tăiere astfel încât să se evite </w:t>
      </w:r>
      <w:proofErr w:type="spellStart"/>
      <w:r w:rsidRPr="002051FE">
        <w:rPr>
          <w:rFonts w:ascii="Times New Roman" w:hAnsi="Times New Roman"/>
          <w:sz w:val="26"/>
          <w:szCs w:val="26"/>
          <w:lang w:val="ro-RO"/>
        </w:rPr>
        <w:t>interferenţa</w:t>
      </w:r>
      <w:proofErr w:type="spellEnd"/>
      <w:r w:rsidRPr="002051FE">
        <w:rPr>
          <w:rFonts w:ascii="Times New Roman" w:hAnsi="Times New Roman"/>
          <w:sz w:val="26"/>
          <w:szCs w:val="26"/>
          <w:lang w:val="ro-RO"/>
        </w:rPr>
        <w:t xml:space="preserve"> cu sezonul de reproducere al speciilor de animale sensibile, în special cuibăritul de primăvară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perioadele de împerechere ale păsărilor de pădure;</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păstrarea unor </w:t>
      </w:r>
      <w:proofErr w:type="spellStart"/>
      <w:r w:rsidRPr="002051FE">
        <w:rPr>
          <w:rFonts w:ascii="Times New Roman" w:hAnsi="Times New Roman"/>
          <w:sz w:val="26"/>
          <w:szCs w:val="26"/>
          <w:lang w:val="ro-RO"/>
        </w:rPr>
        <w:t>distanţe</w:t>
      </w:r>
      <w:proofErr w:type="spellEnd"/>
      <w:r w:rsidRPr="002051FE">
        <w:rPr>
          <w:rFonts w:ascii="Times New Roman" w:hAnsi="Times New Roman"/>
          <w:sz w:val="26"/>
          <w:szCs w:val="26"/>
          <w:lang w:val="ro-RO"/>
        </w:rPr>
        <w:t xml:space="preserve"> adecvate pentru a nu perturba speciile rare sau periclitate a căror </w:t>
      </w:r>
      <w:proofErr w:type="spellStart"/>
      <w:r w:rsidRPr="002051FE">
        <w:rPr>
          <w:rFonts w:ascii="Times New Roman" w:hAnsi="Times New Roman"/>
          <w:sz w:val="26"/>
          <w:szCs w:val="26"/>
          <w:lang w:val="ro-RO"/>
        </w:rPr>
        <w:t>prezenţă</w:t>
      </w:r>
      <w:proofErr w:type="spellEnd"/>
      <w:r w:rsidRPr="002051FE">
        <w:rPr>
          <w:rFonts w:ascii="Times New Roman" w:hAnsi="Times New Roman"/>
          <w:sz w:val="26"/>
          <w:szCs w:val="26"/>
          <w:lang w:val="ro-RO"/>
        </w:rPr>
        <w:t xml:space="preserve"> a fost confirmată;</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în </w:t>
      </w:r>
      <w:proofErr w:type="spellStart"/>
      <w:r w:rsidRPr="002051FE">
        <w:rPr>
          <w:rFonts w:ascii="Times New Roman" w:hAnsi="Times New Roman"/>
          <w:sz w:val="26"/>
          <w:szCs w:val="26"/>
          <w:lang w:val="ro-RO"/>
        </w:rPr>
        <w:t>arboretele</w:t>
      </w:r>
      <w:proofErr w:type="spellEnd"/>
      <w:r w:rsidRPr="002051FE">
        <w:rPr>
          <w:rFonts w:ascii="Times New Roman" w:hAnsi="Times New Roman"/>
          <w:sz w:val="26"/>
          <w:szCs w:val="26"/>
          <w:lang w:val="ro-RO"/>
        </w:rPr>
        <w:t xml:space="preserve"> tinere se va </w:t>
      </w:r>
      <w:proofErr w:type="spellStart"/>
      <w:r w:rsidRPr="002051FE">
        <w:rPr>
          <w:rFonts w:ascii="Times New Roman" w:hAnsi="Times New Roman"/>
          <w:sz w:val="26"/>
          <w:szCs w:val="26"/>
          <w:lang w:val="ro-RO"/>
        </w:rPr>
        <w:t>menţine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un anumit procent de specii pionere care sunt folosite ca hrană de speciile de mamifere</w:t>
      </w:r>
      <w:r w:rsidRPr="001A6D3F">
        <w:rPr>
          <w:rFonts w:ascii="Times New Roman" w:hAnsi="Times New Roman"/>
          <w:sz w:val="26"/>
          <w:szCs w:val="26"/>
          <w:lang w:val="ro-RO"/>
        </w:rPr>
        <w:t xml:space="preserve"> sălbatice;</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împădurirea tuturor </w:t>
      </w:r>
      <w:proofErr w:type="spellStart"/>
      <w:r w:rsidRPr="002051FE">
        <w:rPr>
          <w:rFonts w:ascii="Times New Roman" w:hAnsi="Times New Roman"/>
          <w:sz w:val="26"/>
          <w:szCs w:val="26"/>
          <w:lang w:val="ro-RO"/>
        </w:rPr>
        <w:t>suprafeţelor</w:t>
      </w:r>
      <w:proofErr w:type="spellEnd"/>
      <w:r w:rsidRPr="002051FE">
        <w:rPr>
          <w:rFonts w:ascii="Times New Roman" w:hAnsi="Times New Roman"/>
          <w:sz w:val="26"/>
          <w:szCs w:val="26"/>
          <w:lang w:val="ro-RO"/>
        </w:rPr>
        <w:t xml:space="preserve"> neregenerate din fondul forestier; </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asigurarea </w:t>
      </w:r>
      <w:proofErr w:type="spellStart"/>
      <w:r w:rsidRPr="002051FE">
        <w:rPr>
          <w:rFonts w:ascii="Times New Roman" w:hAnsi="Times New Roman"/>
          <w:sz w:val="26"/>
          <w:szCs w:val="26"/>
          <w:lang w:val="ro-RO"/>
        </w:rPr>
        <w:t>protecţiei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pazei pădurilor în vederea prevenirii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combaterii bolilor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dăunătorilor, incendiilor, distrugerilor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degradărilor;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păstrarea în </w:t>
      </w:r>
      <w:proofErr w:type="spellStart"/>
      <w:r w:rsidRPr="001A6D3F">
        <w:rPr>
          <w:rFonts w:ascii="Times New Roman" w:hAnsi="Times New Roman"/>
          <w:sz w:val="26"/>
          <w:szCs w:val="26"/>
          <w:lang w:val="ro-RO"/>
        </w:rPr>
        <w:t>arborete</w:t>
      </w:r>
      <w:proofErr w:type="spellEnd"/>
      <w:r w:rsidRPr="001A6D3F">
        <w:rPr>
          <w:rFonts w:ascii="Times New Roman" w:hAnsi="Times New Roman"/>
          <w:sz w:val="26"/>
          <w:szCs w:val="26"/>
          <w:lang w:val="ro-RO"/>
        </w:rPr>
        <w:t xml:space="preserve"> a unui număr rezonabil de arbori </w:t>
      </w:r>
      <w:proofErr w:type="spellStart"/>
      <w:r w:rsidRPr="001A6D3F">
        <w:rPr>
          <w:rFonts w:ascii="Times New Roman" w:hAnsi="Times New Roman"/>
          <w:sz w:val="26"/>
          <w:szCs w:val="26"/>
          <w:lang w:val="ro-RO"/>
        </w:rPr>
        <w:t>morţi</w:t>
      </w:r>
      <w:proofErr w:type="spellEnd"/>
      <w:r w:rsidRPr="001A6D3F">
        <w:rPr>
          <w:rFonts w:ascii="Times New Roman" w:hAnsi="Times New Roman"/>
          <w:sz w:val="26"/>
          <w:szCs w:val="26"/>
          <w:lang w:val="ro-RO"/>
        </w:rPr>
        <w:t xml:space="preserve">, bătrâni, arbori </w:t>
      </w:r>
      <w:proofErr w:type="spellStart"/>
      <w:r w:rsidRPr="001A6D3F">
        <w:rPr>
          <w:rFonts w:ascii="Times New Roman" w:hAnsi="Times New Roman"/>
          <w:sz w:val="26"/>
          <w:szCs w:val="26"/>
          <w:lang w:val="ro-RO"/>
        </w:rPr>
        <w:t>aflaţi</w:t>
      </w:r>
      <w:proofErr w:type="spellEnd"/>
      <w:r w:rsidRPr="001A6D3F">
        <w:rPr>
          <w:rFonts w:ascii="Times New Roman" w:hAnsi="Times New Roman"/>
          <w:sz w:val="26"/>
          <w:szCs w:val="26"/>
          <w:lang w:val="ro-RO"/>
        </w:rPr>
        <w:t xml:space="preserve"> la sol în curs de descompunere, a ramurilor căzute ceea ce constituie o </w:t>
      </w:r>
      <w:proofErr w:type="spellStart"/>
      <w:r w:rsidRPr="001A6D3F">
        <w:rPr>
          <w:rFonts w:ascii="Times New Roman" w:hAnsi="Times New Roman"/>
          <w:sz w:val="26"/>
          <w:szCs w:val="26"/>
          <w:lang w:val="ro-RO"/>
        </w:rPr>
        <w:t>condiţie</w:t>
      </w:r>
      <w:proofErr w:type="spellEnd"/>
      <w:r w:rsidRPr="001A6D3F">
        <w:rPr>
          <w:rFonts w:ascii="Times New Roman" w:hAnsi="Times New Roman"/>
          <w:sz w:val="26"/>
          <w:szCs w:val="26"/>
          <w:lang w:val="ro-RO"/>
        </w:rPr>
        <w:t xml:space="preserve"> fundamentală pentru asigurarea </w:t>
      </w:r>
      <w:proofErr w:type="spellStart"/>
      <w:r w:rsidRPr="001A6D3F">
        <w:rPr>
          <w:rFonts w:ascii="Times New Roman" w:hAnsi="Times New Roman"/>
          <w:sz w:val="26"/>
          <w:szCs w:val="26"/>
          <w:lang w:val="ro-RO"/>
        </w:rPr>
        <w:t>biodiversităţii</w:t>
      </w:r>
      <w:proofErr w:type="spellEnd"/>
      <w:r w:rsidRPr="001A6D3F">
        <w:rPr>
          <w:rFonts w:ascii="Times New Roman" w:hAnsi="Times New Roman"/>
          <w:sz w:val="26"/>
          <w:szCs w:val="26"/>
          <w:lang w:val="ro-RO"/>
        </w:rPr>
        <w:t xml:space="preserve"> pădurilor;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1A6D3F">
        <w:rPr>
          <w:rFonts w:ascii="Times New Roman" w:hAnsi="Times New Roman"/>
          <w:sz w:val="26"/>
          <w:szCs w:val="26"/>
          <w:lang w:val="ro-RO"/>
        </w:rPr>
        <w:t>sămânţă</w:t>
      </w:r>
      <w:proofErr w:type="spellEnd"/>
      <w:r w:rsidRPr="001A6D3F">
        <w:rPr>
          <w:rFonts w:ascii="Times New Roman" w:hAnsi="Times New Roman"/>
          <w:sz w:val="26"/>
          <w:szCs w:val="26"/>
          <w:lang w:val="ro-RO"/>
        </w:rPr>
        <w:t xml:space="preserve">; </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proofErr w:type="spellStart"/>
      <w:r w:rsidRPr="001A6D3F">
        <w:rPr>
          <w:rFonts w:ascii="Times New Roman" w:hAnsi="Times New Roman"/>
          <w:sz w:val="26"/>
          <w:szCs w:val="26"/>
          <w:lang w:val="ro-RO"/>
        </w:rPr>
        <w:t>menţinerea</w:t>
      </w:r>
      <w:proofErr w:type="spellEnd"/>
      <w:r w:rsidRPr="001A6D3F">
        <w:rPr>
          <w:rFonts w:ascii="Times New Roman" w:hAnsi="Times New Roman"/>
          <w:sz w:val="26"/>
          <w:szCs w:val="26"/>
          <w:lang w:val="ro-RO"/>
        </w:rPr>
        <w:t xml:space="preserve"> arborilor de pe marginea cursurilor de apă, care asigură umbră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hrană, pentru speciile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habitatele ocrotite legate de ecosistemele acvatice; </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exploatările forestiere trebuie să se </w:t>
      </w:r>
      <w:proofErr w:type="spellStart"/>
      <w:r w:rsidRPr="001A6D3F">
        <w:rPr>
          <w:rFonts w:ascii="Times New Roman" w:hAnsi="Times New Roman"/>
          <w:sz w:val="26"/>
          <w:szCs w:val="26"/>
          <w:lang w:val="ro-RO"/>
        </w:rPr>
        <w:t>desfăşoare</w:t>
      </w:r>
      <w:proofErr w:type="spellEnd"/>
      <w:r w:rsidRPr="001A6D3F">
        <w:rPr>
          <w:rFonts w:ascii="Times New Roman" w:hAnsi="Times New Roman"/>
          <w:sz w:val="26"/>
          <w:szCs w:val="26"/>
          <w:lang w:val="ro-RO"/>
        </w:rPr>
        <w:t xml:space="preserve"> folosind tehnologii care au impact minim asupra habitatelor forestiere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 special asupra celor de interes comunitar.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lucrările silvice se vor executa în perioade de timp cât mai scurte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printr-o </w:t>
      </w:r>
      <w:proofErr w:type="spellStart"/>
      <w:r w:rsidRPr="001A6D3F">
        <w:rPr>
          <w:rFonts w:ascii="Times New Roman" w:hAnsi="Times New Roman"/>
          <w:sz w:val="26"/>
          <w:szCs w:val="26"/>
          <w:lang w:val="ro-RO"/>
        </w:rPr>
        <w:t>rotaţie</w:t>
      </w:r>
      <w:proofErr w:type="spellEnd"/>
      <w:r w:rsidRPr="001A6D3F">
        <w:rPr>
          <w:rFonts w:ascii="Times New Roman" w:hAnsi="Times New Roman"/>
          <w:sz w:val="26"/>
          <w:szCs w:val="26"/>
          <w:lang w:val="ro-RO"/>
        </w:rPr>
        <w:t xml:space="preserve"> ciclică în timp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spaţiu</w:t>
      </w:r>
      <w:proofErr w:type="spellEnd"/>
      <w:r w:rsidRPr="001A6D3F">
        <w:rPr>
          <w:rFonts w:ascii="Times New Roman" w:hAnsi="Times New Roman"/>
          <w:sz w:val="26"/>
          <w:szCs w:val="26"/>
          <w:lang w:val="ro-RO"/>
        </w:rPr>
        <w:t xml:space="preserve">, a zonelor cu grade diferite de </w:t>
      </w:r>
      <w:proofErr w:type="spellStart"/>
      <w:r w:rsidRPr="001A6D3F">
        <w:rPr>
          <w:rFonts w:ascii="Times New Roman" w:hAnsi="Times New Roman"/>
          <w:sz w:val="26"/>
          <w:szCs w:val="26"/>
          <w:lang w:val="ro-RO"/>
        </w:rPr>
        <w:t>intervenţie</w:t>
      </w:r>
      <w:proofErr w:type="spellEnd"/>
      <w:r w:rsidRPr="001A6D3F">
        <w:rPr>
          <w:rFonts w:ascii="Times New Roman" w:hAnsi="Times New Roman"/>
          <w:sz w:val="26"/>
          <w:szCs w:val="26"/>
          <w:lang w:val="ro-RO"/>
        </w:rPr>
        <w:t>;</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se va acorda o </w:t>
      </w:r>
      <w:proofErr w:type="spellStart"/>
      <w:r w:rsidRPr="001A6D3F">
        <w:rPr>
          <w:rFonts w:ascii="Times New Roman" w:hAnsi="Times New Roman"/>
          <w:sz w:val="26"/>
          <w:szCs w:val="26"/>
          <w:lang w:val="ro-RO"/>
        </w:rPr>
        <w:t>atenţie</w:t>
      </w:r>
      <w:proofErr w:type="spellEnd"/>
      <w:r w:rsidRPr="001A6D3F">
        <w:rPr>
          <w:rFonts w:ascii="Times New Roman" w:hAnsi="Times New Roman"/>
          <w:sz w:val="26"/>
          <w:szCs w:val="26"/>
          <w:lang w:val="ro-RO"/>
        </w:rPr>
        <w:t xml:space="preserve"> deosebită </w:t>
      </w:r>
      <w:proofErr w:type="spellStart"/>
      <w:r w:rsidRPr="001A6D3F">
        <w:rPr>
          <w:rFonts w:ascii="Times New Roman" w:hAnsi="Times New Roman"/>
          <w:sz w:val="26"/>
          <w:szCs w:val="26"/>
          <w:lang w:val="ro-RO"/>
        </w:rPr>
        <w:t>arboretelor</w:t>
      </w:r>
      <w:proofErr w:type="spellEnd"/>
      <w:r w:rsidRPr="001A6D3F">
        <w:rPr>
          <w:rFonts w:ascii="Times New Roman" w:hAnsi="Times New Roman"/>
          <w:sz w:val="26"/>
          <w:szCs w:val="26"/>
          <w:lang w:val="ro-RO"/>
        </w:rPr>
        <w:t xml:space="preserve"> ce au fost identificate cu o stare de conservare nefavorabilă sau </w:t>
      </w:r>
      <w:proofErr w:type="spellStart"/>
      <w:r w:rsidRPr="001A6D3F">
        <w:rPr>
          <w:rFonts w:ascii="Times New Roman" w:hAnsi="Times New Roman"/>
          <w:sz w:val="26"/>
          <w:szCs w:val="26"/>
          <w:lang w:val="ro-RO"/>
        </w:rPr>
        <w:t>parţial</w:t>
      </w:r>
      <w:proofErr w:type="spellEnd"/>
      <w:r w:rsidRPr="001A6D3F">
        <w:rPr>
          <w:rFonts w:ascii="Times New Roman" w:hAnsi="Times New Roman"/>
          <w:sz w:val="26"/>
          <w:szCs w:val="26"/>
          <w:lang w:val="ro-RO"/>
        </w:rPr>
        <w:t xml:space="preserve"> favorabilă, determinându-se cauza pentru care au ajuns în această </w:t>
      </w:r>
      <w:proofErr w:type="spellStart"/>
      <w:r w:rsidRPr="001A6D3F">
        <w:rPr>
          <w:rFonts w:ascii="Times New Roman" w:hAnsi="Times New Roman"/>
          <w:sz w:val="26"/>
          <w:szCs w:val="26"/>
          <w:lang w:val="ro-RO"/>
        </w:rPr>
        <w:t>situaţie</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încercând, dacă se poate remedierea acestei stări;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se vor </w:t>
      </w:r>
      <w:proofErr w:type="spellStart"/>
      <w:r w:rsidRPr="001A6D3F">
        <w:rPr>
          <w:rFonts w:ascii="Times New Roman" w:hAnsi="Times New Roman"/>
          <w:sz w:val="26"/>
          <w:szCs w:val="26"/>
          <w:lang w:val="ro-RO"/>
        </w:rPr>
        <w:t>menţine</w:t>
      </w:r>
      <w:proofErr w:type="spellEnd"/>
      <w:r w:rsidRPr="001A6D3F">
        <w:rPr>
          <w:rFonts w:ascii="Times New Roman" w:hAnsi="Times New Roman"/>
          <w:sz w:val="26"/>
          <w:szCs w:val="26"/>
          <w:lang w:val="ro-RO"/>
        </w:rPr>
        <w:t xml:space="preserve"> terenurile pentru hrana vânatului</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arborii de fag </w:t>
      </w:r>
      <w:proofErr w:type="spellStart"/>
      <w:r w:rsidRPr="001A6D3F">
        <w:rPr>
          <w:rFonts w:ascii="Times New Roman" w:hAnsi="Times New Roman"/>
          <w:sz w:val="26"/>
          <w:szCs w:val="26"/>
          <w:lang w:val="ro-RO"/>
        </w:rPr>
        <w:t>exploataţi</w:t>
      </w:r>
      <w:proofErr w:type="spellEnd"/>
      <w:r w:rsidRPr="001A6D3F">
        <w:rPr>
          <w:rFonts w:ascii="Times New Roman" w:hAnsi="Times New Roman"/>
          <w:sz w:val="26"/>
          <w:szCs w:val="26"/>
          <w:lang w:val="ro-RO"/>
        </w:rPr>
        <w:t xml:space="preserve"> nu se vor depozita timp îndelungat pe timpul verii în rampa de lângă drumul forestier.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lastRenderedPageBreak/>
        <w:t xml:space="preserve">se interzice organizarea unor parchete de exploatare în zonele favorabile </w:t>
      </w:r>
      <w:proofErr w:type="spellStart"/>
      <w:r w:rsidRPr="001A6D3F">
        <w:rPr>
          <w:rFonts w:ascii="Times New Roman" w:hAnsi="Times New Roman"/>
          <w:sz w:val="26"/>
          <w:szCs w:val="26"/>
          <w:lang w:val="ro-RO"/>
        </w:rPr>
        <w:t>existenţei</w:t>
      </w:r>
      <w:proofErr w:type="spellEnd"/>
      <w:r w:rsidRPr="001A6D3F">
        <w:rPr>
          <w:rFonts w:ascii="Times New Roman" w:hAnsi="Times New Roman"/>
          <w:sz w:val="26"/>
          <w:szCs w:val="26"/>
          <w:lang w:val="ro-RO"/>
        </w:rPr>
        <w:t xml:space="preserve"> unor bârloguri în perioada decembrie - mai;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în </w:t>
      </w:r>
      <w:proofErr w:type="spellStart"/>
      <w:r w:rsidRPr="001A6D3F">
        <w:rPr>
          <w:rFonts w:ascii="Times New Roman" w:hAnsi="Times New Roman"/>
          <w:sz w:val="26"/>
          <w:szCs w:val="26"/>
          <w:lang w:val="ro-RO"/>
        </w:rPr>
        <w:t>desfăşurarea</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activităţii</w:t>
      </w:r>
      <w:proofErr w:type="spellEnd"/>
      <w:r w:rsidRPr="001A6D3F">
        <w:rPr>
          <w:rFonts w:ascii="Times New Roman" w:hAnsi="Times New Roman"/>
          <w:sz w:val="26"/>
          <w:szCs w:val="26"/>
          <w:lang w:val="ro-RO"/>
        </w:rPr>
        <w:t xml:space="preserve"> de exploatare forestieră, se vor respecta prevederile art. 33, alin. 1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2, a </w:t>
      </w:r>
      <w:proofErr w:type="spellStart"/>
      <w:r w:rsidRPr="001A6D3F">
        <w:rPr>
          <w:rFonts w:ascii="Times New Roman" w:hAnsi="Times New Roman"/>
          <w:sz w:val="26"/>
          <w:szCs w:val="26"/>
          <w:lang w:val="ro-RO"/>
        </w:rPr>
        <w:t>Ordonanţei</w:t>
      </w:r>
      <w:proofErr w:type="spellEnd"/>
      <w:r w:rsidRPr="001A6D3F">
        <w:rPr>
          <w:rFonts w:ascii="Times New Roman" w:hAnsi="Times New Roman"/>
          <w:sz w:val="26"/>
          <w:szCs w:val="26"/>
          <w:lang w:val="ro-RO"/>
        </w:rPr>
        <w:t xml:space="preserve"> de </w:t>
      </w:r>
      <w:proofErr w:type="spellStart"/>
      <w:r w:rsidRPr="001A6D3F">
        <w:rPr>
          <w:rFonts w:ascii="Times New Roman" w:hAnsi="Times New Roman"/>
          <w:sz w:val="26"/>
          <w:szCs w:val="26"/>
          <w:lang w:val="ro-RO"/>
        </w:rPr>
        <w:t>Urgenţă</w:t>
      </w:r>
      <w:proofErr w:type="spellEnd"/>
      <w:r w:rsidRPr="001A6D3F">
        <w:rPr>
          <w:rFonts w:ascii="Times New Roman" w:hAnsi="Times New Roman"/>
          <w:sz w:val="26"/>
          <w:szCs w:val="26"/>
          <w:lang w:val="ro-RO"/>
        </w:rPr>
        <w:t xml:space="preserve"> nr. 57 din 20 iunie 2007 privind regimul ariilor naturale protejate, conservarea habitatelor naturale, a florei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faunei sălbatice, aprobată cu modificări prin Legea nr. 49 din 7 aprilie 2011.</w:t>
      </w:r>
    </w:p>
    <w:p w:rsidR="00970113"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 xml:space="preserve">prin autorizația de exploatare aveți </w:t>
      </w:r>
      <w:proofErr w:type="spellStart"/>
      <w:r w:rsidRPr="007E7B29">
        <w:rPr>
          <w:color w:val="auto"/>
          <w:sz w:val="26"/>
          <w:szCs w:val="26"/>
          <w:lang w:val="ro-RO"/>
        </w:rPr>
        <w:t>obligaţia</w:t>
      </w:r>
      <w:proofErr w:type="spellEnd"/>
      <w:r w:rsidRPr="007E7B29">
        <w:rPr>
          <w:color w:val="auto"/>
          <w:sz w:val="26"/>
          <w:szCs w:val="26"/>
          <w:lang w:val="ro-RO"/>
        </w:rPr>
        <w:t xml:space="preserve"> în cazurile în care platforma primară a parchetelor de exploatare se află în vecinătatea drumurilor </w:t>
      </w:r>
      <w:proofErr w:type="spellStart"/>
      <w:r w:rsidRPr="007E7B29">
        <w:rPr>
          <w:color w:val="auto"/>
          <w:sz w:val="26"/>
          <w:szCs w:val="26"/>
          <w:lang w:val="ro-RO"/>
        </w:rPr>
        <w:t>judeţene</w:t>
      </w:r>
      <w:proofErr w:type="spellEnd"/>
      <w:r w:rsidRPr="007E7B29">
        <w:rPr>
          <w:color w:val="auto"/>
          <w:sz w:val="26"/>
          <w:szCs w:val="26"/>
          <w:lang w:val="ro-RO"/>
        </w:rPr>
        <w:t xml:space="preserve"> </w:t>
      </w:r>
      <w:proofErr w:type="spellStart"/>
      <w:r w:rsidRPr="007E7B29">
        <w:rPr>
          <w:color w:val="auto"/>
          <w:sz w:val="26"/>
          <w:szCs w:val="26"/>
          <w:lang w:val="ro-RO"/>
        </w:rPr>
        <w:t>obţinerea</w:t>
      </w:r>
      <w:proofErr w:type="spellEnd"/>
      <w:r w:rsidRPr="007E7B29">
        <w:rPr>
          <w:color w:val="auto"/>
          <w:sz w:val="26"/>
          <w:szCs w:val="26"/>
          <w:lang w:val="ro-RO"/>
        </w:rPr>
        <w:t xml:space="preserve"> </w:t>
      </w:r>
      <w:proofErr w:type="spellStart"/>
      <w:r w:rsidRPr="007E7B29">
        <w:rPr>
          <w:color w:val="auto"/>
          <w:sz w:val="26"/>
          <w:szCs w:val="26"/>
          <w:lang w:val="ro-RO"/>
        </w:rPr>
        <w:t>Autorizaţiei</w:t>
      </w:r>
      <w:proofErr w:type="spellEnd"/>
      <w:r w:rsidRPr="007E7B29">
        <w:rPr>
          <w:color w:val="auto"/>
          <w:sz w:val="26"/>
          <w:szCs w:val="26"/>
          <w:lang w:val="ro-RO"/>
        </w:rPr>
        <w:t xml:space="preserve"> de amplasare de la Consiliul </w:t>
      </w:r>
      <w:proofErr w:type="spellStart"/>
      <w:r w:rsidRPr="007E7B29">
        <w:rPr>
          <w:color w:val="auto"/>
          <w:sz w:val="26"/>
          <w:szCs w:val="26"/>
          <w:lang w:val="ro-RO"/>
        </w:rPr>
        <w:t>Judeţean</w:t>
      </w:r>
      <w:proofErr w:type="spellEnd"/>
      <w:r w:rsidRPr="007E7B29">
        <w:rPr>
          <w:color w:val="auto"/>
          <w:sz w:val="26"/>
          <w:szCs w:val="26"/>
          <w:lang w:val="ro-RO"/>
        </w:rPr>
        <w:t xml:space="preserve"> Harghita – Compartiment Administrarea Drumurilor.</w:t>
      </w:r>
    </w:p>
    <w:p w:rsidR="00970113" w:rsidRPr="007E7B29" w:rsidRDefault="00970113" w:rsidP="004260FD">
      <w:pPr>
        <w:pStyle w:val="Default"/>
        <w:ind w:left="40"/>
        <w:jc w:val="both"/>
        <w:rPr>
          <w:b/>
          <w:i/>
          <w:sz w:val="26"/>
          <w:szCs w:val="26"/>
          <w:lang w:val="ro-RO"/>
        </w:rPr>
      </w:pPr>
    </w:p>
    <w:p w:rsidR="002A2590" w:rsidRPr="007E7B29" w:rsidRDefault="002A2590" w:rsidP="002A2590">
      <w:pPr>
        <w:pStyle w:val="BodyText2"/>
        <w:shd w:val="clear" w:color="auto" w:fill="auto"/>
        <w:spacing w:before="0" w:line="240" w:lineRule="auto"/>
        <w:ind w:left="40" w:firstLine="680"/>
        <w:jc w:val="both"/>
        <w:rPr>
          <w:i/>
          <w:sz w:val="26"/>
          <w:szCs w:val="26"/>
          <w:lang w:val="ro-RO"/>
        </w:rPr>
      </w:pPr>
      <w:r w:rsidRPr="007E7B29">
        <w:rPr>
          <w:b/>
          <w:i/>
          <w:sz w:val="26"/>
          <w:szCs w:val="26"/>
          <w:lang w:val="ro-RO"/>
        </w:rPr>
        <w:t xml:space="preserve">Pentru modificările notificate condițiile sunt: </w:t>
      </w:r>
      <w:r w:rsidRPr="007E7B29">
        <w:rPr>
          <w:sz w:val="26"/>
          <w:szCs w:val="26"/>
          <w:lang w:val="ro-RO" w:eastAsia="ro-RO"/>
        </w:rPr>
        <w:t xml:space="preserve">modificările Amenajamentului silvic </w:t>
      </w:r>
      <w:r w:rsidR="004C72B4" w:rsidRPr="007E7B29">
        <w:rPr>
          <w:sz w:val="26"/>
          <w:szCs w:val="26"/>
          <w:lang w:val="ro-RO" w:eastAsia="ro-RO"/>
        </w:rPr>
        <w:t xml:space="preserve">U.P. </w:t>
      </w:r>
      <w:r w:rsidR="00432E14">
        <w:rPr>
          <w:sz w:val="26"/>
          <w:szCs w:val="26"/>
          <w:lang w:val="ro-RO" w:eastAsia="ro-RO"/>
        </w:rPr>
        <w:t>XXXI Tușnad</w:t>
      </w:r>
      <w:r w:rsidRPr="007E7B29">
        <w:rPr>
          <w:sz w:val="26"/>
          <w:szCs w:val="26"/>
          <w:lang w:val="ro-RO" w:eastAsia="ro-RO"/>
        </w:rPr>
        <w:t xml:space="preserve"> se vor realiza cu respectarea condițiilor înscrise în prezenta decizia de încadrare.</w:t>
      </w:r>
    </w:p>
    <w:p w:rsidR="002A2590" w:rsidRPr="007E7B29" w:rsidRDefault="002A2590" w:rsidP="002A2590">
      <w:pPr>
        <w:pStyle w:val="BodyText2"/>
        <w:shd w:val="clear" w:color="auto" w:fill="auto"/>
        <w:spacing w:before="0" w:line="240" w:lineRule="auto"/>
        <w:ind w:left="40" w:firstLine="680"/>
        <w:jc w:val="both"/>
        <w:rPr>
          <w:sz w:val="26"/>
          <w:szCs w:val="26"/>
          <w:lang w:val="ro-RO" w:eastAsia="ro-RO"/>
        </w:rPr>
      </w:pPr>
      <w:r w:rsidRPr="007E7B29">
        <w:rPr>
          <w:sz w:val="26"/>
          <w:szCs w:val="26"/>
          <w:lang w:val="ro-RO" w:eastAsia="ro-RO"/>
        </w:rPr>
        <w:t xml:space="preserve">Lucrările de exploatare a masei lemnoase afectate de </w:t>
      </w:r>
      <w:proofErr w:type="spellStart"/>
      <w:r w:rsidRPr="007E7B29">
        <w:rPr>
          <w:sz w:val="26"/>
          <w:szCs w:val="26"/>
          <w:lang w:val="ro-RO" w:eastAsia="ro-RO"/>
        </w:rPr>
        <w:t>doborâturi</w:t>
      </w:r>
      <w:proofErr w:type="spellEnd"/>
      <w:r w:rsidRPr="007E7B29">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9261BC" w:rsidRPr="007E7B29" w:rsidRDefault="002A2590" w:rsidP="00B86754">
      <w:pPr>
        <w:tabs>
          <w:tab w:val="left" w:pos="360"/>
        </w:tabs>
        <w:spacing w:after="0" w:line="240" w:lineRule="auto"/>
        <w:ind w:firstLine="360"/>
        <w:jc w:val="both"/>
        <w:rPr>
          <w:rFonts w:ascii="Times New Roman" w:hAnsi="Times New Roman"/>
          <w:sz w:val="26"/>
          <w:szCs w:val="26"/>
          <w:lang w:val="ro-RO" w:eastAsia="ro-RO"/>
        </w:rPr>
      </w:pPr>
      <w:r w:rsidRPr="007E7B29">
        <w:rPr>
          <w:rFonts w:ascii="Times New Roman" w:hAnsi="Times New Roman"/>
          <w:sz w:val="26"/>
          <w:szCs w:val="26"/>
          <w:lang w:val="ro-RO" w:eastAsia="ro-RO"/>
        </w:rPr>
        <w:t xml:space="preserve">În cazul în care modificările survenite-intervenite în amenajamentul silvic implică, conform art.5 alin. (1) lit. a, din </w:t>
      </w:r>
      <w:r w:rsidRPr="007E7B29">
        <w:rPr>
          <w:rFonts w:ascii="Times New Roman" w:hAnsi="Times New Roman"/>
          <w:sz w:val="26"/>
          <w:szCs w:val="26"/>
          <w:lang w:val="ro-RO"/>
        </w:rPr>
        <w:t>Ordinul M.M.P. nr. 3814/06.11.2012</w:t>
      </w:r>
      <w:r w:rsidRPr="007E7B29">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7E7B29" w:rsidRDefault="00970113" w:rsidP="004260FD">
      <w:pPr>
        <w:pStyle w:val="BodyText2"/>
        <w:shd w:val="clear" w:color="auto" w:fill="auto"/>
        <w:spacing w:before="0" w:line="240" w:lineRule="auto"/>
        <w:ind w:left="40" w:firstLine="0"/>
        <w:jc w:val="both"/>
        <w:rPr>
          <w:b/>
          <w:i/>
          <w:sz w:val="26"/>
          <w:szCs w:val="26"/>
          <w:lang w:val="ro-RO"/>
        </w:rPr>
      </w:pPr>
      <w:r w:rsidRPr="007E7B29">
        <w:rPr>
          <w:b/>
          <w:i/>
          <w:sz w:val="26"/>
          <w:szCs w:val="26"/>
          <w:lang w:val="ro-RO"/>
        </w:rPr>
        <w:t xml:space="preserve">Monitorizarea efectelor asupra mediului, în </w:t>
      </w:r>
      <w:r w:rsidR="00917BDB" w:rsidRPr="007E7B29">
        <w:rPr>
          <w:b/>
          <w:i/>
          <w:sz w:val="26"/>
          <w:szCs w:val="26"/>
          <w:lang w:val="ro-RO"/>
        </w:rPr>
        <w:t xml:space="preserve">conformitate cu art. 27, din HG </w:t>
      </w:r>
      <w:r w:rsidR="001A6D3F">
        <w:rPr>
          <w:b/>
          <w:i/>
          <w:sz w:val="26"/>
          <w:szCs w:val="26"/>
          <w:lang w:val="ro-RO"/>
        </w:rPr>
        <w:t>1076/2004</w:t>
      </w:r>
      <w:r w:rsidRPr="007E7B29">
        <w:rPr>
          <w:b/>
          <w:i/>
          <w:sz w:val="26"/>
          <w:szCs w:val="26"/>
          <w:lang w:val="ro-RO"/>
        </w:rPr>
        <w:t>:</w:t>
      </w:r>
    </w:p>
    <w:p w:rsidR="00BF2929" w:rsidRPr="007E7B29" w:rsidRDefault="00970113" w:rsidP="00731B21">
      <w:pPr>
        <w:pStyle w:val="BodyText2"/>
        <w:numPr>
          <w:ilvl w:val="1"/>
          <w:numId w:val="31"/>
        </w:numPr>
        <w:shd w:val="clear" w:color="auto" w:fill="auto"/>
        <w:tabs>
          <w:tab w:val="left" w:pos="360"/>
        </w:tabs>
        <w:spacing w:before="0" w:line="240" w:lineRule="auto"/>
        <w:ind w:left="360" w:right="58" w:hanging="360"/>
        <w:jc w:val="both"/>
        <w:rPr>
          <w:i/>
          <w:sz w:val="26"/>
          <w:szCs w:val="26"/>
          <w:lang w:val="ro-RO"/>
        </w:rPr>
      </w:pPr>
      <w:r w:rsidRPr="007E7B29">
        <w:rPr>
          <w:i/>
          <w:sz w:val="26"/>
          <w:szCs w:val="26"/>
          <w:lang w:val="ro-RO"/>
        </w:rPr>
        <w:t xml:space="preserve">Monitorizarea respectării măsurilor enumerate pentru </w:t>
      </w:r>
      <w:proofErr w:type="spellStart"/>
      <w:r w:rsidRPr="007E7B29">
        <w:rPr>
          <w:i/>
          <w:sz w:val="26"/>
          <w:szCs w:val="26"/>
          <w:lang w:val="ro-RO"/>
        </w:rPr>
        <w:t>menţinerea</w:t>
      </w:r>
      <w:proofErr w:type="spellEnd"/>
      <w:r w:rsidRPr="007E7B29">
        <w:rPr>
          <w:i/>
          <w:sz w:val="26"/>
          <w:szCs w:val="26"/>
          <w:lang w:val="ro-RO"/>
        </w:rPr>
        <w:t xml:space="preserve">/refacerea stării favorabile a habitatelor </w:t>
      </w:r>
      <w:proofErr w:type="spellStart"/>
      <w:r w:rsidRPr="007E7B29">
        <w:rPr>
          <w:i/>
          <w:sz w:val="26"/>
          <w:szCs w:val="26"/>
          <w:lang w:val="ro-RO"/>
        </w:rPr>
        <w:t>şi</w:t>
      </w:r>
      <w:proofErr w:type="spellEnd"/>
      <w:r w:rsidRPr="007E7B29">
        <w:rPr>
          <w:i/>
          <w:sz w:val="26"/>
          <w:szCs w:val="26"/>
          <w:lang w:val="ro-RO"/>
        </w:rPr>
        <w:t xml:space="preserve"> speciilor de interes comunitar în fiecare unitate de </w:t>
      </w:r>
      <w:proofErr w:type="spellStart"/>
      <w:r w:rsidRPr="007E7B29">
        <w:rPr>
          <w:i/>
          <w:sz w:val="26"/>
          <w:szCs w:val="26"/>
          <w:lang w:val="ro-RO"/>
        </w:rPr>
        <w:t>producţie</w:t>
      </w:r>
      <w:proofErr w:type="spellEnd"/>
      <w:r w:rsidRPr="007E7B29">
        <w:rPr>
          <w:i/>
          <w:sz w:val="26"/>
          <w:szCs w:val="26"/>
          <w:lang w:val="ro-RO"/>
        </w:rPr>
        <w:t xml:space="preserve">, avizate </w:t>
      </w:r>
      <w:r w:rsidR="00A54D99" w:rsidRPr="007E7B29">
        <w:rPr>
          <w:i/>
          <w:sz w:val="26"/>
          <w:szCs w:val="26"/>
          <w:lang w:val="ro-RO"/>
        </w:rPr>
        <w:t xml:space="preserve">prealabil </w:t>
      </w:r>
      <w:r w:rsidRPr="007E7B29">
        <w:rPr>
          <w:i/>
          <w:sz w:val="26"/>
          <w:szCs w:val="26"/>
          <w:lang w:val="ro-RO"/>
        </w:rPr>
        <w:t>de administratorului ariei naturale pr</w:t>
      </w:r>
      <w:r w:rsidR="003B1F08" w:rsidRPr="007E7B29">
        <w:rPr>
          <w:i/>
          <w:sz w:val="26"/>
          <w:szCs w:val="26"/>
          <w:lang w:val="ro-RO"/>
        </w:rPr>
        <w:t>otejate. Termen</w:t>
      </w:r>
      <w:r w:rsidR="00A54D99" w:rsidRPr="007E7B29">
        <w:rPr>
          <w:i/>
          <w:sz w:val="26"/>
          <w:szCs w:val="26"/>
          <w:lang w:val="ro-RO"/>
        </w:rPr>
        <w:t xml:space="preserve">: permanent </w:t>
      </w:r>
      <w:r w:rsidR="00BF2929" w:rsidRPr="007E7B29">
        <w:rPr>
          <w:i/>
          <w:sz w:val="26"/>
          <w:szCs w:val="26"/>
          <w:lang w:val="ro-RO"/>
        </w:rPr>
        <w:t>–</w:t>
      </w:r>
      <w:r w:rsidR="00A54D99" w:rsidRPr="007E7B29">
        <w:rPr>
          <w:i/>
          <w:sz w:val="26"/>
          <w:szCs w:val="26"/>
          <w:lang w:val="ro-RO"/>
        </w:rPr>
        <w:t xml:space="preserve"> anual</w:t>
      </w:r>
    </w:p>
    <w:p w:rsidR="00DE1333" w:rsidRDefault="00A54D99" w:rsidP="00731B21">
      <w:pPr>
        <w:pStyle w:val="BodyText2"/>
        <w:numPr>
          <w:ilvl w:val="1"/>
          <w:numId w:val="31"/>
        </w:numPr>
        <w:shd w:val="clear" w:color="auto" w:fill="auto"/>
        <w:tabs>
          <w:tab w:val="left" w:pos="360"/>
        </w:tabs>
        <w:spacing w:before="0" w:line="240" w:lineRule="auto"/>
        <w:ind w:left="360" w:right="58" w:hanging="360"/>
        <w:jc w:val="both"/>
        <w:rPr>
          <w:i/>
          <w:sz w:val="26"/>
          <w:szCs w:val="26"/>
          <w:lang w:val="ro-RO"/>
        </w:rPr>
      </w:pPr>
      <w:r w:rsidRPr="007E7B29">
        <w:rPr>
          <w:i/>
          <w:sz w:val="26"/>
          <w:szCs w:val="26"/>
          <w:lang w:val="ro-RO"/>
        </w:rPr>
        <w:t xml:space="preserve">Monitorizarea respectării </w:t>
      </w:r>
      <w:proofErr w:type="spellStart"/>
      <w:r w:rsidRPr="007E7B29">
        <w:rPr>
          <w:i/>
          <w:sz w:val="26"/>
          <w:szCs w:val="26"/>
          <w:lang w:val="ro-RO"/>
        </w:rPr>
        <w:t>posibilităţii</w:t>
      </w:r>
      <w:proofErr w:type="spellEnd"/>
      <w:r w:rsidRPr="007E7B29">
        <w:rPr>
          <w:i/>
          <w:sz w:val="26"/>
          <w:szCs w:val="26"/>
          <w:lang w:val="ro-RO"/>
        </w:rPr>
        <w:t xml:space="preserve"> de recoltare masă lemnoasă, calculată în amenajament pe unitate de </w:t>
      </w:r>
      <w:proofErr w:type="spellStart"/>
      <w:r w:rsidRPr="007E7B29">
        <w:rPr>
          <w:i/>
          <w:sz w:val="26"/>
          <w:szCs w:val="26"/>
          <w:lang w:val="ro-RO"/>
        </w:rPr>
        <w:t>producţie</w:t>
      </w:r>
      <w:proofErr w:type="spellEnd"/>
      <w:r w:rsidRPr="007E7B29">
        <w:rPr>
          <w:i/>
          <w:sz w:val="26"/>
          <w:szCs w:val="26"/>
          <w:lang w:val="ro-RO"/>
        </w:rPr>
        <w:t xml:space="preserve">. </w:t>
      </w:r>
      <w:proofErr w:type="spellStart"/>
      <w:r w:rsidRPr="007E7B29">
        <w:rPr>
          <w:i/>
          <w:sz w:val="26"/>
          <w:szCs w:val="26"/>
          <w:lang w:val="ro-RO"/>
        </w:rPr>
        <w:t>Evidenţierea</w:t>
      </w:r>
      <w:proofErr w:type="spellEnd"/>
      <w:r w:rsidRPr="007E7B29">
        <w:rPr>
          <w:i/>
          <w:sz w:val="26"/>
          <w:szCs w:val="26"/>
          <w:lang w:val="ro-RO"/>
        </w:rPr>
        <w:t xml:space="preserve"> volumelor aferente produselor accidentale </w:t>
      </w:r>
      <w:proofErr w:type="spellStart"/>
      <w:r w:rsidRPr="007E7B29">
        <w:rPr>
          <w:i/>
          <w:sz w:val="26"/>
          <w:szCs w:val="26"/>
          <w:lang w:val="ro-RO"/>
        </w:rPr>
        <w:t>precomptate</w:t>
      </w:r>
      <w:proofErr w:type="spellEnd"/>
      <w:r w:rsidRPr="007E7B29">
        <w:rPr>
          <w:i/>
          <w:sz w:val="26"/>
          <w:szCs w:val="26"/>
          <w:lang w:val="ro-RO"/>
        </w:rPr>
        <w:t xml:space="preserve"> și monitorizarea valorificării altor subproduse ale pădurii (ciuperci, plante medicinale, etc.). Termen: anual</w:t>
      </w:r>
    </w:p>
    <w:p w:rsidR="00B86754" w:rsidRPr="00B86754" w:rsidRDefault="00B86754" w:rsidP="00B86754">
      <w:pPr>
        <w:pStyle w:val="BodyText2"/>
        <w:shd w:val="clear" w:color="auto" w:fill="auto"/>
        <w:tabs>
          <w:tab w:val="left" w:pos="793"/>
        </w:tabs>
        <w:spacing w:before="0" w:line="240" w:lineRule="auto"/>
        <w:ind w:left="810" w:right="58" w:firstLine="0"/>
        <w:jc w:val="both"/>
        <w:rPr>
          <w:i/>
          <w:sz w:val="26"/>
          <w:szCs w:val="26"/>
          <w:lang w:val="ro-RO"/>
        </w:rPr>
      </w:pPr>
    </w:p>
    <w:p w:rsidR="00DE1333" w:rsidRPr="00B86754" w:rsidRDefault="00970113" w:rsidP="00B86754">
      <w:pPr>
        <w:autoSpaceDE w:val="0"/>
        <w:autoSpaceDN w:val="0"/>
        <w:adjustRightInd w:val="0"/>
        <w:spacing w:after="0" w:line="240" w:lineRule="auto"/>
        <w:ind w:firstLine="284"/>
        <w:jc w:val="both"/>
        <w:rPr>
          <w:rFonts w:ascii="Times New Roman" w:hAnsi="Times New Roman"/>
          <w:b/>
          <w:sz w:val="26"/>
          <w:szCs w:val="26"/>
          <w:lang w:val="ro-RO"/>
        </w:rPr>
      </w:pPr>
      <w:r w:rsidRPr="007E7B29">
        <w:rPr>
          <w:rFonts w:ascii="Times New Roman" w:hAnsi="Times New Roman"/>
          <w:b/>
          <w:sz w:val="26"/>
          <w:szCs w:val="26"/>
          <w:lang w:val="ro-RO"/>
        </w:rPr>
        <w:t xml:space="preserve">Planul propus nu necesită parcurgerea celorlalte etape ale </w:t>
      </w:r>
      <w:r w:rsidR="00BF2929" w:rsidRPr="007E7B29">
        <w:rPr>
          <w:rFonts w:ascii="Times New Roman" w:hAnsi="Times New Roman"/>
          <w:b/>
          <w:sz w:val="26"/>
          <w:szCs w:val="26"/>
          <w:lang w:val="ro-RO"/>
        </w:rPr>
        <w:t>procedurii de evaluare adecvată ș</w:t>
      </w:r>
      <w:r w:rsidR="002A2590" w:rsidRPr="007E7B29">
        <w:rPr>
          <w:rFonts w:ascii="Times New Roman" w:hAnsi="Times New Roman"/>
          <w:b/>
          <w:sz w:val="26"/>
          <w:szCs w:val="26"/>
          <w:lang w:val="ro-RO"/>
        </w:rPr>
        <w:t>i n</w:t>
      </w:r>
      <w:r w:rsidR="00BF2929" w:rsidRPr="007E7B29">
        <w:rPr>
          <w:rFonts w:ascii="Times New Roman" w:hAnsi="Times New Roman"/>
          <w:b/>
          <w:sz w:val="26"/>
          <w:szCs w:val="26"/>
          <w:lang w:val="ro-RO"/>
        </w:rPr>
        <w:t>u necesită evaluare de mediu.</w:t>
      </w:r>
    </w:p>
    <w:p w:rsidR="00527341" w:rsidRPr="001A6D3F" w:rsidRDefault="00970113" w:rsidP="001A6D3F">
      <w:pPr>
        <w:autoSpaceDE w:val="0"/>
        <w:autoSpaceDN w:val="0"/>
        <w:adjustRightInd w:val="0"/>
        <w:spacing w:after="0" w:line="240" w:lineRule="auto"/>
        <w:ind w:firstLine="284"/>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Informarea </w:t>
      </w:r>
      <w:proofErr w:type="spellStart"/>
      <w:r w:rsidRPr="007E7B29">
        <w:rPr>
          <w:rFonts w:ascii="Times New Roman" w:hAnsi="Times New Roman"/>
          <w:b/>
          <w:color w:val="000000"/>
          <w:sz w:val="26"/>
          <w:szCs w:val="26"/>
          <w:lang w:val="ro-RO"/>
        </w:rPr>
        <w:t>şi</w:t>
      </w:r>
      <w:proofErr w:type="spellEnd"/>
      <w:r w:rsidRPr="007E7B29">
        <w:rPr>
          <w:rFonts w:ascii="Times New Roman" w:hAnsi="Times New Roman"/>
          <w:b/>
          <w:color w:val="000000"/>
          <w:sz w:val="26"/>
          <w:szCs w:val="26"/>
          <w:lang w:val="ro-RO"/>
        </w:rPr>
        <w:t xml:space="preserve"> participarea publicului la procedura de evaluare de mediu/procedura de evaluare adecvată:</w:t>
      </w:r>
    </w:p>
    <w:p w:rsidR="001A6D3F"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 xml:space="preserve">În urma </w:t>
      </w:r>
      <w:proofErr w:type="spellStart"/>
      <w:r w:rsidRPr="007E7B29">
        <w:rPr>
          <w:rFonts w:ascii="Times New Roman" w:hAnsi="Times New Roman"/>
          <w:b/>
          <w:sz w:val="26"/>
          <w:szCs w:val="26"/>
          <w:lang w:val="ro-RO"/>
        </w:rPr>
        <w:t>apariţiei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anunţului</w:t>
      </w:r>
      <w:proofErr w:type="spellEnd"/>
      <w:r w:rsidRPr="007E7B29">
        <w:rPr>
          <w:rFonts w:ascii="Times New Roman" w:hAnsi="Times New Roman"/>
          <w:b/>
          <w:sz w:val="26"/>
          <w:szCs w:val="26"/>
          <w:lang w:val="ro-RO"/>
        </w:rPr>
        <w:t xml:space="preserve"> public privind depunerea primei versiuni a Amenajamentului Silvic</w:t>
      </w:r>
      <w:r w:rsidRPr="007E7B29">
        <w:rPr>
          <w:rFonts w:ascii="Times New Roman" w:hAnsi="Times New Roman"/>
          <w:sz w:val="26"/>
          <w:szCs w:val="26"/>
          <w:lang w:val="ro-RO"/>
        </w:rPr>
        <w:t xml:space="preserve"> solicitând parcurgerea etapei de încadrare în vederea </w:t>
      </w:r>
      <w:proofErr w:type="spellStart"/>
      <w:r w:rsidRPr="007E7B29">
        <w:rPr>
          <w:rFonts w:ascii="Times New Roman" w:hAnsi="Times New Roman"/>
          <w:sz w:val="26"/>
          <w:szCs w:val="26"/>
          <w:lang w:val="ro-RO"/>
        </w:rPr>
        <w:t>obţinerii</w:t>
      </w:r>
      <w:proofErr w:type="spellEnd"/>
      <w:r w:rsidRPr="007E7B29">
        <w:rPr>
          <w:rFonts w:ascii="Times New Roman" w:hAnsi="Times New Roman"/>
          <w:sz w:val="26"/>
          <w:szCs w:val="26"/>
          <w:lang w:val="ro-RO"/>
        </w:rPr>
        <w:t xml:space="preserve"> avizului de mediu (apărut în ziarele </w:t>
      </w:r>
      <w:proofErr w:type="spellStart"/>
      <w:r w:rsidRPr="007E7B29">
        <w:rPr>
          <w:rFonts w:ascii="Times New Roman" w:hAnsi="Times New Roman"/>
          <w:sz w:val="26"/>
          <w:szCs w:val="26"/>
          <w:lang w:val="ro-RO"/>
        </w:rPr>
        <w:t>Informaţia</w:t>
      </w:r>
      <w:proofErr w:type="spellEnd"/>
      <w:r w:rsidRPr="007E7B29">
        <w:rPr>
          <w:rFonts w:ascii="Times New Roman" w:hAnsi="Times New Roman"/>
          <w:sz w:val="26"/>
          <w:szCs w:val="26"/>
          <w:lang w:val="ro-RO"/>
        </w:rPr>
        <w:t xml:space="preserve"> Harghitei în data de </w:t>
      </w:r>
      <w:r w:rsidR="00783ECF">
        <w:rPr>
          <w:rFonts w:ascii="Times New Roman" w:hAnsi="Times New Roman"/>
          <w:sz w:val="26"/>
          <w:szCs w:val="26"/>
          <w:lang w:val="ro-RO"/>
        </w:rPr>
        <w:t>0</w:t>
      </w:r>
      <w:r w:rsidR="00E10A90">
        <w:rPr>
          <w:rFonts w:ascii="Times New Roman" w:hAnsi="Times New Roman"/>
          <w:sz w:val="26"/>
          <w:szCs w:val="26"/>
          <w:lang w:val="ro-RO"/>
        </w:rPr>
        <w:t>1</w:t>
      </w:r>
      <w:r w:rsidR="007C6B7F" w:rsidRPr="007E7B29">
        <w:rPr>
          <w:rFonts w:ascii="Times New Roman" w:hAnsi="Times New Roman"/>
          <w:sz w:val="26"/>
          <w:szCs w:val="26"/>
          <w:lang w:val="ro-RO"/>
        </w:rPr>
        <w:t>.0</w:t>
      </w:r>
      <w:r w:rsidR="00E10A90">
        <w:rPr>
          <w:rFonts w:ascii="Times New Roman" w:hAnsi="Times New Roman"/>
          <w:sz w:val="26"/>
          <w:szCs w:val="26"/>
          <w:lang w:val="ro-RO"/>
        </w:rPr>
        <w:t>8</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Pr="007E7B29">
        <w:rPr>
          <w:rFonts w:ascii="Times New Roman" w:hAnsi="Times New Roman"/>
          <w:sz w:val="26"/>
          <w:szCs w:val="26"/>
          <w:lang w:val="ro-RO"/>
        </w:rPr>
        <w:t xml:space="preserve">, </w:t>
      </w:r>
      <w:r w:rsidR="00E10A90">
        <w:rPr>
          <w:rFonts w:ascii="Times New Roman" w:hAnsi="Times New Roman"/>
          <w:sz w:val="26"/>
          <w:szCs w:val="26"/>
          <w:lang w:val="ro-RO"/>
        </w:rPr>
        <w:t>04.08</w:t>
      </w:r>
      <w:r w:rsidR="0046288B">
        <w:rPr>
          <w:rFonts w:ascii="Times New Roman" w:hAnsi="Times New Roman"/>
          <w:sz w:val="26"/>
          <w:szCs w:val="26"/>
          <w:lang w:val="ro-RO"/>
        </w:rPr>
        <w:t>.2023</w:t>
      </w:r>
      <w:r w:rsidRPr="007E7B29">
        <w:rPr>
          <w:rFonts w:ascii="Times New Roman" w:hAnsi="Times New Roman"/>
          <w:sz w:val="26"/>
          <w:szCs w:val="26"/>
          <w:lang w:val="ro-RO"/>
        </w:rPr>
        <w:t xml:space="preserve">, </w:t>
      </w:r>
      <w:r w:rsidR="00E10A90">
        <w:rPr>
          <w:rFonts w:ascii="Times New Roman" w:hAnsi="Times New Roman"/>
          <w:sz w:val="26"/>
          <w:szCs w:val="26"/>
          <w:lang w:val="ro-RO"/>
        </w:rPr>
        <w:t>01</w:t>
      </w:r>
      <w:r w:rsidR="00BE155C" w:rsidRPr="007E7B29">
        <w:rPr>
          <w:rFonts w:ascii="Times New Roman" w:hAnsi="Times New Roman"/>
          <w:sz w:val="26"/>
          <w:szCs w:val="26"/>
          <w:lang w:val="ro-RO"/>
        </w:rPr>
        <w:t>.</w:t>
      </w:r>
      <w:r w:rsidR="00AA466D" w:rsidRPr="007E7B29">
        <w:rPr>
          <w:rFonts w:ascii="Times New Roman" w:hAnsi="Times New Roman"/>
          <w:sz w:val="26"/>
          <w:szCs w:val="26"/>
          <w:lang w:val="ro-RO"/>
        </w:rPr>
        <w:t>0</w:t>
      </w:r>
      <w:r w:rsidR="00E10A90">
        <w:rPr>
          <w:rFonts w:ascii="Times New Roman" w:hAnsi="Times New Roman"/>
          <w:sz w:val="26"/>
          <w:szCs w:val="26"/>
          <w:lang w:val="ro-RO"/>
        </w:rPr>
        <w:t>9</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0070153E" w:rsidRPr="007E7B29">
        <w:rPr>
          <w:rFonts w:ascii="Times New Roman" w:hAnsi="Times New Roman"/>
          <w:sz w:val="26"/>
          <w:szCs w:val="26"/>
          <w:lang w:val="ro-RO"/>
        </w:rPr>
        <w:t xml:space="preserve"> și </w:t>
      </w:r>
      <w:proofErr w:type="spellStart"/>
      <w:r w:rsidR="00B86754">
        <w:rPr>
          <w:rFonts w:ascii="Times New Roman" w:hAnsi="Times New Roman"/>
          <w:sz w:val="26"/>
          <w:szCs w:val="26"/>
          <w:lang w:val="ro-RO"/>
        </w:rPr>
        <w:t>Hargita</w:t>
      </w:r>
      <w:proofErr w:type="spellEnd"/>
      <w:r w:rsidR="00B86754">
        <w:rPr>
          <w:rFonts w:ascii="Times New Roman" w:hAnsi="Times New Roman"/>
          <w:sz w:val="26"/>
          <w:szCs w:val="26"/>
          <w:lang w:val="ro-RO"/>
        </w:rPr>
        <w:t xml:space="preserve"> N</w:t>
      </w:r>
      <w:r w:rsidR="00B86754">
        <w:rPr>
          <w:rFonts w:ascii="Times New Roman" w:hAnsi="Times New Roman"/>
          <w:sz w:val="26"/>
          <w:szCs w:val="26"/>
          <w:lang w:val="hu-HU"/>
        </w:rPr>
        <w:t>épe</w:t>
      </w:r>
      <w:r w:rsidR="0070153E" w:rsidRPr="007E7B29">
        <w:rPr>
          <w:rFonts w:ascii="Times New Roman" w:hAnsi="Times New Roman"/>
          <w:sz w:val="26"/>
          <w:szCs w:val="26"/>
          <w:lang w:val="ro-RO"/>
        </w:rPr>
        <w:t xml:space="preserve"> în data de </w:t>
      </w:r>
      <w:r w:rsidR="00E10A90">
        <w:rPr>
          <w:rFonts w:ascii="Times New Roman" w:hAnsi="Times New Roman"/>
          <w:sz w:val="26"/>
          <w:szCs w:val="26"/>
          <w:lang w:val="ro-RO"/>
        </w:rPr>
        <w:t>01</w:t>
      </w:r>
      <w:r w:rsidR="00AA466D" w:rsidRPr="007E7B29">
        <w:rPr>
          <w:rFonts w:ascii="Times New Roman" w:hAnsi="Times New Roman"/>
          <w:sz w:val="26"/>
          <w:szCs w:val="26"/>
          <w:lang w:val="ro-RO"/>
        </w:rPr>
        <w:t>.0</w:t>
      </w:r>
      <w:r w:rsidR="00E10A90">
        <w:rPr>
          <w:rFonts w:ascii="Times New Roman" w:hAnsi="Times New Roman"/>
          <w:sz w:val="26"/>
          <w:szCs w:val="26"/>
          <w:lang w:val="ro-RO"/>
        </w:rPr>
        <w:t>8</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E10A90">
        <w:rPr>
          <w:rFonts w:ascii="Times New Roman" w:hAnsi="Times New Roman"/>
          <w:sz w:val="26"/>
          <w:szCs w:val="26"/>
          <w:lang w:val="ro-RO"/>
        </w:rPr>
        <w:t>07</w:t>
      </w:r>
      <w:r w:rsidR="00F90D2D" w:rsidRPr="007E7B29">
        <w:rPr>
          <w:rFonts w:ascii="Times New Roman" w:hAnsi="Times New Roman"/>
          <w:sz w:val="26"/>
          <w:szCs w:val="26"/>
          <w:lang w:val="ro-RO"/>
        </w:rPr>
        <w:t>.0</w:t>
      </w:r>
      <w:r w:rsidR="00E10A90">
        <w:rPr>
          <w:rFonts w:ascii="Times New Roman" w:hAnsi="Times New Roman"/>
          <w:sz w:val="26"/>
          <w:szCs w:val="26"/>
          <w:lang w:val="ro-RO"/>
        </w:rPr>
        <w:t>8</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E10A90">
        <w:rPr>
          <w:rFonts w:ascii="Times New Roman" w:hAnsi="Times New Roman"/>
          <w:sz w:val="26"/>
          <w:szCs w:val="26"/>
          <w:lang w:val="ro-RO"/>
        </w:rPr>
        <w:t>31</w:t>
      </w:r>
      <w:r w:rsidR="00691FB1" w:rsidRPr="007E7B29">
        <w:rPr>
          <w:rFonts w:ascii="Times New Roman" w:hAnsi="Times New Roman"/>
          <w:sz w:val="26"/>
          <w:szCs w:val="26"/>
          <w:lang w:val="ro-RO"/>
        </w:rPr>
        <w:t>.</w:t>
      </w:r>
      <w:r w:rsidR="00F90D2D" w:rsidRPr="007E7B29">
        <w:rPr>
          <w:rFonts w:ascii="Times New Roman" w:hAnsi="Times New Roman"/>
          <w:sz w:val="26"/>
          <w:szCs w:val="26"/>
          <w:lang w:val="ro-RO"/>
        </w:rPr>
        <w:t>0</w:t>
      </w:r>
      <w:r w:rsidR="00B86754">
        <w:rPr>
          <w:rFonts w:ascii="Times New Roman" w:hAnsi="Times New Roman"/>
          <w:sz w:val="26"/>
          <w:szCs w:val="26"/>
          <w:lang w:val="ro-RO"/>
        </w:rPr>
        <w:t>8</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respectiv pe pagina de web a APM Harghita), nu s-au înregistrat la A.P.M. Harghita comentarii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propuneri din partea publicului.</w:t>
      </w:r>
      <w:r w:rsidR="00CB19A5" w:rsidRPr="007E7B29">
        <w:rPr>
          <w:rFonts w:ascii="Times New Roman" w:hAnsi="Times New Roman"/>
          <w:sz w:val="26"/>
          <w:szCs w:val="26"/>
          <w:lang w:val="ro-RO"/>
        </w:rPr>
        <w:t xml:space="preserve"> </w:t>
      </w:r>
    </w:p>
    <w:p w:rsidR="00527341" w:rsidRDefault="00970113" w:rsidP="00B86754">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Titularul planului are </w:t>
      </w:r>
      <w:proofErr w:type="spellStart"/>
      <w:r w:rsidRPr="007E7B29">
        <w:rPr>
          <w:rFonts w:ascii="Times New Roman" w:hAnsi="Times New Roman"/>
          <w:sz w:val="26"/>
          <w:szCs w:val="26"/>
          <w:lang w:val="ro-RO"/>
        </w:rPr>
        <w:t>obligaţia</w:t>
      </w:r>
      <w:proofErr w:type="spellEnd"/>
      <w:r w:rsidRPr="007E7B29">
        <w:rPr>
          <w:rFonts w:ascii="Times New Roman" w:hAnsi="Times New Roman"/>
          <w:sz w:val="26"/>
          <w:szCs w:val="26"/>
          <w:lang w:val="ro-RO"/>
        </w:rPr>
        <w:t xml:space="preserve"> conform prevederilor art. 15 din OUG 164/2008 pentru modificarea si completarea </w:t>
      </w:r>
      <w:proofErr w:type="spellStart"/>
      <w:r w:rsidRPr="007E7B29">
        <w:rPr>
          <w:rFonts w:ascii="Times New Roman" w:hAnsi="Times New Roman"/>
          <w:sz w:val="26"/>
          <w:szCs w:val="26"/>
          <w:lang w:val="ro-RO"/>
        </w:rPr>
        <w:t>Ordonanţei</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Urgenţă</w:t>
      </w:r>
      <w:proofErr w:type="spellEnd"/>
      <w:r w:rsidRPr="007E7B29">
        <w:rPr>
          <w:rFonts w:ascii="Times New Roman" w:hAnsi="Times New Roman"/>
          <w:sz w:val="26"/>
          <w:szCs w:val="26"/>
          <w:lang w:val="ro-RO"/>
        </w:rPr>
        <w:t xml:space="preserve"> a Guvernului nr. 195/2005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mediului, de a notifica APM Harghita dacă intervin elemente noi, necunoscute la data emiterii prezentei,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asupra oricăror modificări ale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care au stat la baza emiterii prezentei, înainte de realizarea modificării.</w:t>
      </w:r>
      <w:r w:rsidR="00BE155C" w:rsidRPr="007E7B29">
        <w:rPr>
          <w:rFonts w:ascii="Times New Roman" w:hAnsi="Times New Roman"/>
          <w:i/>
          <w:sz w:val="26"/>
          <w:szCs w:val="26"/>
          <w:lang w:val="ro-RO"/>
        </w:rPr>
        <w:t xml:space="preserve"> </w:t>
      </w:r>
      <w:r w:rsidR="00BE155C" w:rsidRPr="007E7B29">
        <w:rPr>
          <w:rFonts w:ascii="Times New Roman" w:hAnsi="Times New Roman"/>
          <w:sz w:val="26"/>
          <w:szCs w:val="26"/>
          <w:lang w:val="ro-RO"/>
        </w:rPr>
        <w:t xml:space="preserve">Pe baza notificării APM Harghita va lua decizia după caz, cu privire la </w:t>
      </w:r>
      <w:proofErr w:type="spellStart"/>
      <w:r w:rsidR="00BE155C" w:rsidRPr="007E7B29">
        <w:rPr>
          <w:rFonts w:ascii="Times New Roman" w:hAnsi="Times New Roman"/>
          <w:sz w:val="26"/>
          <w:szCs w:val="26"/>
          <w:lang w:val="ro-RO"/>
        </w:rPr>
        <w:t>menţinerea</w:t>
      </w:r>
      <w:proofErr w:type="spellEnd"/>
      <w:r w:rsidR="00BE155C" w:rsidRPr="007E7B29">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7E7B29">
        <w:rPr>
          <w:rFonts w:ascii="Times New Roman" w:hAnsi="Times New Roman"/>
          <w:sz w:val="26"/>
          <w:szCs w:val="26"/>
          <w:lang w:val="ro-RO"/>
        </w:rPr>
        <w:t>desfăşurarea</w:t>
      </w:r>
      <w:proofErr w:type="spellEnd"/>
      <w:r w:rsidR="00BE155C" w:rsidRPr="007E7B29">
        <w:rPr>
          <w:rFonts w:ascii="Times New Roman" w:hAnsi="Times New Roman"/>
          <w:sz w:val="26"/>
          <w:szCs w:val="26"/>
          <w:lang w:val="ro-RO"/>
        </w:rPr>
        <w:t xml:space="preserve"> orică</w:t>
      </w:r>
      <w:r w:rsidR="00527341">
        <w:rPr>
          <w:rFonts w:ascii="Times New Roman" w:hAnsi="Times New Roman"/>
          <w:sz w:val="26"/>
          <w:szCs w:val="26"/>
          <w:lang w:val="ro-RO"/>
        </w:rPr>
        <w:t xml:space="preserve">rei </w:t>
      </w:r>
      <w:proofErr w:type="spellStart"/>
      <w:r w:rsidR="00527341">
        <w:rPr>
          <w:rFonts w:ascii="Times New Roman" w:hAnsi="Times New Roman"/>
          <w:sz w:val="26"/>
          <w:szCs w:val="26"/>
          <w:lang w:val="ro-RO"/>
        </w:rPr>
        <w:t>activităţi</w:t>
      </w:r>
      <w:proofErr w:type="spellEnd"/>
      <w:r w:rsidR="00527341">
        <w:rPr>
          <w:rFonts w:ascii="Times New Roman" w:hAnsi="Times New Roman"/>
          <w:sz w:val="26"/>
          <w:szCs w:val="26"/>
          <w:lang w:val="ro-RO"/>
        </w:rPr>
        <w:t xml:space="preserve"> care ar rezulta î</w:t>
      </w:r>
      <w:r w:rsidR="00BE155C" w:rsidRPr="007E7B29">
        <w:rPr>
          <w:rFonts w:ascii="Times New Roman" w:hAnsi="Times New Roman"/>
          <w:sz w:val="26"/>
          <w:szCs w:val="26"/>
          <w:lang w:val="ro-RO"/>
        </w:rPr>
        <w:t>n urma modificărilor care fac obiectul notificării</w:t>
      </w:r>
      <w:r w:rsidR="00527341">
        <w:rPr>
          <w:rFonts w:ascii="Times New Roman" w:hAnsi="Times New Roman"/>
          <w:sz w:val="26"/>
          <w:szCs w:val="26"/>
          <w:lang w:val="ro-RO"/>
        </w:rPr>
        <w:t>.</w:t>
      </w:r>
    </w:p>
    <w:p w:rsidR="001A6D3F" w:rsidRPr="00B86754" w:rsidRDefault="00970113" w:rsidP="00B86754">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Potrivit prevederilor art. 21 alin 4 din O.U.G. nr. 195/2005 aprobată de Legea nr.</w:t>
      </w:r>
      <w:r w:rsidR="00527341">
        <w:rPr>
          <w:rFonts w:ascii="Times New Roman" w:hAnsi="Times New Roman"/>
          <w:sz w:val="26"/>
          <w:szCs w:val="26"/>
          <w:lang w:val="ro-RO"/>
        </w:rPr>
        <w:t xml:space="preserve"> </w:t>
      </w:r>
      <w:r w:rsidRPr="007E7B29">
        <w:rPr>
          <w:rFonts w:ascii="Times New Roman" w:hAnsi="Times New Roman"/>
          <w:sz w:val="26"/>
          <w:szCs w:val="26"/>
          <w:lang w:val="ro-RO"/>
        </w:rPr>
        <w:t xml:space="preserve">265/2006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răspunderea pentru corectitudinea </w:t>
      </w:r>
      <w:proofErr w:type="spellStart"/>
      <w:r w:rsidRPr="007E7B29">
        <w:rPr>
          <w:rFonts w:ascii="Times New Roman" w:hAnsi="Times New Roman"/>
          <w:sz w:val="26"/>
          <w:szCs w:val="26"/>
          <w:lang w:val="ro-RO"/>
        </w:rPr>
        <w:t>informaţiilor</w:t>
      </w:r>
      <w:proofErr w:type="spellEnd"/>
      <w:r w:rsidRPr="007E7B29">
        <w:rPr>
          <w:rFonts w:ascii="Times New Roman" w:hAnsi="Times New Roman"/>
          <w:sz w:val="26"/>
          <w:szCs w:val="26"/>
          <w:lang w:val="ro-RO"/>
        </w:rPr>
        <w:t xml:space="preserve"> puse la </w:t>
      </w:r>
      <w:proofErr w:type="spellStart"/>
      <w:r w:rsidRPr="007E7B29">
        <w:rPr>
          <w:rFonts w:ascii="Times New Roman" w:hAnsi="Times New Roman"/>
          <w:sz w:val="26"/>
          <w:szCs w:val="26"/>
          <w:lang w:val="ro-RO"/>
        </w:rPr>
        <w:t>dispoziţia</w:t>
      </w:r>
      <w:proofErr w:type="spellEnd"/>
      <w:r w:rsidRPr="007E7B29">
        <w:rPr>
          <w:rFonts w:ascii="Times New Roman" w:hAnsi="Times New Roman"/>
          <w:sz w:val="26"/>
          <w:szCs w:val="26"/>
          <w:lang w:val="ro-RO"/>
        </w:rPr>
        <w:t xml:space="preserve"> APM Harghita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 publicului revine titularului planului</w:t>
      </w:r>
    </w:p>
    <w:p w:rsidR="00527341" w:rsidRPr="00B86754" w:rsidRDefault="00970113" w:rsidP="00B86754">
      <w:pPr>
        <w:autoSpaceDE w:val="0"/>
        <w:autoSpaceDN w:val="0"/>
        <w:adjustRightInd w:val="0"/>
        <w:spacing w:after="0" w:line="240" w:lineRule="auto"/>
        <w:ind w:firstLine="720"/>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Prezenta decizie poate fi contestată în conformitate cu prevederile </w:t>
      </w:r>
      <w:r w:rsidRPr="007E7B29">
        <w:rPr>
          <w:rFonts w:ascii="Times New Roman" w:hAnsi="Times New Roman"/>
          <w:b/>
          <w:color w:val="000000"/>
          <w:sz w:val="26"/>
          <w:szCs w:val="26"/>
          <w:lang w:val="ro-RO"/>
        </w:rPr>
        <w:t>Legii contenciosului administrativ nr. 554/2004</w:t>
      </w:r>
      <w:r w:rsidRPr="007E7B29">
        <w:rPr>
          <w:rFonts w:ascii="Times New Roman" w:hAnsi="Times New Roman"/>
          <w:color w:val="000000"/>
          <w:sz w:val="26"/>
          <w:szCs w:val="26"/>
          <w:lang w:val="ro-RO"/>
        </w:rPr>
        <w:t xml:space="preserve"> cu modificările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completările ulterioare.  </w:t>
      </w:r>
    </w:p>
    <w:p w:rsidR="00F90D2D" w:rsidRPr="001A6D3F" w:rsidRDefault="00970113" w:rsidP="0068737E">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Proce</w:t>
      </w:r>
      <w:r w:rsidR="0068737E" w:rsidRPr="007E7B29">
        <w:rPr>
          <w:rFonts w:ascii="Times New Roman" w:hAnsi="Times New Roman"/>
          <w:b/>
          <w:sz w:val="26"/>
          <w:szCs w:val="26"/>
          <w:lang w:val="ro-RO"/>
        </w:rPr>
        <w:t xml:space="preserve">dura administrativă prealabilă: </w:t>
      </w:r>
      <w:r w:rsidRPr="007E7B29">
        <w:rPr>
          <w:rFonts w:ascii="Times New Roman" w:hAnsi="Times New Roman"/>
          <w:sz w:val="26"/>
          <w:szCs w:val="26"/>
          <w:lang w:val="ro-RO"/>
        </w:rPr>
        <w:t xml:space="preserve">În conformitate cu prevederile art. 1, alin. 1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art. 7 alin. 1,2,3 din Legea nr. 554/2004 privind contenciosul administrativ, vă </w:t>
      </w:r>
      <w:proofErr w:type="spellStart"/>
      <w:r w:rsidRPr="007E7B29">
        <w:rPr>
          <w:rFonts w:ascii="Times New Roman" w:hAnsi="Times New Roman"/>
          <w:sz w:val="26"/>
          <w:szCs w:val="26"/>
          <w:lang w:val="ro-RO"/>
        </w:rPr>
        <w:t>puteţi</w:t>
      </w:r>
      <w:proofErr w:type="spellEnd"/>
      <w:r w:rsidRPr="007E7B29">
        <w:rPr>
          <w:rFonts w:ascii="Times New Roman" w:hAnsi="Times New Roman"/>
          <w:sz w:val="26"/>
          <w:szCs w:val="26"/>
          <w:lang w:val="ro-RO"/>
        </w:rPr>
        <w:t xml:space="preserve"> adresa </w:t>
      </w:r>
      <w:proofErr w:type="spellStart"/>
      <w:r w:rsidRPr="007E7B29">
        <w:rPr>
          <w:rFonts w:ascii="Times New Roman" w:hAnsi="Times New Roman"/>
          <w:sz w:val="26"/>
          <w:szCs w:val="26"/>
          <w:lang w:val="ro-RO"/>
        </w:rPr>
        <w:t>instituţiei</w:t>
      </w:r>
      <w:proofErr w:type="spellEnd"/>
      <w:r w:rsidRPr="007E7B29">
        <w:rPr>
          <w:rFonts w:ascii="Times New Roman" w:hAnsi="Times New Roman"/>
          <w:sz w:val="26"/>
          <w:szCs w:val="26"/>
          <w:lang w:val="ro-RO"/>
        </w:rPr>
        <w:t xml:space="preserve"> noastre în termen de 30 zile de la data comunicării prezentului act, înainte de a vă adresa </w:t>
      </w:r>
      <w:proofErr w:type="spellStart"/>
      <w:r w:rsidRPr="007E7B29">
        <w:rPr>
          <w:rFonts w:ascii="Times New Roman" w:hAnsi="Times New Roman"/>
          <w:sz w:val="26"/>
          <w:szCs w:val="26"/>
          <w:lang w:val="ro-RO"/>
        </w:rPr>
        <w:t>instanţei</w:t>
      </w:r>
      <w:proofErr w:type="spellEnd"/>
      <w:r w:rsidRPr="007E7B29">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organului ierarhic superior.</w:t>
      </w:r>
    </w:p>
    <w:p w:rsidR="00970113" w:rsidRPr="007E7B29" w:rsidRDefault="00970113" w:rsidP="0068737E">
      <w:pPr>
        <w:spacing w:after="0" w:line="240" w:lineRule="auto"/>
        <w:jc w:val="both"/>
        <w:rPr>
          <w:rFonts w:ascii="Times New Roman" w:hAnsi="Times New Roman"/>
          <w:b/>
          <w:sz w:val="26"/>
          <w:szCs w:val="26"/>
          <w:lang w:val="ro-RO"/>
        </w:rPr>
      </w:pPr>
      <w:proofErr w:type="spellStart"/>
      <w:r w:rsidRPr="007E7B29">
        <w:rPr>
          <w:rFonts w:ascii="Times New Roman" w:hAnsi="Times New Roman"/>
          <w:b/>
          <w:sz w:val="26"/>
          <w:szCs w:val="26"/>
          <w:lang w:val="ro-RO"/>
        </w:rPr>
        <w:t>Soluţionarea</w:t>
      </w:r>
      <w:proofErr w:type="spellEnd"/>
      <w:r w:rsidRPr="007E7B29">
        <w:rPr>
          <w:rFonts w:ascii="Times New Roman" w:hAnsi="Times New Roman"/>
          <w:b/>
          <w:sz w:val="26"/>
          <w:szCs w:val="26"/>
          <w:lang w:val="ro-RO"/>
        </w:rPr>
        <w:t xml:space="preserve"> litigiilor:</w:t>
      </w:r>
      <w:r w:rsidR="0068737E" w:rsidRPr="007E7B29">
        <w:rPr>
          <w:rFonts w:ascii="Times New Roman" w:hAnsi="Times New Roman"/>
          <w:b/>
          <w:sz w:val="26"/>
          <w:szCs w:val="26"/>
          <w:lang w:val="ro-RO"/>
        </w:rPr>
        <w:t xml:space="preserve"> </w:t>
      </w:r>
      <w:r w:rsidRPr="007E7B29">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7E7B29">
        <w:rPr>
          <w:rFonts w:ascii="Times New Roman" w:hAnsi="Times New Roman"/>
          <w:sz w:val="26"/>
          <w:szCs w:val="26"/>
          <w:lang w:val="ro-RO"/>
        </w:rPr>
        <w:t>soluţionează</w:t>
      </w:r>
      <w:proofErr w:type="spellEnd"/>
      <w:r w:rsidRPr="007E7B29">
        <w:rPr>
          <w:rFonts w:ascii="Times New Roman" w:hAnsi="Times New Roman"/>
          <w:sz w:val="26"/>
          <w:szCs w:val="26"/>
          <w:lang w:val="ro-RO"/>
        </w:rPr>
        <w:t xml:space="preserve"> de</w:t>
      </w:r>
      <w:r w:rsidRPr="007E7B29">
        <w:rPr>
          <w:rFonts w:ascii="Times New Roman" w:hAnsi="Times New Roman"/>
          <w:color w:val="FF0000"/>
          <w:sz w:val="26"/>
          <w:szCs w:val="26"/>
          <w:lang w:val="ro-RO"/>
        </w:rPr>
        <w:t xml:space="preserve"> </w:t>
      </w:r>
      <w:proofErr w:type="spellStart"/>
      <w:r w:rsidRPr="007E7B29">
        <w:rPr>
          <w:rFonts w:ascii="Times New Roman" w:hAnsi="Times New Roman"/>
          <w:sz w:val="26"/>
          <w:szCs w:val="26"/>
          <w:lang w:val="ro-RO"/>
        </w:rPr>
        <w:t>instanţa</w:t>
      </w:r>
      <w:proofErr w:type="spellEnd"/>
      <w:r w:rsidRPr="007E7B29">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1A6D3F" w:rsidRPr="007E7B29" w:rsidRDefault="001A6D3F"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DIRECTOR EXECUTIV                                                     </w:t>
      </w:r>
      <w:r w:rsidRPr="007E7B29">
        <w:rPr>
          <w:rFonts w:ascii="Times New Roman" w:hAnsi="Times New Roman"/>
          <w:sz w:val="26"/>
          <w:szCs w:val="26"/>
          <w:lang w:val="ro-RO"/>
        </w:rPr>
        <w:tab/>
        <w:t>ŞEF SERVICIU A.A.A.</w:t>
      </w:r>
    </w:p>
    <w:p w:rsidR="002B7189"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ing. DOMOKOS László József                                               </w:t>
      </w:r>
      <w:r w:rsidRPr="007E7B29">
        <w:rPr>
          <w:rFonts w:ascii="Times New Roman" w:hAnsi="Times New Roman"/>
          <w:sz w:val="26"/>
          <w:szCs w:val="26"/>
          <w:lang w:val="ro-RO"/>
        </w:rPr>
        <w:tab/>
        <w:t xml:space="preserve">ing. BOTH </w:t>
      </w:r>
      <w:proofErr w:type="spellStart"/>
      <w:r w:rsidRPr="007E7B29">
        <w:rPr>
          <w:rFonts w:ascii="Times New Roman" w:hAnsi="Times New Roman"/>
          <w:sz w:val="26"/>
          <w:szCs w:val="26"/>
          <w:lang w:val="ro-RO"/>
        </w:rPr>
        <w:t>Enikő</w:t>
      </w:r>
      <w:proofErr w:type="spellEnd"/>
    </w:p>
    <w:p w:rsidR="001A6D3F" w:rsidRDefault="001A6D3F" w:rsidP="004260FD">
      <w:pPr>
        <w:spacing w:after="0" w:line="240" w:lineRule="auto"/>
        <w:rPr>
          <w:rFonts w:ascii="Times New Roman" w:hAnsi="Times New Roman"/>
          <w:sz w:val="26"/>
          <w:szCs w:val="26"/>
          <w:lang w:val="ro-RO"/>
        </w:rPr>
      </w:pPr>
    </w:p>
    <w:p w:rsidR="001A6D3F" w:rsidRDefault="001A6D3F" w:rsidP="004260FD">
      <w:pPr>
        <w:spacing w:after="0" w:line="240" w:lineRule="auto"/>
        <w:rPr>
          <w:rFonts w:ascii="Times New Roman" w:hAnsi="Times New Roman"/>
          <w:sz w:val="26"/>
          <w:szCs w:val="26"/>
          <w:lang w:val="ro-RO"/>
        </w:rPr>
      </w:pPr>
    </w:p>
    <w:p w:rsidR="00B86754" w:rsidRDefault="00B86754" w:rsidP="004260FD">
      <w:pPr>
        <w:spacing w:after="0" w:line="240" w:lineRule="auto"/>
        <w:rPr>
          <w:rFonts w:ascii="Times New Roman" w:hAnsi="Times New Roman"/>
          <w:sz w:val="26"/>
          <w:szCs w:val="26"/>
          <w:lang w:val="ro-RO"/>
        </w:rPr>
      </w:pPr>
    </w:p>
    <w:p w:rsidR="00783ECF" w:rsidRDefault="00783ECF" w:rsidP="004260FD">
      <w:pPr>
        <w:spacing w:after="0" w:line="240" w:lineRule="auto"/>
        <w:rPr>
          <w:rFonts w:ascii="Times New Roman" w:hAnsi="Times New Roman"/>
          <w:sz w:val="26"/>
          <w:szCs w:val="26"/>
          <w:lang w:val="ro-RO"/>
        </w:rPr>
      </w:pPr>
    </w:p>
    <w:p w:rsidR="00783ECF" w:rsidRPr="007E7B29" w:rsidRDefault="00783ECF"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ÎNTOCMIT</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t>ȘEF SERVICIU CFM</w:t>
      </w:r>
    </w:p>
    <w:p w:rsidR="004252FA" w:rsidRPr="007E7B29" w:rsidRDefault="00970113" w:rsidP="00DE1333">
      <w:pPr>
        <w:spacing w:after="0" w:line="240" w:lineRule="auto"/>
        <w:rPr>
          <w:rFonts w:ascii="Times New Roman" w:hAnsi="Times New Roman"/>
          <w:sz w:val="26"/>
          <w:szCs w:val="26"/>
          <w:lang w:val="ro-RO"/>
        </w:rPr>
      </w:pPr>
      <w:proofErr w:type="spellStart"/>
      <w:r w:rsidRPr="007E7B29">
        <w:rPr>
          <w:rFonts w:ascii="Times New Roman" w:hAnsi="Times New Roman"/>
          <w:sz w:val="26"/>
          <w:szCs w:val="26"/>
          <w:lang w:val="ro-RO"/>
        </w:rPr>
        <w:t>geogr</w:t>
      </w:r>
      <w:proofErr w:type="spellEnd"/>
      <w:r w:rsidRPr="007E7B29">
        <w:rPr>
          <w:rFonts w:ascii="Times New Roman" w:hAnsi="Times New Roman"/>
          <w:sz w:val="26"/>
          <w:szCs w:val="26"/>
          <w:lang w:val="ro-RO"/>
        </w:rPr>
        <w:t>.</w:t>
      </w:r>
      <w:r w:rsidR="0068737E" w:rsidRPr="007E7B29">
        <w:rPr>
          <w:rFonts w:ascii="Times New Roman" w:hAnsi="Times New Roman"/>
          <w:sz w:val="26"/>
          <w:szCs w:val="26"/>
          <w:lang w:val="ro-RO"/>
        </w:rPr>
        <w:t xml:space="preserve"> </w:t>
      </w:r>
      <w:r w:rsidRPr="007E7B29">
        <w:rPr>
          <w:rFonts w:ascii="Times New Roman" w:hAnsi="Times New Roman"/>
          <w:sz w:val="26"/>
          <w:szCs w:val="26"/>
          <w:lang w:val="ro-RO"/>
        </w:rPr>
        <w:t>MIHÁLY István</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00917BDB" w:rsidRPr="007E7B29">
        <w:rPr>
          <w:rFonts w:ascii="Times New Roman" w:hAnsi="Times New Roman"/>
          <w:sz w:val="26"/>
          <w:szCs w:val="26"/>
          <w:lang w:val="ro-RO"/>
        </w:rPr>
        <w:tab/>
      </w:r>
      <w:r w:rsidRPr="007E7B29">
        <w:rPr>
          <w:rFonts w:ascii="Times New Roman" w:hAnsi="Times New Roman"/>
          <w:sz w:val="26"/>
          <w:szCs w:val="26"/>
          <w:lang w:val="ro-RO"/>
        </w:rPr>
        <w:t>ing. SZABÓ Szilárd</w:t>
      </w:r>
    </w:p>
    <w:p w:rsidR="00527341" w:rsidRDefault="00527341" w:rsidP="00CC0572">
      <w:pPr>
        <w:spacing w:after="0" w:line="240" w:lineRule="auto"/>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CC0572" w:rsidRPr="007E7B29" w:rsidRDefault="00CC0572" w:rsidP="00527341">
      <w:pPr>
        <w:spacing w:after="0" w:line="240" w:lineRule="auto"/>
        <w:ind w:right="146"/>
        <w:rPr>
          <w:rFonts w:ascii="Times New Roman" w:hAnsi="Times New Roman"/>
          <w:lang w:val="ro-RO"/>
        </w:rPr>
      </w:pPr>
      <w:r w:rsidRPr="007E7B29">
        <w:rPr>
          <w:rFonts w:ascii="Times New Roman" w:hAnsi="Times New Roman"/>
          <w:lang w:val="ro-RO"/>
        </w:rPr>
        <w:t>Decizia de încadrare s-a emis în 2 exemplare</w:t>
      </w:r>
    </w:p>
    <w:p w:rsidR="00CC0572"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1 - original s-a predat titularului planului</w:t>
      </w:r>
    </w:p>
    <w:p w:rsidR="00505E6D"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2 – original s-a îndosariat în dosarul de obiectiv</w:t>
      </w:r>
    </w:p>
    <w:sectPr w:rsidR="00505E6D" w:rsidRPr="007E7B29" w:rsidSect="00527341">
      <w:footerReference w:type="default" r:id="rId18"/>
      <w:pgSz w:w="11907" w:h="16839" w:code="9"/>
      <w:pgMar w:top="1080" w:right="1275"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DC6" w:rsidRDefault="00BB4DC6" w:rsidP="0010560A">
      <w:pPr>
        <w:spacing w:after="0" w:line="240" w:lineRule="auto"/>
      </w:pPr>
      <w:r>
        <w:separator/>
      </w:r>
    </w:p>
  </w:endnote>
  <w:endnote w:type="continuationSeparator" w:id="0">
    <w:p w:rsidR="00BB4DC6" w:rsidRDefault="00BB4DC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9668F6" w:rsidRPr="009668F6">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9668F6" w:rsidRPr="009668F6">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BB4DC6">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5591599"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4A606"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DC6" w:rsidRDefault="00BB4DC6" w:rsidP="0010560A">
      <w:pPr>
        <w:spacing w:after="0" w:line="240" w:lineRule="auto"/>
      </w:pPr>
      <w:r>
        <w:separator/>
      </w:r>
    </w:p>
  </w:footnote>
  <w:footnote w:type="continuationSeparator" w:id="0">
    <w:p w:rsidR="00BB4DC6" w:rsidRDefault="00BB4DC6"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6C79D4"/>
    <w:multiLevelType w:val="hybridMultilevel"/>
    <w:tmpl w:val="986E58E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665222B"/>
    <w:multiLevelType w:val="hybridMultilevel"/>
    <w:tmpl w:val="0086521E"/>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5169F1"/>
    <w:multiLevelType w:val="hybridMultilevel"/>
    <w:tmpl w:val="449A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30"/>
  </w:num>
  <w:num w:numId="5">
    <w:abstractNumId w:val="25"/>
  </w:num>
  <w:num w:numId="6">
    <w:abstractNumId w:val="32"/>
  </w:num>
  <w:num w:numId="7">
    <w:abstractNumId w:val="10"/>
  </w:num>
  <w:num w:numId="8">
    <w:abstractNumId w:val="36"/>
  </w:num>
  <w:num w:numId="9">
    <w:abstractNumId w:val="22"/>
  </w:num>
  <w:num w:numId="10">
    <w:abstractNumId w:val="1"/>
  </w:num>
  <w:num w:numId="11">
    <w:abstractNumId w:val="6"/>
  </w:num>
  <w:num w:numId="12">
    <w:abstractNumId w:val="9"/>
  </w:num>
  <w:num w:numId="13">
    <w:abstractNumId w:val="27"/>
  </w:num>
  <w:num w:numId="14">
    <w:abstractNumId w:val="23"/>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1"/>
  </w:num>
  <w:num w:numId="22">
    <w:abstractNumId w:val="35"/>
  </w:num>
  <w:num w:numId="23">
    <w:abstractNumId w:val="20"/>
  </w:num>
  <w:num w:numId="24">
    <w:abstractNumId w:val="16"/>
  </w:num>
  <w:num w:numId="25">
    <w:abstractNumId w:val="14"/>
  </w:num>
  <w:num w:numId="26">
    <w:abstractNumId w:val="2"/>
  </w:num>
  <w:num w:numId="27">
    <w:abstractNumId w:val="34"/>
  </w:num>
  <w:num w:numId="28">
    <w:abstractNumId w:val="24"/>
  </w:num>
  <w:num w:numId="29">
    <w:abstractNumId w:val="26"/>
  </w:num>
  <w:num w:numId="30">
    <w:abstractNumId w:val="31"/>
  </w:num>
  <w:num w:numId="31">
    <w:abstractNumId w:val="3"/>
  </w:num>
  <w:num w:numId="32">
    <w:abstractNumId w:val="8"/>
  </w:num>
  <w:num w:numId="33">
    <w:abstractNumId w:val="29"/>
  </w:num>
  <w:num w:numId="34">
    <w:abstractNumId w:val="7"/>
  </w:num>
  <w:num w:numId="35">
    <w:abstractNumId w:val="19"/>
  </w:num>
  <w:num w:numId="36">
    <w:abstractNumId w:val="33"/>
  </w:num>
  <w:num w:numId="3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1919"/>
    <w:rsid w:val="00011B08"/>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576D7"/>
    <w:rsid w:val="00060459"/>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E4EB6"/>
    <w:rsid w:val="000F1523"/>
    <w:rsid w:val="000F40C6"/>
    <w:rsid w:val="000F4697"/>
    <w:rsid w:val="000F5694"/>
    <w:rsid w:val="000F7D6F"/>
    <w:rsid w:val="00100751"/>
    <w:rsid w:val="00102A51"/>
    <w:rsid w:val="0010312B"/>
    <w:rsid w:val="0010560A"/>
    <w:rsid w:val="001106BA"/>
    <w:rsid w:val="00111921"/>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22E9"/>
    <w:rsid w:val="001A3A8A"/>
    <w:rsid w:val="001A6D3F"/>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00A1"/>
    <w:rsid w:val="001F6A19"/>
    <w:rsid w:val="00201335"/>
    <w:rsid w:val="002058F8"/>
    <w:rsid w:val="00206333"/>
    <w:rsid w:val="002065CE"/>
    <w:rsid w:val="002114F3"/>
    <w:rsid w:val="00211649"/>
    <w:rsid w:val="002140B6"/>
    <w:rsid w:val="00217268"/>
    <w:rsid w:val="002176F5"/>
    <w:rsid w:val="0021799A"/>
    <w:rsid w:val="00220B39"/>
    <w:rsid w:val="0022203B"/>
    <w:rsid w:val="00227D58"/>
    <w:rsid w:val="00232324"/>
    <w:rsid w:val="00235DF6"/>
    <w:rsid w:val="002367AC"/>
    <w:rsid w:val="00240B2E"/>
    <w:rsid w:val="002429F6"/>
    <w:rsid w:val="00244D1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05D9"/>
    <w:rsid w:val="002B1B5E"/>
    <w:rsid w:val="002B3BD4"/>
    <w:rsid w:val="002B6566"/>
    <w:rsid w:val="002B6D25"/>
    <w:rsid w:val="002B7189"/>
    <w:rsid w:val="002B74D3"/>
    <w:rsid w:val="002C1330"/>
    <w:rsid w:val="002C3198"/>
    <w:rsid w:val="002C6F59"/>
    <w:rsid w:val="002D6A4E"/>
    <w:rsid w:val="002D7BF3"/>
    <w:rsid w:val="002E54C1"/>
    <w:rsid w:val="002E68D6"/>
    <w:rsid w:val="002F0354"/>
    <w:rsid w:val="002F6A6B"/>
    <w:rsid w:val="002F7054"/>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1B9A"/>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2E14"/>
    <w:rsid w:val="00436079"/>
    <w:rsid w:val="004420BE"/>
    <w:rsid w:val="00444BA9"/>
    <w:rsid w:val="00444C7A"/>
    <w:rsid w:val="00444CD3"/>
    <w:rsid w:val="0044514C"/>
    <w:rsid w:val="00450E53"/>
    <w:rsid w:val="0045101E"/>
    <w:rsid w:val="004513CF"/>
    <w:rsid w:val="004543A8"/>
    <w:rsid w:val="0046288B"/>
    <w:rsid w:val="00472D04"/>
    <w:rsid w:val="0047314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27341"/>
    <w:rsid w:val="005306A3"/>
    <w:rsid w:val="00532353"/>
    <w:rsid w:val="00534D4C"/>
    <w:rsid w:val="005350D1"/>
    <w:rsid w:val="005375A2"/>
    <w:rsid w:val="00540FF4"/>
    <w:rsid w:val="005469F4"/>
    <w:rsid w:val="005504A1"/>
    <w:rsid w:val="00552145"/>
    <w:rsid w:val="00552B24"/>
    <w:rsid w:val="00553995"/>
    <w:rsid w:val="00555B18"/>
    <w:rsid w:val="00561F36"/>
    <w:rsid w:val="00562A66"/>
    <w:rsid w:val="005634A2"/>
    <w:rsid w:val="00564AA4"/>
    <w:rsid w:val="00571253"/>
    <w:rsid w:val="005715AB"/>
    <w:rsid w:val="00575325"/>
    <w:rsid w:val="0057744C"/>
    <w:rsid w:val="0058169F"/>
    <w:rsid w:val="00581CD9"/>
    <w:rsid w:val="00583047"/>
    <w:rsid w:val="005845EF"/>
    <w:rsid w:val="00585787"/>
    <w:rsid w:val="00586D0A"/>
    <w:rsid w:val="00587577"/>
    <w:rsid w:val="0059164A"/>
    <w:rsid w:val="0059223A"/>
    <w:rsid w:val="0059286F"/>
    <w:rsid w:val="0059358C"/>
    <w:rsid w:val="005A1F9F"/>
    <w:rsid w:val="005A3E32"/>
    <w:rsid w:val="005A57F1"/>
    <w:rsid w:val="005B034E"/>
    <w:rsid w:val="005B09B7"/>
    <w:rsid w:val="005B20C8"/>
    <w:rsid w:val="005B271D"/>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1F61"/>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2D5E"/>
    <w:rsid w:val="007153B4"/>
    <w:rsid w:val="00720F24"/>
    <w:rsid w:val="0072366E"/>
    <w:rsid w:val="00723827"/>
    <w:rsid w:val="00726667"/>
    <w:rsid w:val="007275B1"/>
    <w:rsid w:val="00731B21"/>
    <w:rsid w:val="00731D4A"/>
    <w:rsid w:val="0073423B"/>
    <w:rsid w:val="00734953"/>
    <w:rsid w:val="00737256"/>
    <w:rsid w:val="00741400"/>
    <w:rsid w:val="00744EF8"/>
    <w:rsid w:val="00747D17"/>
    <w:rsid w:val="00752FC5"/>
    <w:rsid w:val="00756709"/>
    <w:rsid w:val="00756778"/>
    <w:rsid w:val="00766622"/>
    <w:rsid w:val="00767AE4"/>
    <w:rsid w:val="00776505"/>
    <w:rsid w:val="007813E3"/>
    <w:rsid w:val="007839E2"/>
    <w:rsid w:val="00783ECF"/>
    <w:rsid w:val="00786D90"/>
    <w:rsid w:val="00790ED5"/>
    <w:rsid w:val="00790F43"/>
    <w:rsid w:val="007974EB"/>
    <w:rsid w:val="007A02FF"/>
    <w:rsid w:val="007A08C9"/>
    <w:rsid w:val="007A213D"/>
    <w:rsid w:val="007B726C"/>
    <w:rsid w:val="007C3BF2"/>
    <w:rsid w:val="007C6B7F"/>
    <w:rsid w:val="007D04FA"/>
    <w:rsid w:val="007D459B"/>
    <w:rsid w:val="007E13C8"/>
    <w:rsid w:val="007E3D95"/>
    <w:rsid w:val="007E427D"/>
    <w:rsid w:val="007E616F"/>
    <w:rsid w:val="007E636C"/>
    <w:rsid w:val="007E780C"/>
    <w:rsid w:val="007E7B29"/>
    <w:rsid w:val="00800DCC"/>
    <w:rsid w:val="008068A7"/>
    <w:rsid w:val="00806A1E"/>
    <w:rsid w:val="00807426"/>
    <w:rsid w:val="00810342"/>
    <w:rsid w:val="00811026"/>
    <w:rsid w:val="008149AB"/>
    <w:rsid w:val="00816C4F"/>
    <w:rsid w:val="008209B8"/>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851DA"/>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3B97"/>
    <w:rsid w:val="008E7FE6"/>
    <w:rsid w:val="008F25B0"/>
    <w:rsid w:val="008F42CE"/>
    <w:rsid w:val="008F7960"/>
    <w:rsid w:val="009020E5"/>
    <w:rsid w:val="009064A4"/>
    <w:rsid w:val="00911683"/>
    <w:rsid w:val="00917BDB"/>
    <w:rsid w:val="009247DF"/>
    <w:rsid w:val="00925139"/>
    <w:rsid w:val="009261BC"/>
    <w:rsid w:val="00932DCC"/>
    <w:rsid w:val="00933190"/>
    <w:rsid w:val="00933232"/>
    <w:rsid w:val="00940D04"/>
    <w:rsid w:val="00943E4D"/>
    <w:rsid w:val="00947A1D"/>
    <w:rsid w:val="00950904"/>
    <w:rsid w:val="0095133A"/>
    <w:rsid w:val="009514D3"/>
    <w:rsid w:val="0095416A"/>
    <w:rsid w:val="009541D3"/>
    <w:rsid w:val="009544FB"/>
    <w:rsid w:val="00957825"/>
    <w:rsid w:val="00961667"/>
    <w:rsid w:val="009626E2"/>
    <w:rsid w:val="00963F9A"/>
    <w:rsid w:val="009668F6"/>
    <w:rsid w:val="00967BA2"/>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02"/>
    <w:rsid w:val="00A03DF5"/>
    <w:rsid w:val="00A07507"/>
    <w:rsid w:val="00A07BFA"/>
    <w:rsid w:val="00A11997"/>
    <w:rsid w:val="00A12076"/>
    <w:rsid w:val="00A12258"/>
    <w:rsid w:val="00A15581"/>
    <w:rsid w:val="00A161AA"/>
    <w:rsid w:val="00A16D8A"/>
    <w:rsid w:val="00A22ECD"/>
    <w:rsid w:val="00A31B5B"/>
    <w:rsid w:val="00A33041"/>
    <w:rsid w:val="00A34355"/>
    <w:rsid w:val="00A34BEC"/>
    <w:rsid w:val="00A350AF"/>
    <w:rsid w:val="00A37490"/>
    <w:rsid w:val="00A40CEA"/>
    <w:rsid w:val="00A415ED"/>
    <w:rsid w:val="00A42993"/>
    <w:rsid w:val="00A45E73"/>
    <w:rsid w:val="00A46E13"/>
    <w:rsid w:val="00A511E8"/>
    <w:rsid w:val="00A51F4F"/>
    <w:rsid w:val="00A54D99"/>
    <w:rsid w:val="00A572E5"/>
    <w:rsid w:val="00A60AF1"/>
    <w:rsid w:val="00A62981"/>
    <w:rsid w:val="00A66656"/>
    <w:rsid w:val="00A70A56"/>
    <w:rsid w:val="00A70BE8"/>
    <w:rsid w:val="00A74C96"/>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4F8B"/>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E83"/>
    <w:rsid w:val="00B1445B"/>
    <w:rsid w:val="00B164FA"/>
    <w:rsid w:val="00B21618"/>
    <w:rsid w:val="00B21B08"/>
    <w:rsid w:val="00B22E02"/>
    <w:rsid w:val="00B3587E"/>
    <w:rsid w:val="00B40691"/>
    <w:rsid w:val="00B41A08"/>
    <w:rsid w:val="00B42606"/>
    <w:rsid w:val="00B43954"/>
    <w:rsid w:val="00B46D0D"/>
    <w:rsid w:val="00B50F65"/>
    <w:rsid w:val="00B51A05"/>
    <w:rsid w:val="00B52115"/>
    <w:rsid w:val="00B52613"/>
    <w:rsid w:val="00B53C3D"/>
    <w:rsid w:val="00B56C43"/>
    <w:rsid w:val="00B575BA"/>
    <w:rsid w:val="00B63350"/>
    <w:rsid w:val="00B72026"/>
    <w:rsid w:val="00B73E93"/>
    <w:rsid w:val="00B75725"/>
    <w:rsid w:val="00B75E21"/>
    <w:rsid w:val="00B75EE1"/>
    <w:rsid w:val="00B76040"/>
    <w:rsid w:val="00B80BAA"/>
    <w:rsid w:val="00B82024"/>
    <w:rsid w:val="00B832DC"/>
    <w:rsid w:val="00B85228"/>
    <w:rsid w:val="00B85CB6"/>
    <w:rsid w:val="00B86754"/>
    <w:rsid w:val="00B9280F"/>
    <w:rsid w:val="00B93166"/>
    <w:rsid w:val="00B94AAF"/>
    <w:rsid w:val="00B964A4"/>
    <w:rsid w:val="00BA5160"/>
    <w:rsid w:val="00BA5926"/>
    <w:rsid w:val="00BB0CB3"/>
    <w:rsid w:val="00BB4DC6"/>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36E9"/>
    <w:rsid w:val="00BF4C06"/>
    <w:rsid w:val="00C01400"/>
    <w:rsid w:val="00C031EA"/>
    <w:rsid w:val="00C04097"/>
    <w:rsid w:val="00C05268"/>
    <w:rsid w:val="00C064E7"/>
    <w:rsid w:val="00C06539"/>
    <w:rsid w:val="00C06568"/>
    <w:rsid w:val="00C11FCF"/>
    <w:rsid w:val="00C15D36"/>
    <w:rsid w:val="00C204C6"/>
    <w:rsid w:val="00C21016"/>
    <w:rsid w:val="00C21A70"/>
    <w:rsid w:val="00C27BE3"/>
    <w:rsid w:val="00C304C5"/>
    <w:rsid w:val="00C423AB"/>
    <w:rsid w:val="00C4392F"/>
    <w:rsid w:val="00C439A6"/>
    <w:rsid w:val="00C46403"/>
    <w:rsid w:val="00C47447"/>
    <w:rsid w:val="00C52156"/>
    <w:rsid w:val="00C56DB7"/>
    <w:rsid w:val="00C61B1A"/>
    <w:rsid w:val="00C639A0"/>
    <w:rsid w:val="00C6462A"/>
    <w:rsid w:val="00C70496"/>
    <w:rsid w:val="00C7607A"/>
    <w:rsid w:val="00C763EE"/>
    <w:rsid w:val="00C83093"/>
    <w:rsid w:val="00C843BF"/>
    <w:rsid w:val="00C9075D"/>
    <w:rsid w:val="00C94155"/>
    <w:rsid w:val="00C972B1"/>
    <w:rsid w:val="00C97955"/>
    <w:rsid w:val="00CA0061"/>
    <w:rsid w:val="00CA1325"/>
    <w:rsid w:val="00CA61EC"/>
    <w:rsid w:val="00CA7673"/>
    <w:rsid w:val="00CB19A5"/>
    <w:rsid w:val="00CB261F"/>
    <w:rsid w:val="00CB2D78"/>
    <w:rsid w:val="00CB5955"/>
    <w:rsid w:val="00CB6C9B"/>
    <w:rsid w:val="00CC0572"/>
    <w:rsid w:val="00CC0F83"/>
    <w:rsid w:val="00CC19DB"/>
    <w:rsid w:val="00CC4E2E"/>
    <w:rsid w:val="00CC6FEF"/>
    <w:rsid w:val="00CD2A10"/>
    <w:rsid w:val="00CD3A98"/>
    <w:rsid w:val="00CD517A"/>
    <w:rsid w:val="00CD7969"/>
    <w:rsid w:val="00CE0953"/>
    <w:rsid w:val="00CE1037"/>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1E96"/>
    <w:rsid w:val="00DB417C"/>
    <w:rsid w:val="00DB45CE"/>
    <w:rsid w:val="00DB4C9C"/>
    <w:rsid w:val="00DB5380"/>
    <w:rsid w:val="00DB5F76"/>
    <w:rsid w:val="00DB6EE3"/>
    <w:rsid w:val="00DC053A"/>
    <w:rsid w:val="00DC5867"/>
    <w:rsid w:val="00DC679A"/>
    <w:rsid w:val="00DC6A40"/>
    <w:rsid w:val="00DD1170"/>
    <w:rsid w:val="00DD4761"/>
    <w:rsid w:val="00DE1333"/>
    <w:rsid w:val="00DE5733"/>
    <w:rsid w:val="00DF0AE2"/>
    <w:rsid w:val="00DF1C71"/>
    <w:rsid w:val="00DF5CD7"/>
    <w:rsid w:val="00DF61A8"/>
    <w:rsid w:val="00E01D99"/>
    <w:rsid w:val="00E1004F"/>
    <w:rsid w:val="00E10A90"/>
    <w:rsid w:val="00E1349F"/>
    <w:rsid w:val="00E20CF7"/>
    <w:rsid w:val="00E2336B"/>
    <w:rsid w:val="00E244FB"/>
    <w:rsid w:val="00E26192"/>
    <w:rsid w:val="00E3286F"/>
    <w:rsid w:val="00E34D80"/>
    <w:rsid w:val="00E36357"/>
    <w:rsid w:val="00E431EF"/>
    <w:rsid w:val="00E43997"/>
    <w:rsid w:val="00E52AC8"/>
    <w:rsid w:val="00E53065"/>
    <w:rsid w:val="00E61F8A"/>
    <w:rsid w:val="00E6583A"/>
    <w:rsid w:val="00E66FAF"/>
    <w:rsid w:val="00E70B15"/>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5135"/>
    <w:rsid w:val="00EE6E48"/>
    <w:rsid w:val="00EF3E70"/>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26F2"/>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45CE1359"/>
  <w14:defaultImageDpi w14:val="0"/>
  <w15:docId w15:val="{B7666AD7-8AD2-4D63-97DF-77EE36D9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paragraph" w:styleId="Heading5">
    <w:name w:val="heading 5"/>
    <w:basedOn w:val="Normal"/>
    <w:next w:val="Normal"/>
    <w:link w:val="Heading5Char"/>
    <w:uiPriority w:val="9"/>
    <w:semiHidden/>
    <w:unhideWhenUsed/>
    <w:qFormat/>
    <w:rsid w:val="007275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9D6D72"/>
    <w:pPr>
      <w:spacing w:after="120"/>
      <w:ind w:left="360"/>
    </w:pPr>
  </w:style>
  <w:style w:type="character" w:customStyle="1" w:styleId="BodyTextIndentChar">
    <w:name w:val="Body Text Indent Char"/>
    <w:basedOn w:val="DefaultParagraphFont"/>
    <w:link w:val="BodyTextIndent"/>
    <w:uiPriority w:val="99"/>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Frspaiere1">
    <w:name w:val="Fără spațiere1"/>
    <w:qFormat/>
    <w:rsid w:val="00B93166"/>
    <w:rPr>
      <w:rFonts w:ascii="Times New Roman" w:eastAsia="Calibri" w:hAnsi="Times New Roman" w:cs="Times New Roman"/>
      <w:sz w:val="24"/>
      <w:szCs w:val="22"/>
      <w:lang w:val="ro-RO"/>
    </w:rPr>
  </w:style>
  <w:style w:type="character" w:customStyle="1" w:styleId="spar">
    <w:name w:val="s_par"/>
    <w:basedOn w:val="DefaultParagraphFont"/>
    <w:rsid w:val="00581CD9"/>
  </w:style>
  <w:style w:type="character" w:customStyle="1" w:styleId="Heading5Char">
    <w:name w:val="Heading 5 Char"/>
    <w:basedOn w:val="DefaultParagraphFont"/>
    <w:link w:val="Heading5"/>
    <w:rsid w:val="007275B1"/>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44125">
      <w:bodyDiv w:val="1"/>
      <w:marLeft w:val="0"/>
      <w:marRight w:val="0"/>
      <w:marTop w:val="0"/>
      <w:marBottom w:val="0"/>
      <w:divBdr>
        <w:top w:val="none" w:sz="0" w:space="0" w:color="auto"/>
        <w:left w:val="none" w:sz="0" w:space="0" w:color="auto"/>
        <w:bottom w:val="none" w:sz="0" w:space="0" w:color="auto"/>
        <w:right w:val="none" w:sz="0" w:space="0" w:color="auto"/>
      </w:divBdr>
    </w:div>
    <w:div w:id="1246456258">
      <w:bodyDiv w:val="1"/>
      <w:marLeft w:val="0"/>
      <w:marRight w:val="0"/>
      <w:marTop w:val="0"/>
      <w:marBottom w:val="0"/>
      <w:divBdr>
        <w:top w:val="none" w:sz="0" w:space="0" w:color="auto"/>
        <w:left w:val="none" w:sz="0" w:space="0" w:color="auto"/>
        <w:bottom w:val="none" w:sz="0" w:space="0" w:color="auto"/>
        <w:right w:val="none" w:sz="0" w:space="0" w:color="auto"/>
      </w:divBdr>
    </w:div>
    <w:div w:id="1634019365">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5FD16-98B7-45CE-9E2B-99B666F6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12</cp:revision>
  <cp:lastPrinted>2022-03-21T08:20:00Z</cp:lastPrinted>
  <dcterms:created xsi:type="dcterms:W3CDTF">2023-09-07T06:08:00Z</dcterms:created>
  <dcterms:modified xsi:type="dcterms:W3CDTF">2023-09-07T08:33:00Z</dcterms:modified>
</cp:coreProperties>
</file>