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D4" w:rsidRPr="005F63DE" w:rsidRDefault="00277A7B" w:rsidP="00F577D4">
      <w:pPr>
        <w:pStyle w:val="Header"/>
        <w:tabs>
          <w:tab w:val="clear" w:pos="4680"/>
          <w:tab w:val="clear" w:pos="9360"/>
          <w:tab w:val="left" w:pos="9000"/>
        </w:tabs>
        <w:rPr>
          <w:lang w:val="ro-RO"/>
        </w:rPr>
      </w:pPr>
      <w:r w:rsidRPr="005F63DE">
        <w:rPr>
          <w:noProof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41pt;margin-top:-7.3pt;width:81.4pt;height:65.45pt;z-index:-251658240">
            <v:imagedata r:id="rId9" o:title=""/>
          </v:shape>
          <o:OLEObject Type="Embed" ProgID="CorelDRAW.Graphic.13" ShapeID="_x0000_s1029" DrawAspect="Content" ObjectID="_1721046115" r:id="rId10"/>
        </w:pict>
      </w:r>
      <w:r w:rsidR="004177E4" w:rsidRPr="005F63DE">
        <w:rPr>
          <w:noProof/>
          <w:lang w:val="ro-RO"/>
        </w:rPr>
        <w:drawing>
          <wp:anchor distT="0" distB="0" distL="114300" distR="114300" simplePos="0" relativeHeight="251657216" behindDoc="0" locked="0" layoutInCell="1" allowOverlap="1" wp14:anchorId="172B0242" wp14:editId="68024D1B">
            <wp:simplePos x="0" y="0"/>
            <wp:positionH relativeFrom="column">
              <wp:posOffset>-63500</wp:posOffset>
            </wp:positionH>
            <wp:positionV relativeFrom="paragraph">
              <wp:posOffset>-92710</wp:posOffset>
            </wp:positionV>
            <wp:extent cx="859155" cy="850265"/>
            <wp:effectExtent l="0" t="0" r="0" b="0"/>
            <wp:wrapSquare wrapText="bothSides"/>
            <wp:docPr id="1" name="Picture 2" descr="C:\Users\pintilie\Desktop\Sigla_guvernului_României_versiunea_2016_cu_coroan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tilie\Desktop\Sigla_guvernului_României_versiunea_2016_cu_coroană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7D4" w:rsidRPr="005F63DE">
        <w:rPr>
          <w:lang w:val="ro-RO"/>
        </w:rPr>
        <w:t xml:space="preserve">                     </w:t>
      </w:r>
    </w:p>
    <w:p w:rsidR="00404022" w:rsidRPr="005F63DE" w:rsidRDefault="00404022" w:rsidP="00404022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28"/>
          <w:szCs w:val="28"/>
          <w:lang w:val="ro-RO"/>
        </w:rPr>
      </w:pPr>
      <w:r w:rsidRPr="005F63DE">
        <w:rPr>
          <w:rFonts w:ascii="Times New Roman" w:hAnsi="Times New Roman"/>
          <w:b/>
          <w:sz w:val="28"/>
          <w:szCs w:val="28"/>
          <w:lang w:val="ro-RO"/>
        </w:rPr>
        <w:t xml:space="preserve">         </w:t>
      </w:r>
      <w:r w:rsidR="00F577D4" w:rsidRPr="005F63DE">
        <w:rPr>
          <w:rFonts w:ascii="Times New Roman" w:hAnsi="Times New Roman"/>
          <w:b/>
          <w:sz w:val="28"/>
          <w:szCs w:val="28"/>
          <w:lang w:val="ro-RO"/>
        </w:rPr>
        <w:t xml:space="preserve"> Ministerul Mediului</w:t>
      </w:r>
      <w:r w:rsidRPr="005F63DE">
        <w:rPr>
          <w:rFonts w:ascii="Times New Roman" w:hAnsi="Times New Roman"/>
          <w:b/>
          <w:sz w:val="28"/>
          <w:szCs w:val="28"/>
          <w:lang w:val="ro-RO"/>
        </w:rPr>
        <w:t>, Apelor și Pădurilor</w:t>
      </w:r>
    </w:p>
    <w:p w:rsidR="00F577D4" w:rsidRPr="005F63DE" w:rsidRDefault="00F577D4" w:rsidP="00F577D4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32"/>
          <w:szCs w:val="32"/>
          <w:lang w:val="ro-RO"/>
        </w:rPr>
      </w:pPr>
      <w:r w:rsidRPr="005F63DE">
        <w:rPr>
          <w:rFonts w:ascii="Times New Roman" w:hAnsi="Times New Roman"/>
          <w:b/>
          <w:sz w:val="32"/>
          <w:szCs w:val="32"/>
          <w:lang w:val="ro-RO"/>
        </w:rPr>
        <w:t xml:space="preserve">   Agenţia Naţională pentru Protecţia Mediului</w:t>
      </w:r>
    </w:p>
    <w:p w:rsidR="0089789D" w:rsidRPr="005F63DE" w:rsidRDefault="0089789D" w:rsidP="00F577D4">
      <w:pPr>
        <w:pStyle w:val="Header"/>
        <w:tabs>
          <w:tab w:val="clear" w:pos="4680"/>
          <w:tab w:val="clear" w:pos="9360"/>
          <w:tab w:val="left" w:pos="1280"/>
          <w:tab w:val="left" w:pos="9000"/>
        </w:tabs>
        <w:rPr>
          <w:rFonts w:ascii="Times New Roman" w:hAnsi="Times New Roman"/>
          <w:b/>
          <w:sz w:val="32"/>
          <w:szCs w:val="32"/>
          <w:lang w:val="ro-RO"/>
        </w:rPr>
      </w:pP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89789D" w:rsidRPr="005F63DE" w:rsidTr="00325739">
        <w:trPr>
          <w:trHeight w:val="692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9789D" w:rsidRPr="005F63DE" w:rsidRDefault="008068A7" w:rsidP="005169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ro-RO"/>
              </w:rPr>
            </w:pPr>
            <w:r w:rsidRPr="005F63D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AG</w:t>
            </w:r>
            <w:r w:rsidR="00515750" w:rsidRPr="005F63D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ENŢ</w:t>
            </w:r>
            <w:r w:rsidRPr="005F63D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IA PENTRU PROTEC</w:t>
            </w:r>
            <w:r w:rsidR="00515750" w:rsidRPr="005F63D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Ţ</w:t>
            </w:r>
            <w:r w:rsidRPr="005F63D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IA MEDIULUI</w:t>
            </w:r>
            <w:r w:rsidR="00EB112B" w:rsidRPr="005F63D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516926" w:rsidRPr="005F63D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HARGHITA</w:t>
            </w:r>
          </w:p>
        </w:tc>
      </w:tr>
    </w:tbl>
    <w:p w:rsidR="00783057" w:rsidRPr="005F63DE" w:rsidRDefault="00783057" w:rsidP="00783057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783057" w:rsidRPr="005F63DE" w:rsidRDefault="00783057" w:rsidP="007830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5F63DE">
        <w:rPr>
          <w:rFonts w:ascii="Times New Roman" w:hAnsi="Times New Roman"/>
          <w:b/>
          <w:sz w:val="26"/>
          <w:szCs w:val="26"/>
          <w:lang w:val="ro-RO"/>
        </w:rPr>
        <w:t>DECIZIE DE EMITERE A AVIZULUI  DE MEDIU</w:t>
      </w:r>
    </w:p>
    <w:p w:rsidR="00783057" w:rsidRPr="005F63DE" w:rsidRDefault="00783057" w:rsidP="007830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783057" w:rsidRPr="005F63DE" w:rsidRDefault="00783057" w:rsidP="007830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5F63DE">
        <w:rPr>
          <w:rFonts w:ascii="Times New Roman" w:hAnsi="Times New Roman"/>
          <w:b/>
          <w:sz w:val="26"/>
          <w:szCs w:val="26"/>
          <w:lang w:val="ro-RO"/>
        </w:rPr>
        <w:t xml:space="preserve">Nr. </w:t>
      </w:r>
      <w:r w:rsidR="00277A7B">
        <w:rPr>
          <w:rFonts w:ascii="Times New Roman" w:hAnsi="Times New Roman"/>
          <w:b/>
          <w:sz w:val="26"/>
          <w:szCs w:val="26"/>
          <w:lang w:val="ro-RO"/>
        </w:rPr>
        <w:t>2</w:t>
      </w:r>
      <w:r w:rsidRPr="005F63DE">
        <w:rPr>
          <w:rFonts w:ascii="Times New Roman" w:hAnsi="Times New Roman"/>
          <w:b/>
          <w:sz w:val="26"/>
          <w:szCs w:val="26"/>
          <w:lang w:val="ro-RO"/>
        </w:rPr>
        <w:t>/02.08.2022</w:t>
      </w:r>
    </w:p>
    <w:p w:rsidR="00783057" w:rsidRPr="005F63DE" w:rsidRDefault="00783057" w:rsidP="00783057">
      <w:pPr>
        <w:spacing w:after="0" w:line="240" w:lineRule="auto"/>
        <w:rPr>
          <w:rFonts w:ascii="Times New Roman" w:hAnsi="Times New Roman"/>
          <w:b/>
          <w:color w:val="C00000"/>
          <w:sz w:val="26"/>
          <w:szCs w:val="26"/>
          <w:lang w:val="ro-RO"/>
        </w:rPr>
      </w:pPr>
    </w:p>
    <w:p w:rsidR="00783057" w:rsidRPr="005F63DE" w:rsidRDefault="00783057" w:rsidP="007830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>pentru</w:t>
      </w:r>
      <w:r w:rsidRPr="005F63DE">
        <w:rPr>
          <w:rFonts w:ascii="Times New Roman" w:hAnsi="Times New Roman"/>
          <w:b/>
          <w:sz w:val="26"/>
          <w:szCs w:val="26"/>
          <w:lang w:val="ro-RO"/>
        </w:rPr>
        <w:t xml:space="preserve"> Amenajamentul silvic U.P. </w:t>
      </w:r>
      <w:r w:rsidR="005F63DE">
        <w:rPr>
          <w:rFonts w:ascii="Times New Roman" w:hAnsi="Times New Roman"/>
          <w:b/>
          <w:sz w:val="26"/>
          <w:szCs w:val="26"/>
          <w:lang w:val="ro-RO"/>
        </w:rPr>
        <w:t>XLVI Sfânta Ana</w:t>
      </w:r>
    </w:p>
    <w:p w:rsidR="00783057" w:rsidRPr="005F63DE" w:rsidRDefault="00783057" w:rsidP="00783057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783057" w:rsidRPr="005F63DE" w:rsidRDefault="00783057" w:rsidP="00783057">
      <w:pPr>
        <w:spacing w:after="0" w:line="240" w:lineRule="auto"/>
        <w:ind w:right="202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b/>
          <w:sz w:val="26"/>
          <w:szCs w:val="26"/>
          <w:lang w:val="ro-RO"/>
        </w:rPr>
        <w:t xml:space="preserve">Ca urmare a notificării adresate de </w:t>
      </w:r>
      <w:r w:rsidR="008E0D25">
        <w:rPr>
          <w:rFonts w:ascii="Times New Roman" w:hAnsi="Times New Roman"/>
          <w:b/>
          <w:sz w:val="26"/>
          <w:szCs w:val="26"/>
          <w:lang w:val="ro-RO"/>
        </w:rPr>
        <w:t xml:space="preserve">Asociația </w:t>
      </w:r>
      <w:proofErr w:type="spellStart"/>
      <w:r w:rsidR="008E0D25">
        <w:rPr>
          <w:rFonts w:ascii="Times New Roman" w:hAnsi="Times New Roman"/>
          <w:b/>
          <w:sz w:val="26"/>
          <w:szCs w:val="26"/>
          <w:lang w:val="ro-RO"/>
        </w:rPr>
        <w:t>Composesorală</w:t>
      </w:r>
      <w:proofErr w:type="spellEnd"/>
      <w:r w:rsidR="008E0D25">
        <w:rPr>
          <w:rFonts w:ascii="Times New Roman" w:hAnsi="Times New Roman"/>
          <w:b/>
          <w:sz w:val="26"/>
          <w:szCs w:val="26"/>
          <w:lang w:val="ro-RO"/>
        </w:rPr>
        <w:t xml:space="preserve"> Sfânta Ana</w:t>
      </w:r>
      <w:r w:rsidRPr="005F63DE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cu sediul în Comuna </w:t>
      </w:r>
      <w:r w:rsidR="008E0D25">
        <w:rPr>
          <w:rFonts w:ascii="Times New Roman" w:hAnsi="Times New Roman"/>
          <w:sz w:val="26"/>
          <w:szCs w:val="26"/>
          <w:lang w:val="ro-RO"/>
        </w:rPr>
        <w:t>Cozmeni, sat Lăzărești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, nr. </w:t>
      </w:r>
      <w:r w:rsidR="008E0D25">
        <w:rPr>
          <w:rFonts w:ascii="Times New Roman" w:hAnsi="Times New Roman"/>
          <w:sz w:val="26"/>
          <w:szCs w:val="26"/>
          <w:lang w:val="ro-RO"/>
        </w:rPr>
        <w:t>4</w:t>
      </w:r>
      <w:r w:rsidRPr="005F63DE">
        <w:rPr>
          <w:rFonts w:ascii="Times New Roman" w:hAnsi="Times New Roman"/>
          <w:sz w:val="26"/>
          <w:szCs w:val="26"/>
          <w:lang w:val="ro-RO"/>
        </w:rPr>
        <w:t>, jud. Harghita</w:t>
      </w:r>
      <w:r w:rsidRPr="005F63DE">
        <w:rPr>
          <w:rFonts w:ascii="Times New Roman" w:hAnsi="Times New Roman"/>
          <w:b/>
          <w:sz w:val="26"/>
          <w:szCs w:val="26"/>
          <w:lang w:val="ro-RO"/>
        </w:rPr>
        <w:t xml:space="preserve">, </w:t>
      </w:r>
      <w:r w:rsidRPr="005F63DE">
        <w:rPr>
          <w:rFonts w:ascii="Times New Roman" w:hAnsi="Times New Roman"/>
          <w:sz w:val="26"/>
          <w:szCs w:val="26"/>
          <w:lang w:val="ro-RO"/>
        </w:rPr>
        <w:t>înregistrată la Agenţia pentru Protecţia Mediului Harghita cu nr. 26</w:t>
      </w:r>
      <w:r w:rsidR="008E0D25">
        <w:rPr>
          <w:rFonts w:ascii="Times New Roman" w:hAnsi="Times New Roman"/>
          <w:sz w:val="26"/>
          <w:szCs w:val="26"/>
          <w:lang w:val="ro-RO"/>
        </w:rPr>
        <w:t>34</w:t>
      </w:r>
      <w:r w:rsidRPr="005F63DE">
        <w:rPr>
          <w:rFonts w:ascii="Times New Roman" w:hAnsi="Times New Roman"/>
          <w:sz w:val="26"/>
          <w:szCs w:val="26"/>
          <w:lang w:val="ro-RO"/>
        </w:rPr>
        <w:t>/2</w:t>
      </w:r>
      <w:r w:rsidR="008E0D25">
        <w:rPr>
          <w:rFonts w:ascii="Times New Roman" w:hAnsi="Times New Roman"/>
          <w:sz w:val="26"/>
          <w:szCs w:val="26"/>
          <w:lang w:val="ro-RO"/>
        </w:rPr>
        <w:t>3.03.2020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, cu privire la reglementarea în procedura SEA ale planului </w:t>
      </w:r>
      <w:r w:rsidRPr="005F63DE">
        <w:rPr>
          <w:rFonts w:ascii="Times New Roman" w:hAnsi="Times New Roman"/>
          <w:b/>
          <w:sz w:val="26"/>
          <w:szCs w:val="26"/>
          <w:lang w:val="ro-RO"/>
        </w:rPr>
        <w:t xml:space="preserve">Amenajamentul silvic U.P. </w:t>
      </w:r>
      <w:r w:rsidR="005F63DE">
        <w:rPr>
          <w:rFonts w:ascii="Times New Roman" w:hAnsi="Times New Roman"/>
          <w:b/>
          <w:sz w:val="26"/>
          <w:szCs w:val="26"/>
          <w:lang w:val="ro-RO"/>
        </w:rPr>
        <w:t>XLVI Sfânta Ana</w:t>
      </w:r>
      <w:r w:rsidRPr="005F63DE">
        <w:rPr>
          <w:rFonts w:ascii="Times New Roman" w:hAnsi="Times New Roman"/>
          <w:sz w:val="26"/>
          <w:szCs w:val="26"/>
          <w:lang w:val="ro-RO"/>
        </w:rPr>
        <w:t>, în scopul emiterii avizului de mediu pentru proiectul de plan promovat de titularul planului susmenționat, în urma parcurgerii etapelor procedurale prevăzute în HG 1076/2004</w:t>
      </w:r>
      <w:r w:rsidRPr="005F63DE">
        <w:rPr>
          <w:rFonts w:ascii="Times New Roman" w:hAnsi="Times New Roman"/>
          <w:b/>
          <w:color w:val="C00000"/>
          <w:sz w:val="26"/>
          <w:szCs w:val="26"/>
          <w:lang w:val="ro-RO"/>
        </w:rPr>
        <w:t xml:space="preserve"> - </w:t>
      </w:r>
      <w:r w:rsidRPr="005F63DE">
        <w:rPr>
          <w:rFonts w:ascii="Times New Roman" w:hAnsi="Times New Roman"/>
          <w:i/>
          <w:sz w:val="26"/>
          <w:szCs w:val="26"/>
          <w:lang w:val="ro-RO"/>
        </w:rPr>
        <w:t xml:space="preserve">privind stabilirea procedurii de realizare a evaluării de mediu pentru planuri şi programe și a analizării documentației tehnice și a completărilor ulterioare, - 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în temeiul prevederilor articolului nr. 25, alin (1) din H.G. 1076/2004, și pe </w:t>
      </w:r>
      <w:r w:rsidR="00277A7B">
        <w:rPr>
          <w:rFonts w:ascii="Times New Roman" w:hAnsi="Times New Roman"/>
          <w:sz w:val="26"/>
          <w:szCs w:val="26"/>
          <w:lang w:val="ro-RO"/>
        </w:rPr>
        <w:t xml:space="preserve">baza </w:t>
      </w:r>
      <w:r w:rsidRPr="005F63DE">
        <w:rPr>
          <w:rFonts w:ascii="Times New Roman" w:hAnsi="Times New Roman"/>
          <w:sz w:val="26"/>
          <w:szCs w:val="26"/>
          <w:lang w:val="ro-RO"/>
        </w:rPr>
        <w:t>Ordinul</w:t>
      </w:r>
      <w:r w:rsidR="008E0D25">
        <w:rPr>
          <w:rFonts w:ascii="Times New Roman" w:hAnsi="Times New Roman"/>
          <w:sz w:val="26"/>
          <w:szCs w:val="26"/>
          <w:lang w:val="ro-RO"/>
        </w:rPr>
        <w:t>ui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 M.M.A.P. nr. 262/2020 pentru modificarea </w:t>
      </w:r>
      <w:hyperlink r:id="rId12" w:history="1">
        <w:r w:rsidRPr="005F63DE">
          <w:rPr>
            <w:rFonts w:ascii="Times New Roman" w:hAnsi="Times New Roman"/>
            <w:sz w:val="26"/>
            <w:szCs w:val="26"/>
            <w:lang w:val="ro-RO"/>
          </w:rPr>
          <w:t>Ghidului metodologic</w:t>
        </w:r>
      </w:hyperlink>
      <w:r w:rsidRPr="005F63DE">
        <w:rPr>
          <w:rFonts w:ascii="Times New Roman" w:hAnsi="Times New Roman"/>
          <w:sz w:val="26"/>
          <w:szCs w:val="26"/>
          <w:lang w:val="ro-RO"/>
        </w:rPr>
        <w:t xml:space="preserve"> privind evaluarea adecvată a efectelor potențiale ale planurilor sau proiectelor asupra ariilor naturale protejate de interes comunitar.</w:t>
      </w:r>
      <w:bookmarkStart w:id="0" w:name="_GoBack"/>
      <w:bookmarkEnd w:id="0"/>
    </w:p>
    <w:p w:rsidR="00783057" w:rsidRPr="005F63DE" w:rsidRDefault="00783057" w:rsidP="00783057">
      <w:pPr>
        <w:spacing w:after="0" w:line="240" w:lineRule="auto"/>
        <w:ind w:right="202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783057" w:rsidRPr="005F63DE" w:rsidRDefault="00783057" w:rsidP="00783057">
      <w:pPr>
        <w:pStyle w:val="Footer"/>
        <w:tabs>
          <w:tab w:val="clear" w:pos="4680"/>
          <w:tab w:val="clear" w:pos="9360"/>
          <w:tab w:val="center" w:pos="990"/>
          <w:tab w:val="right" w:pos="8306"/>
        </w:tabs>
        <w:ind w:left="990" w:right="202" w:hanging="990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5F63DE">
        <w:rPr>
          <w:rFonts w:ascii="Times New Roman" w:hAnsi="Times New Roman"/>
          <w:b/>
          <w:sz w:val="26"/>
          <w:szCs w:val="26"/>
          <w:lang w:val="ro-RO"/>
        </w:rPr>
        <w:t xml:space="preserve">Agenţia pentru Protecţia Mediului Harghita decide: </w:t>
      </w:r>
    </w:p>
    <w:p w:rsidR="00783057" w:rsidRPr="005F63DE" w:rsidRDefault="00783057" w:rsidP="00783057">
      <w:pPr>
        <w:pStyle w:val="Footer"/>
        <w:tabs>
          <w:tab w:val="clear" w:pos="4680"/>
          <w:tab w:val="clear" w:pos="9360"/>
          <w:tab w:val="center" w:pos="0"/>
          <w:tab w:val="right" w:pos="8306"/>
        </w:tabs>
        <w:ind w:right="202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5F63DE">
        <w:rPr>
          <w:rFonts w:ascii="Times New Roman" w:hAnsi="Times New Roman"/>
          <w:b/>
          <w:sz w:val="26"/>
          <w:szCs w:val="26"/>
          <w:lang w:val="ro-RO"/>
        </w:rPr>
        <w:t xml:space="preserve">Emiterea avizului de mediu pentru: Amenajamentul silvic U.P. </w:t>
      </w:r>
      <w:r w:rsidR="005F63DE">
        <w:rPr>
          <w:rFonts w:ascii="Times New Roman" w:hAnsi="Times New Roman"/>
          <w:b/>
          <w:sz w:val="26"/>
          <w:szCs w:val="26"/>
          <w:lang w:val="ro-RO"/>
        </w:rPr>
        <w:t>XLVI Sfânta Ana</w:t>
      </w:r>
      <w:r w:rsidRPr="005F63DE">
        <w:rPr>
          <w:rFonts w:ascii="Times New Roman" w:hAnsi="Times New Roman"/>
          <w:b/>
          <w:sz w:val="26"/>
          <w:szCs w:val="26"/>
          <w:lang w:val="ro-RO"/>
        </w:rPr>
        <w:t xml:space="preserve"> elaborat de către S.C. TEHNOSILV S.R.L. Brașov,</w:t>
      </w:r>
    </w:p>
    <w:p w:rsidR="00783057" w:rsidRPr="005F63DE" w:rsidRDefault="00783057" w:rsidP="00783057">
      <w:pPr>
        <w:spacing w:after="0" w:line="240" w:lineRule="auto"/>
        <w:ind w:right="202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783057" w:rsidRPr="005F63DE" w:rsidRDefault="00783057" w:rsidP="00783057">
      <w:pPr>
        <w:spacing w:after="0" w:line="240" w:lineRule="auto"/>
        <w:ind w:right="202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5F63DE">
        <w:rPr>
          <w:rFonts w:ascii="Times New Roman" w:hAnsi="Times New Roman"/>
          <w:b/>
          <w:sz w:val="26"/>
          <w:szCs w:val="26"/>
          <w:lang w:val="ro-RO"/>
        </w:rPr>
        <w:t>Decizia Agenției pentru Protecția Mediului Harghita se concretizează în Avizul de Mediu.</w:t>
      </w:r>
    </w:p>
    <w:p w:rsidR="00783057" w:rsidRPr="005F63DE" w:rsidRDefault="00783057" w:rsidP="00783057">
      <w:pPr>
        <w:spacing w:after="0" w:line="240" w:lineRule="auto"/>
        <w:ind w:right="202" w:firstLine="720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783057" w:rsidRPr="005F63DE" w:rsidRDefault="00783057" w:rsidP="00783057">
      <w:pPr>
        <w:spacing w:after="0" w:line="240" w:lineRule="auto"/>
        <w:ind w:right="202" w:firstLine="720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5F63DE">
        <w:rPr>
          <w:rFonts w:ascii="Times New Roman" w:hAnsi="Times New Roman"/>
          <w:b/>
          <w:sz w:val="26"/>
          <w:szCs w:val="26"/>
          <w:lang w:val="ro-RO"/>
        </w:rPr>
        <w:t>Motivele care au stat la baza luării deciziei:</w:t>
      </w:r>
    </w:p>
    <w:p w:rsidR="00783057" w:rsidRPr="005F63DE" w:rsidRDefault="00783057" w:rsidP="00783057">
      <w:pPr>
        <w:spacing w:after="0" w:line="240" w:lineRule="auto"/>
        <w:ind w:right="202" w:firstLine="720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783057" w:rsidRPr="008E0D25" w:rsidRDefault="00783057" w:rsidP="008E0D25">
      <w:pPr>
        <w:numPr>
          <w:ilvl w:val="0"/>
          <w:numId w:val="33"/>
        </w:numPr>
        <w:spacing w:after="0" w:line="240" w:lineRule="auto"/>
        <w:ind w:left="360" w:right="202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>Analizarea calității raportului de mediu, studiului de evaluare adecvată și a planului, parcurgerea etapelor procedurale prevăzute în H.G. 1076/2004 și în Ordinul M.M.A.P. nr. 262/2020, informarea şi consultarea publicului, examinarea punctelor de vedere transmise de autorităţile membre ale Comitetului Special Constituit pentru</w:t>
      </w:r>
      <w:r w:rsidRPr="005F63DE">
        <w:rPr>
          <w:rFonts w:ascii="Times New Roman" w:hAnsi="Times New Roman"/>
          <w:color w:val="C00000"/>
          <w:sz w:val="26"/>
          <w:szCs w:val="26"/>
          <w:lang w:val="ro-RO"/>
        </w:rPr>
        <w:t xml:space="preserve"> 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Raportul de mediu și Studiul de evaluare adecvată ale amenajamentului silvic U.P. </w:t>
      </w:r>
      <w:r w:rsidR="005F63DE">
        <w:rPr>
          <w:rFonts w:ascii="Times New Roman" w:hAnsi="Times New Roman"/>
          <w:sz w:val="26"/>
          <w:szCs w:val="26"/>
          <w:lang w:val="ro-RO"/>
        </w:rPr>
        <w:t>XLVI Sfânta Ana</w:t>
      </w:r>
    </w:p>
    <w:p w:rsidR="008060D9" w:rsidRDefault="00783057" w:rsidP="00783057">
      <w:pPr>
        <w:numPr>
          <w:ilvl w:val="0"/>
          <w:numId w:val="33"/>
        </w:numPr>
        <w:spacing w:after="0" w:line="240" w:lineRule="auto"/>
        <w:ind w:left="360" w:right="202"/>
        <w:jc w:val="both"/>
        <w:rPr>
          <w:rFonts w:ascii="Times New Roman" w:hAnsi="Times New Roman"/>
          <w:sz w:val="26"/>
          <w:szCs w:val="26"/>
          <w:lang w:val="ro-RO"/>
        </w:rPr>
      </w:pPr>
      <w:r w:rsidRPr="008060D9">
        <w:rPr>
          <w:rFonts w:ascii="Times New Roman" w:hAnsi="Times New Roman"/>
          <w:sz w:val="26"/>
          <w:szCs w:val="26"/>
          <w:lang w:val="ro-RO"/>
        </w:rPr>
        <w:t>consultarea autorităților publice membrii ai Comitetului Special</w:t>
      </w:r>
      <w:r w:rsidR="008060D9" w:rsidRPr="008060D9">
        <w:rPr>
          <w:rFonts w:ascii="Times New Roman" w:hAnsi="Times New Roman"/>
          <w:sz w:val="26"/>
          <w:szCs w:val="26"/>
          <w:lang w:val="ro-RO"/>
        </w:rPr>
        <w:t xml:space="preserve"> Constituit în cadrul ședinței</w:t>
      </w:r>
      <w:r w:rsidRPr="008060D9">
        <w:rPr>
          <w:rFonts w:ascii="Times New Roman" w:hAnsi="Times New Roman"/>
          <w:sz w:val="26"/>
          <w:szCs w:val="26"/>
          <w:lang w:val="ro-RO"/>
        </w:rPr>
        <w:t xml:space="preserve"> C.S.C. APM Harghita din data de </w:t>
      </w:r>
      <w:r w:rsidR="008060D9" w:rsidRPr="008060D9">
        <w:rPr>
          <w:rFonts w:ascii="Times New Roman" w:hAnsi="Times New Roman"/>
          <w:sz w:val="26"/>
          <w:szCs w:val="26"/>
          <w:lang w:val="ro-RO"/>
        </w:rPr>
        <w:t>02.08</w:t>
      </w:r>
      <w:r w:rsidRPr="008060D9">
        <w:rPr>
          <w:rFonts w:ascii="Times New Roman" w:hAnsi="Times New Roman"/>
          <w:sz w:val="26"/>
          <w:szCs w:val="26"/>
          <w:lang w:val="ro-RO"/>
        </w:rPr>
        <w:t xml:space="preserve">.2022 și a disponibilizării studiului de evaluare adecvată și a raportului de mediu în vederea implicării publicului și a </w:t>
      </w:r>
      <w:r w:rsidRPr="008060D9">
        <w:rPr>
          <w:rFonts w:ascii="Times New Roman" w:hAnsi="Times New Roman"/>
          <w:sz w:val="26"/>
          <w:szCs w:val="26"/>
          <w:lang w:val="ro-RO"/>
        </w:rPr>
        <w:lastRenderedPageBreak/>
        <w:t xml:space="preserve">autorităților/factorilor interesați în cadrul dezbaterii publice organizată din data de </w:t>
      </w:r>
      <w:r w:rsidR="008060D9" w:rsidRPr="008060D9">
        <w:rPr>
          <w:rFonts w:ascii="Times New Roman" w:hAnsi="Times New Roman"/>
          <w:sz w:val="26"/>
          <w:szCs w:val="26"/>
          <w:lang w:val="ro-RO"/>
        </w:rPr>
        <w:t>28</w:t>
      </w:r>
      <w:r w:rsidRPr="008060D9">
        <w:rPr>
          <w:rFonts w:ascii="Times New Roman" w:hAnsi="Times New Roman"/>
          <w:sz w:val="26"/>
          <w:szCs w:val="26"/>
          <w:lang w:val="ro-RO"/>
        </w:rPr>
        <w:t xml:space="preserve">.07.2022 la </w:t>
      </w:r>
      <w:r w:rsidR="008060D9" w:rsidRPr="008060D9">
        <w:rPr>
          <w:rFonts w:ascii="Times New Roman" w:hAnsi="Times New Roman"/>
          <w:sz w:val="26"/>
          <w:szCs w:val="26"/>
          <w:lang w:val="ro-RO"/>
        </w:rPr>
        <w:t>Primăria Cozmeni</w:t>
      </w:r>
      <w:r w:rsidRPr="008060D9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:rsidR="00EB6A05" w:rsidRPr="008060D9" w:rsidRDefault="00783057" w:rsidP="00783057">
      <w:pPr>
        <w:numPr>
          <w:ilvl w:val="0"/>
          <w:numId w:val="33"/>
        </w:numPr>
        <w:spacing w:after="0" w:line="240" w:lineRule="auto"/>
        <w:ind w:left="360" w:right="202"/>
        <w:jc w:val="both"/>
        <w:rPr>
          <w:rFonts w:ascii="Times New Roman" w:hAnsi="Times New Roman"/>
          <w:sz w:val="26"/>
          <w:szCs w:val="26"/>
          <w:lang w:val="ro-RO"/>
        </w:rPr>
      </w:pPr>
      <w:r w:rsidRPr="008060D9">
        <w:rPr>
          <w:rFonts w:ascii="Times New Roman" w:hAnsi="Times New Roman"/>
          <w:sz w:val="26"/>
          <w:szCs w:val="26"/>
          <w:lang w:val="ro-RO"/>
        </w:rPr>
        <w:t xml:space="preserve">punctele de vedere favorabile din partea autorităților implicate/interesate: adresa nr. </w:t>
      </w:r>
      <w:r w:rsidR="008E0D25" w:rsidRPr="008060D9">
        <w:rPr>
          <w:rFonts w:ascii="Times New Roman" w:hAnsi="Times New Roman"/>
          <w:sz w:val="26"/>
          <w:szCs w:val="26"/>
          <w:lang w:val="ro-RO"/>
        </w:rPr>
        <w:t xml:space="preserve">1843/08.05.2020 Sistemul de Gospodărire a Apelor Harghita, nr. 2473/DJ </w:t>
      </w:r>
      <w:r w:rsidR="00EB6A05" w:rsidRPr="008060D9">
        <w:rPr>
          <w:rFonts w:ascii="Times New Roman" w:hAnsi="Times New Roman"/>
          <w:sz w:val="26"/>
          <w:szCs w:val="26"/>
          <w:lang w:val="ro-RO"/>
        </w:rPr>
        <w:t>Sistemul de Gospodărire a Apelor Harghita</w:t>
      </w:r>
      <w:r w:rsidR="00EB6A05" w:rsidRPr="008060D9">
        <w:rPr>
          <w:rFonts w:ascii="Times New Roman" w:hAnsi="Times New Roman"/>
          <w:sz w:val="26"/>
          <w:szCs w:val="26"/>
          <w:lang w:val="ro-RO"/>
        </w:rPr>
        <w:t xml:space="preserve">, nr. 884/DJ Administrația </w:t>
      </w:r>
      <w:proofErr w:type="spellStart"/>
      <w:r w:rsidR="00EB6A05" w:rsidRPr="008060D9">
        <w:rPr>
          <w:rFonts w:ascii="Times New Roman" w:hAnsi="Times New Roman"/>
          <w:sz w:val="26"/>
          <w:szCs w:val="26"/>
          <w:lang w:val="ro-RO"/>
        </w:rPr>
        <w:t>Bazinală</w:t>
      </w:r>
      <w:proofErr w:type="spellEnd"/>
      <w:r w:rsidR="00EB6A05" w:rsidRPr="008060D9">
        <w:rPr>
          <w:rFonts w:ascii="Times New Roman" w:hAnsi="Times New Roman"/>
          <w:sz w:val="26"/>
          <w:szCs w:val="26"/>
          <w:lang w:val="ro-RO"/>
        </w:rPr>
        <w:t xml:space="preserve"> de Apă Olt, nr. 377/ST.HR/22.05.2020 </w:t>
      </w:r>
      <w:r w:rsidRPr="008060D9">
        <w:rPr>
          <w:rFonts w:ascii="Times New Roman" w:hAnsi="Times New Roman"/>
          <w:sz w:val="26"/>
          <w:szCs w:val="26"/>
          <w:lang w:val="ro-RO"/>
        </w:rPr>
        <w:t xml:space="preserve">ANANP – Serviciul Teritorial Harghita, </w:t>
      </w:r>
      <w:r w:rsidR="00EB6A05" w:rsidRPr="008060D9">
        <w:rPr>
          <w:rFonts w:ascii="Times New Roman" w:hAnsi="Times New Roman"/>
          <w:sz w:val="26"/>
          <w:szCs w:val="26"/>
          <w:lang w:val="ro-RO"/>
        </w:rPr>
        <w:t xml:space="preserve">nr. 2455448/09.06.2020 ISU Oltul, nr. 221/SCJ.HR/15.02.2021 GNM Comisariatul Județean Harghita, nr. 1279/17.02.2021 DSP Harghita, </w:t>
      </w:r>
      <w:r w:rsidR="008060D9" w:rsidRPr="008060D9">
        <w:rPr>
          <w:rFonts w:ascii="Times New Roman" w:hAnsi="Times New Roman"/>
          <w:sz w:val="26"/>
          <w:szCs w:val="26"/>
          <w:lang w:val="ro-RO"/>
        </w:rPr>
        <w:t xml:space="preserve">nr. 367/ST.HR/01.08.2022 </w:t>
      </w:r>
      <w:r w:rsidR="008060D9" w:rsidRPr="008060D9">
        <w:rPr>
          <w:rFonts w:ascii="Times New Roman" w:hAnsi="Times New Roman"/>
          <w:sz w:val="26"/>
          <w:szCs w:val="26"/>
          <w:lang w:val="ro-RO"/>
        </w:rPr>
        <w:t>ANANP – Serviciul Teritorial Harghita</w:t>
      </w:r>
    </w:p>
    <w:p w:rsidR="00783057" w:rsidRPr="005F63DE" w:rsidRDefault="00783057" w:rsidP="0030248B">
      <w:pPr>
        <w:numPr>
          <w:ilvl w:val="0"/>
          <w:numId w:val="33"/>
        </w:numPr>
        <w:spacing w:after="0" w:line="240" w:lineRule="auto"/>
        <w:ind w:left="360" w:right="202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>Raportul de mediu elaborat pentru planul menționat respectă conținutul cadru prevăzut în Anexa nr. 2 din HG 1076/2004</w:t>
      </w:r>
    </w:p>
    <w:p w:rsidR="00783057" w:rsidRPr="005F63DE" w:rsidRDefault="00783057" w:rsidP="0030248B">
      <w:pPr>
        <w:numPr>
          <w:ilvl w:val="0"/>
          <w:numId w:val="33"/>
        </w:numPr>
        <w:spacing w:after="0" w:line="240" w:lineRule="auto"/>
        <w:ind w:left="360" w:right="202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>Studiul de evaluare adecvată respectă conținutul cadru prevăzut în Anexa nr. 2A din Ordinul M.M.A.P. nr. 262/2020</w:t>
      </w:r>
    </w:p>
    <w:p w:rsidR="00783057" w:rsidRPr="005F63DE" w:rsidRDefault="00783057" w:rsidP="0030248B">
      <w:pPr>
        <w:numPr>
          <w:ilvl w:val="0"/>
          <w:numId w:val="33"/>
        </w:numPr>
        <w:spacing w:after="0" w:line="240" w:lineRule="auto"/>
        <w:ind w:left="360" w:right="202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Raportul de mediu și Studiul de evaluare adecvată pentru amenajamentul silvic U.P. </w:t>
      </w:r>
      <w:r w:rsidR="005F63DE">
        <w:rPr>
          <w:rFonts w:ascii="Times New Roman" w:hAnsi="Times New Roman"/>
          <w:sz w:val="26"/>
          <w:szCs w:val="26"/>
          <w:lang w:val="ro-RO"/>
        </w:rPr>
        <w:t>XLVI Sfânta Ana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 elaborat de S.C. </w:t>
      </w:r>
      <w:proofErr w:type="spellStart"/>
      <w:r w:rsidR="008060D9">
        <w:rPr>
          <w:rFonts w:ascii="Times New Roman" w:hAnsi="Times New Roman"/>
          <w:sz w:val="26"/>
          <w:szCs w:val="26"/>
          <w:lang w:val="ro-RO"/>
        </w:rPr>
        <w:t>Ecologis</w:t>
      </w:r>
      <w:proofErr w:type="spellEnd"/>
      <w:r w:rsidR="008060D9">
        <w:rPr>
          <w:rFonts w:ascii="Times New Roman" w:hAnsi="Times New Roman"/>
          <w:sz w:val="26"/>
          <w:szCs w:val="26"/>
          <w:lang w:val="ro-RO"/>
        </w:rPr>
        <w:t xml:space="preserve"> Consulting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 S.R.L.</w:t>
      </w:r>
    </w:p>
    <w:p w:rsidR="00783057" w:rsidRPr="005F63DE" w:rsidRDefault="00783057" w:rsidP="0030248B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concluziile raportului de mediu și studiului de evaluare adecvată sunt favorabile implementării amenajamentului, cu respectarea condițiilor impuse prin adresa ANANP – Serviciul Teritorial Harghita nr. </w:t>
      </w:r>
      <w:r w:rsidR="008060D9" w:rsidRPr="008060D9">
        <w:rPr>
          <w:rFonts w:ascii="Times New Roman" w:hAnsi="Times New Roman"/>
          <w:sz w:val="26"/>
          <w:szCs w:val="26"/>
          <w:lang w:val="ro-RO"/>
        </w:rPr>
        <w:t>367/ST.HR/01.08.2022</w:t>
      </w:r>
    </w:p>
    <w:p w:rsidR="00783057" w:rsidRPr="005F63DE" w:rsidRDefault="00783057" w:rsidP="0030248B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>Pe parcursul întregii proceduri atât Agenţia pen</w:t>
      </w:r>
      <w:r w:rsidR="008060D9">
        <w:rPr>
          <w:rFonts w:ascii="Times New Roman" w:hAnsi="Times New Roman"/>
          <w:sz w:val="26"/>
          <w:szCs w:val="26"/>
          <w:lang w:val="ro-RO"/>
        </w:rPr>
        <w:t xml:space="preserve">tru Protecţia Mediului Harghita, cât și titularul planului 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a asigurat şi garantat accesul liber la informaţie a publicului şi participarea acestuia la luarea deciziilor în procedura de evaluare de mediu conform prevederilor HG 1076/2004, prin disponibilizarea amenajamentului silvic, a Raportului de mediu și a Studiului de evaluare adecvată pe pagina de internet a agenţiei </w:t>
      </w:r>
      <w:hyperlink r:id="rId13" w:history="1">
        <w:r w:rsidRPr="005F63DE">
          <w:rPr>
            <w:rStyle w:val="Hyperlink"/>
            <w:rFonts w:ascii="Times New Roman" w:hAnsi="Times New Roman"/>
            <w:sz w:val="26"/>
            <w:szCs w:val="26"/>
            <w:lang w:val="ro-RO"/>
          </w:rPr>
          <w:t>http://apmhr.anpm.ro</w:t>
        </w:r>
      </w:hyperlink>
      <w:r w:rsidRPr="005F63DE">
        <w:rPr>
          <w:rFonts w:ascii="Times New Roman" w:hAnsi="Times New Roman"/>
          <w:sz w:val="26"/>
          <w:szCs w:val="26"/>
          <w:lang w:val="ro-RO"/>
        </w:rPr>
        <w:t>, și prin anunțuri în mass-media locală.</w:t>
      </w:r>
    </w:p>
    <w:p w:rsidR="00783057" w:rsidRPr="005F63DE" w:rsidRDefault="00783057" w:rsidP="0030248B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Consultările online din cadrul Grupului de lucru în perioada </w:t>
      </w:r>
      <w:r w:rsidR="00480868">
        <w:rPr>
          <w:rFonts w:ascii="Times New Roman" w:hAnsi="Times New Roman"/>
          <w:sz w:val="26"/>
          <w:szCs w:val="26"/>
          <w:lang w:val="ro-RO"/>
        </w:rPr>
        <w:t>19.10</w:t>
      </w:r>
      <w:r w:rsidRPr="005F63DE">
        <w:rPr>
          <w:rFonts w:ascii="Times New Roman" w:hAnsi="Times New Roman"/>
          <w:sz w:val="26"/>
          <w:szCs w:val="26"/>
          <w:lang w:val="ro-RO"/>
        </w:rPr>
        <w:t>.</w:t>
      </w:r>
      <w:r w:rsidR="00480868">
        <w:rPr>
          <w:rFonts w:ascii="Times New Roman" w:hAnsi="Times New Roman"/>
          <w:sz w:val="26"/>
          <w:szCs w:val="26"/>
          <w:lang w:val="ro-RO"/>
        </w:rPr>
        <w:t>2021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 privind propunerile la raportul de mediu și la evaluarea adecvată</w:t>
      </w:r>
    </w:p>
    <w:p w:rsidR="00783057" w:rsidRPr="005F63DE" w:rsidRDefault="00783057" w:rsidP="0030248B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Concluziile Raportului de mediu și studiului evaluării adecvate sunt favorabile implementării planului din punct de vedere al potențialelor efecte asupra mediului și asupra speciilor și habitatelor ocrotite în cadrul </w:t>
      </w:r>
      <w:proofErr w:type="spellStart"/>
      <w:r w:rsidRPr="005F63DE">
        <w:rPr>
          <w:rFonts w:ascii="Times New Roman" w:hAnsi="Times New Roman"/>
          <w:sz w:val="26"/>
          <w:szCs w:val="26"/>
          <w:lang w:val="ro-RO"/>
        </w:rPr>
        <w:t>situr</w:t>
      </w:r>
      <w:r w:rsidR="00480868">
        <w:rPr>
          <w:rFonts w:ascii="Times New Roman" w:hAnsi="Times New Roman"/>
          <w:sz w:val="26"/>
          <w:szCs w:val="26"/>
          <w:lang w:val="ro-RO"/>
        </w:rPr>
        <w:t>lui</w:t>
      </w:r>
      <w:proofErr w:type="spellEnd"/>
      <w:r w:rsidRPr="005F63DE">
        <w:rPr>
          <w:rFonts w:ascii="Times New Roman" w:hAnsi="Times New Roman"/>
          <w:sz w:val="26"/>
          <w:szCs w:val="26"/>
          <w:lang w:val="ro-RO"/>
        </w:rPr>
        <w:t xml:space="preserve"> Natura2000: ROSCI0</w:t>
      </w:r>
      <w:r w:rsidR="00480868">
        <w:rPr>
          <w:rFonts w:ascii="Times New Roman" w:hAnsi="Times New Roman"/>
          <w:sz w:val="26"/>
          <w:szCs w:val="26"/>
          <w:lang w:val="ro-RO"/>
        </w:rPr>
        <w:t>248 Tinovul Mohoș – Lacul Sfânta Ana</w:t>
      </w:r>
    </w:p>
    <w:p w:rsidR="00783057" w:rsidRDefault="00783057" w:rsidP="003024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 Pe parcursul procedurii nu au fost comentarii/observații din partea pub</w:t>
      </w:r>
      <w:r w:rsidR="0030248B">
        <w:rPr>
          <w:rFonts w:ascii="Times New Roman" w:hAnsi="Times New Roman"/>
          <w:sz w:val="26"/>
          <w:szCs w:val="26"/>
          <w:lang w:val="ro-RO"/>
        </w:rPr>
        <w:t>licului</w:t>
      </w:r>
    </w:p>
    <w:p w:rsidR="0030248B" w:rsidRPr="005F63DE" w:rsidRDefault="0030248B" w:rsidP="003024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Înainte de emiterea avizului de mediu este necesară obținerea avizului de la </w:t>
      </w:r>
      <w:r w:rsidRPr="008060D9">
        <w:rPr>
          <w:rFonts w:ascii="Times New Roman" w:hAnsi="Times New Roman"/>
          <w:sz w:val="26"/>
          <w:szCs w:val="26"/>
          <w:lang w:val="ro-RO"/>
        </w:rPr>
        <w:t>ANANP – Serviciul Teritorial Harghita</w:t>
      </w:r>
    </w:p>
    <w:p w:rsidR="00783057" w:rsidRPr="005F63DE" w:rsidRDefault="00783057" w:rsidP="0078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783057" w:rsidRPr="005F63DE" w:rsidRDefault="00783057" w:rsidP="003024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În conformitate cu prevederile H.G. nr. 1076/2004 procedura va continua cu informarea publicului asupra deciziei de emitere a avizului de mediu și emiterea avizului de mediu. Prezenta decizie se va afişa pe site-ul Agenţiei pentru Protecţia Mediului Harghita </w:t>
      </w:r>
      <w:hyperlink r:id="rId14" w:history="1">
        <w:proofErr w:type="spellStart"/>
        <w:r w:rsidRPr="005F63DE">
          <w:rPr>
            <w:rFonts w:ascii="Times New Roman" w:hAnsi="Times New Roman"/>
            <w:sz w:val="26"/>
            <w:szCs w:val="26"/>
            <w:lang w:val="ro-RO"/>
          </w:rPr>
          <w:t>apmhr.anpm.ro</w:t>
        </w:r>
        <w:proofErr w:type="spellEnd"/>
      </w:hyperlink>
      <w:r w:rsidRPr="005F63DE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Pr="005F63DE">
        <w:rPr>
          <w:rFonts w:ascii="Times New Roman" w:hAnsi="Times New Roman"/>
          <w:sz w:val="26"/>
          <w:szCs w:val="26"/>
          <w:lang w:val="ro-RO"/>
        </w:rPr>
        <w:t>-Reglementari</w:t>
      </w:r>
      <w:proofErr w:type="spellEnd"/>
      <w:r w:rsidRPr="005F63DE">
        <w:rPr>
          <w:rFonts w:ascii="Times New Roman" w:hAnsi="Times New Roman"/>
          <w:sz w:val="26"/>
          <w:szCs w:val="26"/>
          <w:lang w:val="ro-RO"/>
        </w:rPr>
        <w:t>/Avizul de mediu, și la sediul Agenţiei pentru Protecţia Mediului Harghita.</w:t>
      </w:r>
    </w:p>
    <w:p w:rsidR="00783057" w:rsidRPr="005F63DE" w:rsidRDefault="00783057" w:rsidP="0078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783057" w:rsidRPr="005F63DE" w:rsidRDefault="00783057" w:rsidP="003024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Conform prevederilor art. 32 din Hotărârea Guvernului nr. 1076/2004 și în urma luării deciziei emiterii avizului de mediu în cadrul Comitetului Special Constituit din data de 02.08.2022 aveţi obligaţia de a informa publicul asupra deciziei emiterii avizului de mediu, în termen de 5 zile de la primirea modelului de anunţ, prin publicare în presa </w:t>
      </w:r>
      <w:r w:rsidRPr="005F63DE">
        <w:rPr>
          <w:rFonts w:ascii="Times New Roman" w:hAnsi="Times New Roman"/>
          <w:sz w:val="26"/>
          <w:szCs w:val="26"/>
          <w:lang w:val="ro-RO"/>
        </w:rPr>
        <w:lastRenderedPageBreak/>
        <w:t>locală în limba română şi în limba maghiară, prin afişarea acestuia la sediul propriu şi pe pagina proprie de internet.</w:t>
      </w:r>
    </w:p>
    <w:p w:rsidR="00783057" w:rsidRPr="005F63DE" w:rsidRDefault="00783057" w:rsidP="00783057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783057" w:rsidRPr="005F63DE" w:rsidRDefault="00783057" w:rsidP="00783057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Prezenta decizie poate fi contestată în conformitate cu prevederile </w:t>
      </w:r>
      <w:r w:rsidRPr="005F63DE">
        <w:rPr>
          <w:rStyle w:val="tpa1"/>
          <w:rFonts w:ascii="Times New Roman" w:hAnsi="Times New Roman"/>
          <w:b/>
          <w:sz w:val="26"/>
          <w:szCs w:val="26"/>
          <w:lang w:val="ro-RO"/>
        </w:rPr>
        <w:t>Legii contenciosului administrativ nr. 554/2004</w:t>
      </w:r>
      <w:r w:rsidRPr="005F63DE">
        <w:rPr>
          <w:rStyle w:val="tpa1"/>
          <w:rFonts w:ascii="Times New Roman" w:hAnsi="Times New Roman"/>
          <w:sz w:val="26"/>
          <w:szCs w:val="26"/>
          <w:lang w:val="ro-RO"/>
        </w:rPr>
        <w:t xml:space="preserve"> cu modificările şi completările ulterioare. </w:t>
      </w:r>
      <w:r w:rsidRPr="005F63DE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:rsidR="00553995" w:rsidRPr="005F63DE" w:rsidRDefault="00553995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783057" w:rsidRPr="005F63DE" w:rsidRDefault="00783057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783057" w:rsidRPr="005F63DE" w:rsidRDefault="00783057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970113" w:rsidRPr="005F63DE" w:rsidRDefault="00970113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DIRECTOR EXECUTIV                                                     </w:t>
      </w:r>
      <w:r w:rsidRPr="005F63DE">
        <w:rPr>
          <w:rFonts w:ascii="Times New Roman" w:hAnsi="Times New Roman"/>
          <w:sz w:val="26"/>
          <w:szCs w:val="26"/>
          <w:lang w:val="ro-RO"/>
        </w:rPr>
        <w:tab/>
        <w:t>ŞEF SERVICIU A.A.A.</w:t>
      </w:r>
    </w:p>
    <w:p w:rsidR="002B7189" w:rsidRPr="005F63DE" w:rsidRDefault="00970113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 xml:space="preserve">ing. DOMOKOS László József                                               </w:t>
      </w:r>
      <w:r w:rsidRPr="005F63DE">
        <w:rPr>
          <w:rFonts w:ascii="Times New Roman" w:hAnsi="Times New Roman"/>
          <w:sz w:val="26"/>
          <w:szCs w:val="26"/>
          <w:lang w:val="ro-RO"/>
        </w:rPr>
        <w:tab/>
        <w:t xml:space="preserve">ing. BOTH </w:t>
      </w:r>
      <w:proofErr w:type="spellStart"/>
      <w:r w:rsidRPr="005F63DE">
        <w:rPr>
          <w:rFonts w:ascii="Times New Roman" w:hAnsi="Times New Roman"/>
          <w:sz w:val="26"/>
          <w:szCs w:val="26"/>
          <w:lang w:val="ro-RO"/>
        </w:rPr>
        <w:t>Enikő</w:t>
      </w:r>
      <w:proofErr w:type="spellEnd"/>
    </w:p>
    <w:p w:rsidR="002B7189" w:rsidRPr="005F63DE" w:rsidRDefault="002B7189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DE1333" w:rsidRPr="005F63DE" w:rsidRDefault="00DE1333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553995" w:rsidRPr="005F63DE" w:rsidRDefault="00553995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783057" w:rsidRPr="005F63DE" w:rsidRDefault="00783057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783057" w:rsidRPr="005F63DE" w:rsidRDefault="00783057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783057" w:rsidRPr="005F63DE" w:rsidRDefault="00783057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970113" w:rsidRPr="005F63DE" w:rsidRDefault="00970113" w:rsidP="004260FD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 w:rsidRPr="005F63DE">
        <w:rPr>
          <w:rFonts w:ascii="Times New Roman" w:hAnsi="Times New Roman"/>
          <w:sz w:val="26"/>
          <w:szCs w:val="26"/>
          <w:lang w:val="ro-RO"/>
        </w:rPr>
        <w:t>ÎNTOCMIT</w:t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  <w:t>ȘEF SERVICIU CFM</w:t>
      </w:r>
    </w:p>
    <w:p w:rsidR="004252FA" w:rsidRPr="005F63DE" w:rsidRDefault="00970113" w:rsidP="00DE1333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5F63DE">
        <w:rPr>
          <w:rFonts w:ascii="Times New Roman" w:hAnsi="Times New Roman"/>
          <w:sz w:val="26"/>
          <w:szCs w:val="26"/>
          <w:lang w:val="ro-RO"/>
        </w:rPr>
        <w:t>geogr</w:t>
      </w:r>
      <w:proofErr w:type="spellEnd"/>
      <w:r w:rsidRPr="005F63DE">
        <w:rPr>
          <w:rFonts w:ascii="Times New Roman" w:hAnsi="Times New Roman"/>
          <w:sz w:val="26"/>
          <w:szCs w:val="26"/>
          <w:lang w:val="ro-RO"/>
        </w:rPr>
        <w:t>.</w:t>
      </w:r>
      <w:r w:rsidR="0068737E" w:rsidRPr="005F63DE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5F63DE">
        <w:rPr>
          <w:rFonts w:ascii="Times New Roman" w:hAnsi="Times New Roman"/>
          <w:sz w:val="26"/>
          <w:szCs w:val="26"/>
          <w:lang w:val="ro-RO"/>
        </w:rPr>
        <w:t>MIHÁLY István</w:t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ab/>
      </w:r>
      <w:r w:rsidR="00917BDB" w:rsidRPr="005F63DE">
        <w:rPr>
          <w:rFonts w:ascii="Times New Roman" w:hAnsi="Times New Roman"/>
          <w:sz w:val="26"/>
          <w:szCs w:val="26"/>
          <w:lang w:val="ro-RO"/>
        </w:rPr>
        <w:tab/>
      </w:r>
      <w:r w:rsidRPr="005F63DE">
        <w:rPr>
          <w:rFonts w:ascii="Times New Roman" w:hAnsi="Times New Roman"/>
          <w:sz w:val="26"/>
          <w:szCs w:val="26"/>
          <w:lang w:val="ro-RO"/>
        </w:rPr>
        <w:t>ing. SZABÓ Szilárd</w:t>
      </w:r>
    </w:p>
    <w:p w:rsidR="00A45E73" w:rsidRPr="005F63DE" w:rsidRDefault="00A45E73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687A48" w:rsidRPr="005F63DE" w:rsidRDefault="00687A48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687A48" w:rsidRPr="005F63DE" w:rsidRDefault="00687A48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783057" w:rsidRPr="005F63DE" w:rsidRDefault="00783057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30248B" w:rsidRDefault="0030248B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30248B" w:rsidRDefault="0030248B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30248B" w:rsidRDefault="0030248B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30248B" w:rsidRDefault="0030248B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30248B" w:rsidRDefault="0030248B" w:rsidP="00CC0572">
      <w:pPr>
        <w:spacing w:after="0" w:line="240" w:lineRule="auto"/>
        <w:rPr>
          <w:rFonts w:ascii="Times New Roman" w:hAnsi="Times New Roman"/>
          <w:lang w:val="ro-RO"/>
        </w:rPr>
      </w:pPr>
    </w:p>
    <w:p w:rsidR="00CC0572" w:rsidRPr="005F63DE" w:rsidRDefault="00CC0572" w:rsidP="00CC0572">
      <w:pPr>
        <w:spacing w:after="0" w:line="240" w:lineRule="auto"/>
        <w:rPr>
          <w:rFonts w:ascii="Times New Roman" w:hAnsi="Times New Roman"/>
          <w:lang w:val="ro-RO"/>
        </w:rPr>
      </w:pPr>
      <w:r w:rsidRPr="005F63DE">
        <w:rPr>
          <w:rFonts w:ascii="Times New Roman" w:hAnsi="Times New Roman"/>
          <w:lang w:val="ro-RO"/>
        </w:rPr>
        <w:t>Decizia de încadrare s-a emis în 2 exemplare</w:t>
      </w:r>
    </w:p>
    <w:p w:rsidR="00CC0572" w:rsidRPr="005F63DE" w:rsidRDefault="00CC0572" w:rsidP="00CC0572">
      <w:pPr>
        <w:spacing w:after="0" w:line="240" w:lineRule="auto"/>
        <w:rPr>
          <w:rFonts w:ascii="Times New Roman" w:hAnsi="Times New Roman"/>
          <w:lang w:val="ro-RO"/>
        </w:rPr>
      </w:pPr>
      <w:r w:rsidRPr="005F63DE">
        <w:rPr>
          <w:rFonts w:ascii="Times New Roman" w:hAnsi="Times New Roman"/>
          <w:lang w:val="ro-RO"/>
        </w:rPr>
        <w:t>Ex. Nr. 1 - original s-a predat titularului planului</w:t>
      </w:r>
    </w:p>
    <w:p w:rsidR="00505E6D" w:rsidRPr="005F63DE" w:rsidRDefault="00CC0572" w:rsidP="00CC0572">
      <w:pPr>
        <w:spacing w:after="0" w:line="240" w:lineRule="auto"/>
        <w:rPr>
          <w:rFonts w:ascii="Times New Roman" w:hAnsi="Times New Roman"/>
          <w:lang w:val="ro-RO"/>
        </w:rPr>
      </w:pPr>
      <w:r w:rsidRPr="005F63DE">
        <w:rPr>
          <w:rFonts w:ascii="Times New Roman" w:hAnsi="Times New Roman"/>
          <w:lang w:val="ro-RO"/>
        </w:rPr>
        <w:t>Ex. Nr. 2 – original s-a îndosariat în dosarul de obiectiv</w:t>
      </w:r>
    </w:p>
    <w:sectPr w:rsidR="00505E6D" w:rsidRPr="005F63DE" w:rsidSect="00E53065">
      <w:footerReference w:type="default" r:id="rId15"/>
      <w:pgSz w:w="11907" w:h="16839" w:code="9"/>
      <w:pgMar w:top="1080" w:right="1107" w:bottom="12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30" w:rsidRDefault="002C1330" w:rsidP="0010560A">
      <w:pPr>
        <w:spacing w:after="0" w:line="240" w:lineRule="auto"/>
      </w:pPr>
      <w:r>
        <w:separator/>
      </w:r>
    </w:p>
  </w:endnote>
  <w:endnote w:type="continuationSeparator" w:id="0">
    <w:p w:rsidR="002C1330" w:rsidRDefault="002C133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26" w:rsidRPr="002367AC" w:rsidRDefault="00E53065" w:rsidP="00516926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posOffset>9319260</wp:posOffset>
              </wp:positionV>
              <wp:extent cx="519430" cy="431800"/>
              <wp:effectExtent l="0" t="0" r="127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H="1" flipV="1">
                        <a:off x="0" y="0"/>
                        <a:ext cx="51943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604" w:rsidRPr="001B6688" w:rsidRDefault="00F47604" w:rsidP="001B6688">
                          <w:pPr>
                            <w:pStyle w:val="Footer"/>
                            <w:jc w:val="both"/>
                            <w:rPr>
                              <w:rFonts w:ascii="Times New Roman" w:eastAsiaTheme="majorEastAsia" w:hAnsi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B6688">
                            <w:rPr>
                              <w:rFonts w:ascii="Times New Roman" w:hAnsi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B6688">
                            <w:rPr>
                              <w:rFonts w:ascii="Times New Roman" w:hAnsi="Times New Roman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1B6688">
                            <w:rPr>
                              <w:rFonts w:ascii="Times New Roman" w:hAnsi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77A7B" w:rsidRPr="00277A7B">
                            <w:rPr>
                              <w:rFonts w:ascii="Times New Roman" w:eastAsiaTheme="majorEastAsia" w:hAnsi="Times New Roman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1B6688">
                            <w:rPr>
                              <w:rFonts w:ascii="Times New Roman" w:hAnsi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0;margin-top:733.8pt;width:40.9pt;height:34pt;rotation:-90;flip:x y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" o:allowincell="f" filled="f" stroked="f">
              <v:textbox>
                <w:txbxContent>
                  <w:p w:rsidR="00F47604" w:rsidRPr="001B6688" w:rsidRDefault="00F47604" w:rsidP="001B6688">
                    <w:pPr>
                      <w:pStyle w:val="Footer"/>
                      <w:jc w:val="both"/>
                      <w:rPr>
                        <w:rFonts w:ascii="Times New Roman" w:eastAsiaTheme="majorEastAsia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1B668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1B668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1B668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277A7B" w:rsidRPr="00277A7B">
                      <w:rPr>
                        <w:rFonts w:ascii="Times New Roman" w:eastAsiaTheme="majorEastAsia" w:hAnsi="Times New Roman"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1B668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77A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75pt;margin-top:.85pt;width:41.9pt;height:34.45pt;z-index:-251657728;mso-position-horizontal-relative:text;mso-position-vertical-relative:text">
          <v:imagedata r:id="rId1" o:title=""/>
        </v:shape>
        <o:OLEObject Type="Embed" ProgID="CorelDRAW.Graphic.13" ShapeID="_x0000_s2050" DrawAspect="Content" ObjectID="_1721046116" r:id="rId2"/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1.25pt;margin-top:-2.75pt;width:49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" strokecolor="#00214e" strokeweight="1.5pt"/>
          </w:pict>
        </mc:Fallback>
      </mc:AlternateContent>
    </w:r>
    <w:r w:rsidR="00516926" w:rsidRPr="00F00D6E">
      <w:rPr>
        <w:rFonts w:ascii="Times New Roman" w:hAnsi="Times New Roman"/>
        <w:b/>
        <w:sz w:val="24"/>
        <w:szCs w:val="24"/>
        <w:lang w:val="it-IT"/>
      </w:rPr>
      <w:t>AGEN</w:t>
    </w:r>
    <w:r w:rsidR="00516926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516926">
      <w:rPr>
        <w:rFonts w:ascii="Times New Roman" w:hAnsi="Times New Roman"/>
        <w:b/>
        <w:sz w:val="24"/>
        <w:szCs w:val="24"/>
        <w:lang w:val="ro-RO"/>
      </w:rPr>
      <w:t xml:space="preserve"> HARGHITA</w:t>
    </w:r>
  </w:p>
  <w:p w:rsidR="00516926" w:rsidRPr="00031CC9" w:rsidRDefault="00516926" w:rsidP="0051692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Miercurea Ciuc, str. </w:t>
    </w:r>
    <w:r>
      <w:rPr>
        <w:rFonts w:ascii="Times New Roman" w:hAnsi="Times New Roman"/>
        <w:sz w:val="24"/>
        <w:szCs w:val="24"/>
        <w:lang w:val="hu-HU"/>
      </w:rPr>
      <w:t xml:space="preserve">Márton Áron, </w:t>
    </w:r>
    <w:proofErr w:type="spellStart"/>
    <w:r>
      <w:rPr>
        <w:rFonts w:ascii="Times New Roman" w:hAnsi="Times New Roman"/>
        <w:sz w:val="24"/>
        <w:szCs w:val="24"/>
        <w:lang w:val="hu-HU"/>
      </w:rPr>
      <w:t>nr</w:t>
    </w:r>
    <w:proofErr w:type="spellEnd"/>
    <w:r>
      <w:rPr>
        <w:rFonts w:ascii="Times New Roman" w:hAnsi="Times New Roman"/>
        <w:sz w:val="24"/>
        <w:szCs w:val="24"/>
        <w:lang w:val="hu-HU"/>
      </w:rPr>
      <w:t>. 43</w:t>
    </w:r>
    <w:r w:rsidRPr="00031CC9">
      <w:rPr>
        <w:rFonts w:ascii="Times New Roman" w:hAnsi="Times New Roman"/>
        <w:sz w:val="24"/>
        <w:szCs w:val="24"/>
        <w:lang w:val="ro-RO"/>
      </w:rPr>
      <w:t>, jud</w:t>
    </w:r>
    <w:r>
      <w:rPr>
        <w:rFonts w:ascii="Times New Roman" w:hAnsi="Times New Roman"/>
        <w:sz w:val="24"/>
        <w:szCs w:val="24"/>
        <w:lang w:val="ro-RO"/>
      </w:rPr>
      <w:t>eţul</w:t>
    </w:r>
    <w:r w:rsidRPr="00031CC9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Harghita</w:t>
    </w:r>
    <w:r w:rsidRPr="00031CC9">
      <w:rPr>
        <w:rFonts w:ascii="Times New Roman" w:hAnsi="Times New Roman"/>
        <w:sz w:val="24"/>
        <w:szCs w:val="24"/>
        <w:lang w:val="ro-RO"/>
      </w:rPr>
      <w:t xml:space="preserve">, Cod </w:t>
    </w:r>
    <w:r>
      <w:rPr>
        <w:rFonts w:ascii="Times New Roman" w:hAnsi="Times New Roman"/>
        <w:sz w:val="24"/>
        <w:szCs w:val="24"/>
        <w:lang w:val="ro-RO"/>
      </w:rPr>
      <w:t>530211</w:t>
    </w:r>
  </w:p>
  <w:p w:rsidR="00516926" w:rsidRDefault="00F47604" w:rsidP="0051692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                        </w:t>
    </w:r>
    <w:r w:rsidR="00516926" w:rsidRPr="00031CC9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="00516926" w:rsidRPr="00CE54AA">
        <w:rPr>
          <w:rStyle w:val="Hyperlink"/>
          <w:rFonts w:ascii="Times New Roman" w:hAnsi="Times New Roman"/>
          <w:sz w:val="24"/>
          <w:szCs w:val="24"/>
          <w:lang w:val="ro-RO"/>
        </w:rPr>
        <w:t>office@apmhr.anpm.ro</w:t>
      </w:r>
    </w:hyperlink>
    <w:r w:rsidR="00516926" w:rsidRPr="00031CC9">
      <w:rPr>
        <w:rFonts w:ascii="Times New Roman" w:hAnsi="Times New Roman"/>
        <w:sz w:val="24"/>
        <w:szCs w:val="24"/>
        <w:lang w:val="ro-RO"/>
      </w:rPr>
      <w:t>; Tel. 026</w:t>
    </w:r>
    <w:r w:rsidR="00516926">
      <w:rPr>
        <w:rFonts w:ascii="Times New Roman" w:hAnsi="Times New Roman"/>
        <w:sz w:val="24"/>
        <w:szCs w:val="24"/>
        <w:lang w:val="ro-RO"/>
      </w:rPr>
      <w:t>6-312454</w:t>
    </w:r>
    <w:r w:rsidR="00516926" w:rsidRPr="00031CC9">
      <w:rPr>
        <w:rFonts w:ascii="Times New Roman" w:hAnsi="Times New Roman"/>
        <w:sz w:val="24"/>
        <w:szCs w:val="24"/>
        <w:lang w:val="ro-RO"/>
      </w:rPr>
      <w:t>; Fax. 026</w:t>
    </w:r>
    <w:r w:rsidR="00516926">
      <w:rPr>
        <w:rFonts w:ascii="Times New Roman" w:hAnsi="Times New Roman"/>
        <w:sz w:val="24"/>
        <w:szCs w:val="24"/>
        <w:lang w:val="ro-RO"/>
      </w:rPr>
      <w:t>6-310041</w:t>
    </w:r>
    <w:r>
      <w:rPr>
        <w:rFonts w:ascii="Times New Roman" w:hAnsi="Times New Roman"/>
        <w:sz w:val="24"/>
        <w:szCs w:val="24"/>
        <w:lang w:val="ro-RO"/>
      </w:rPr>
      <w:tab/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644AA0" w:rsidTr="00644AA0">
      <w:trPr>
        <w:trHeight w:val="260"/>
      </w:trPr>
      <w:tc>
        <w:tcPr>
          <w:tcW w:w="8008" w:type="dxa"/>
        </w:tcPr>
        <w:p w:rsidR="00644AA0" w:rsidRDefault="00644AA0" w:rsidP="00644AA0">
          <w:pPr>
            <w:pStyle w:val="Header"/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644AA0" w:rsidRPr="003D79F6" w:rsidRDefault="00644AA0" w:rsidP="00644AA0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</w:p>
  <w:p w:rsidR="00644AA0" w:rsidRDefault="00644AA0" w:rsidP="0051692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</w:p>
  <w:p w:rsidR="00B56C43" w:rsidRPr="008961A9" w:rsidRDefault="00B56C43" w:rsidP="00B56C43">
    <w:pPr>
      <w:pStyle w:val="Header"/>
      <w:tabs>
        <w:tab w:val="clear" w:pos="4680"/>
      </w:tabs>
      <w:rPr>
        <w:rFonts w:ascii="Times New Roman" w:hAnsi="Times New Roman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30" w:rsidRDefault="002C1330" w:rsidP="0010560A">
      <w:pPr>
        <w:spacing w:after="0" w:line="240" w:lineRule="auto"/>
      </w:pPr>
      <w:r>
        <w:separator/>
      </w:r>
    </w:p>
  </w:footnote>
  <w:footnote w:type="continuationSeparator" w:id="0">
    <w:p w:rsidR="002C1330" w:rsidRDefault="002C1330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F6C"/>
    <w:multiLevelType w:val="hybridMultilevel"/>
    <w:tmpl w:val="309885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D6775"/>
    <w:multiLevelType w:val="hybridMultilevel"/>
    <w:tmpl w:val="5D38A47A"/>
    <w:lvl w:ilvl="0" w:tplc="DD103BC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F2D1A"/>
    <w:multiLevelType w:val="multilevel"/>
    <w:tmpl w:val="FF90E6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5405C6"/>
    <w:multiLevelType w:val="hybridMultilevel"/>
    <w:tmpl w:val="628C0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">
    <w:nsid w:val="223158FE"/>
    <w:multiLevelType w:val="hybridMultilevel"/>
    <w:tmpl w:val="8676C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252DD"/>
    <w:multiLevelType w:val="hybridMultilevel"/>
    <w:tmpl w:val="6608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1605"/>
    <w:multiLevelType w:val="hybridMultilevel"/>
    <w:tmpl w:val="D1A67384"/>
    <w:lvl w:ilvl="0" w:tplc="040E0019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4C12E9"/>
    <w:multiLevelType w:val="hybridMultilevel"/>
    <w:tmpl w:val="2CC4A2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0964B2"/>
    <w:multiLevelType w:val="hybridMultilevel"/>
    <w:tmpl w:val="959E32BC"/>
    <w:lvl w:ilvl="0" w:tplc="ACC4682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630372"/>
    <w:multiLevelType w:val="hybridMultilevel"/>
    <w:tmpl w:val="D5CED42A"/>
    <w:lvl w:ilvl="0" w:tplc="ACC4682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FF2BFF"/>
    <w:multiLevelType w:val="hybridMultilevel"/>
    <w:tmpl w:val="48185102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27CA7"/>
    <w:multiLevelType w:val="hybridMultilevel"/>
    <w:tmpl w:val="C0EC962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B332F"/>
    <w:multiLevelType w:val="hybridMultilevel"/>
    <w:tmpl w:val="678AA4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41A8D"/>
    <w:multiLevelType w:val="hybridMultilevel"/>
    <w:tmpl w:val="394A2000"/>
    <w:lvl w:ilvl="0" w:tplc="FB86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06D63"/>
    <w:multiLevelType w:val="hybridMultilevel"/>
    <w:tmpl w:val="96302D82"/>
    <w:lvl w:ilvl="0" w:tplc="457CF1C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35CAC"/>
    <w:multiLevelType w:val="hybridMultilevel"/>
    <w:tmpl w:val="B8B0E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7CF1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683BE0"/>
    <w:multiLevelType w:val="hybridMultilevel"/>
    <w:tmpl w:val="D846879E"/>
    <w:lvl w:ilvl="0" w:tplc="0EAE9BE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FB9662D"/>
    <w:multiLevelType w:val="hybridMultilevel"/>
    <w:tmpl w:val="2DEAF026"/>
    <w:lvl w:ilvl="0" w:tplc="457CF1C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B17C5"/>
    <w:multiLevelType w:val="hybridMultilevel"/>
    <w:tmpl w:val="AA0E624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0872199"/>
    <w:multiLevelType w:val="hybridMultilevel"/>
    <w:tmpl w:val="311C8F66"/>
    <w:lvl w:ilvl="0" w:tplc="ACC4682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3A1CED"/>
    <w:multiLevelType w:val="hybridMultilevel"/>
    <w:tmpl w:val="CFF0D5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473A59"/>
    <w:multiLevelType w:val="hybridMultilevel"/>
    <w:tmpl w:val="6F3CD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853E8"/>
    <w:multiLevelType w:val="hybridMultilevel"/>
    <w:tmpl w:val="5A503D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CC2876"/>
    <w:multiLevelType w:val="hybridMultilevel"/>
    <w:tmpl w:val="DDFA6D18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37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0D0F4B"/>
    <w:multiLevelType w:val="hybridMultilevel"/>
    <w:tmpl w:val="A38E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B52C0"/>
    <w:multiLevelType w:val="hybridMultilevel"/>
    <w:tmpl w:val="B442E250"/>
    <w:lvl w:ilvl="0" w:tplc="457CF1C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C27EC"/>
    <w:multiLevelType w:val="hybridMultilevel"/>
    <w:tmpl w:val="7FA0A5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600BE6"/>
    <w:multiLevelType w:val="hybridMultilevel"/>
    <w:tmpl w:val="81E4A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B4CD3"/>
    <w:multiLevelType w:val="hybridMultilevel"/>
    <w:tmpl w:val="074416CE"/>
    <w:lvl w:ilvl="0" w:tplc="457CF1C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C5EB8"/>
    <w:multiLevelType w:val="multilevel"/>
    <w:tmpl w:val="0D92F3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27"/>
  </w:num>
  <w:num w:numId="5">
    <w:abstractNumId w:val="24"/>
  </w:num>
  <w:num w:numId="6">
    <w:abstractNumId w:val="29"/>
  </w:num>
  <w:num w:numId="7">
    <w:abstractNumId w:val="9"/>
  </w:num>
  <w:num w:numId="8">
    <w:abstractNumId w:val="32"/>
  </w:num>
  <w:num w:numId="9">
    <w:abstractNumId w:val="20"/>
  </w:num>
  <w:num w:numId="10">
    <w:abstractNumId w:val="1"/>
  </w:num>
  <w:num w:numId="11">
    <w:abstractNumId w:val="6"/>
  </w:num>
  <w:num w:numId="12">
    <w:abstractNumId w:val="8"/>
  </w:num>
  <w:num w:numId="13">
    <w:abstractNumId w:val="26"/>
  </w:num>
  <w:num w:numId="14">
    <w:abstractNumId w:val="22"/>
  </w:num>
  <w:num w:numId="15">
    <w:abstractNumId w:val="12"/>
  </w:num>
  <w:num w:numId="16">
    <w:abstractNumId w:val="11"/>
  </w:num>
  <w:num w:numId="17">
    <w:abstractNumId w:val="10"/>
  </w:num>
  <w:num w:numId="18">
    <w:abstractNumId w:val="0"/>
  </w:num>
  <w:num w:numId="19">
    <w:abstractNumId w:val="16"/>
  </w:num>
  <w:num w:numId="20">
    <w:abstractNumId w:val="4"/>
  </w:num>
  <w:num w:numId="21">
    <w:abstractNumId w:val="19"/>
  </w:num>
  <w:num w:numId="22">
    <w:abstractNumId w:val="31"/>
  </w:num>
  <w:num w:numId="23">
    <w:abstractNumId w:val="18"/>
  </w:num>
  <w:num w:numId="24">
    <w:abstractNumId w:val="15"/>
  </w:num>
  <w:num w:numId="25">
    <w:abstractNumId w:val="13"/>
  </w:num>
  <w:num w:numId="26">
    <w:abstractNumId w:val="2"/>
  </w:num>
  <w:num w:numId="27">
    <w:abstractNumId w:val="30"/>
  </w:num>
  <w:num w:numId="28">
    <w:abstractNumId w:val="23"/>
  </w:num>
  <w:num w:numId="29">
    <w:abstractNumId w:val="25"/>
  </w:num>
  <w:num w:numId="30">
    <w:abstractNumId w:val="28"/>
  </w:num>
  <w:num w:numId="31">
    <w:abstractNumId w:val="3"/>
  </w:num>
  <w:num w:numId="32">
    <w:abstractNumId w:val="7"/>
  </w:num>
  <w:num w:numId="3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011F8"/>
    <w:rsid w:val="00011919"/>
    <w:rsid w:val="00011CF6"/>
    <w:rsid w:val="00012115"/>
    <w:rsid w:val="00014247"/>
    <w:rsid w:val="000160D3"/>
    <w:rsid w:val="000214E2"/>
    <w:rsid w:val="00021991"/>
    <w:rsid w:val="00023D48"/>
    <w:rsid w:val="00026ED1"/>
    <w:rsid w:val="00031CC9"/>
    <w:rsid w:val="000336A1"/>
    <w:rsid w:val="0003400D"/>
    <w:rsid w:val="00035C30"/>
    <w:rsid w:val="00036C26"/>
    <w:rsid w:val="00041C0B"/>
    <w:rsid w:val="00046049"/>
    <w:rsid w:val="00047861"/>
    <w:rsid w:val="00047D35"/>
    <w:rsid w:val="00052D3E"/>
    <w:rsid w:val="000567A2"/>
    <w:rsid w:val="000568AE"/>
    <w:rsid w:val="000613B5"/>
    <w:rsid w:val="00064C3B"/>
    <w:rsid w:val="00067AFB"/>
    <w:rsid w:val="00070F06"/>
    <w:rsid w:val="00071073"/>
    <w:rsid w:val="000716B4"/>
    <w:rsid w:val="0007594F"/>
    <w:rsid w:val="000818FF"/>
    <w:rsid w:val="000822B0"/>
    <w:rsid w:val="000845FD"/>
    <w:rsid w:val="000866DE"/>
    <w:rsid w:val="00086B9A"/>
    <w:rsid w:val="000872CA"/>
    <w:rsid w:val="00087AE0"/>
    <w:rsid w:val="00093049"/>
    <w:rsid w:val="00094DB6"/>
    <w:rsid w:val="00095760"/>
    <w:rsid w:val="000961A9"/>
    <w:rsid w:val="000B4BBE"/>
    <w:rsid w:val="000B4E57"/>
    <w:rsid w:val="000C1B3B"/>
    <w:rsid w:val="000C4375"/>
    <w:rsid w:val="000C584A"/>
    <w:rsid w:val="000C6CAA"/>
    <w:rsid w:val="000D015E"/>
    <w:rsid w:val="000D0742"/>
    <w:rsid w:val="000E1BEF"/>
    <w:rsid w:val="000F40C6"/>
    <w:rsid w:val="000F4697"/>
    <w:rsid w:val="000F5694"/>
    <w:rsid w:val="000F7D6F"/>
    <w:rsid w:val="00100751"/>
    <w:rsid w:val="0010312B"/>
    <w:rsid w:val="0010560A"/>
    <w:rsid w:val="001106BA"/>
    <w:rsid w:val="0011371E"/>
    <w:rsid w:val="00117CBE"/>
    <w:rsid w:val="00122D34"/>
    <w:rsid w:val="00123688"/>
    <w:rsid w:val="00124029"/>
    <w:rsid w:val="00124988"/>
    <w:rsid w:val="001262B6"/>
    <w:rsid w:val="001274F0"/>
    <w:rsid w:val="00130855"/>
    <w:rsid w:val="0013227E"/>
    <w:rsid w:val="0013434C"/>
    <w:rsid w:val="00140DBC"/>
    <w:rsid w:val="0014472F"/>
    <w:rsid w:val="0014742A"/>
    <w:rsid w:val="00150C7C"/>
    <w:rsid w:val="00151A20"/>
    <w:rsid w:val="00151A8F"/>
    <w:rsid w:val="00154408"/>
    <w:rsid w:val="0015480D"/>
    <w:rsid w:val="001616C1"/>
    <w:rsid w:val="00162EB4"/>
    <w:rsid w:val="00163FDA"/>
    <w:rsid w:val="00164995"/>
    <w:rsid w:val="0017019D"/>
    <w:rsid w:val="0017069E"/>
    <w:rsid w:val="001724DE"/>
    <w:rsid w:val="00173CC5"/>
    <w:rsid w:val="0017432E"/>
    <w:rsid w:val="001800F2"/>
    <w:rsid w:val="00184D90"/>
    <w:rsid w:val="00186129"/>
    <w:rsid w:val="001A0004"/>
    <w:rsid w:val="001A0248"/>
    <w:rsid w:val="001A0BB6"/>
    <w:rsid w:val="001A3A8A"/>
    <w:rsid w:val="001B0834"/>
    <w:rsid w:val="001B3976"/>
    <w:rsid w:val="001B63E7"/>
    <w:rsid w:val="001B6688"/>
    <w:rsid w:val="001C1D20"/>
    <w:rsid w:val="001C6871"/>
    <w:rsid w:val="001D0270"/>
    <w:rsid w:val="001D125C"/>
    <w:rsid w:val="001D2EC5"/>
    <w:rsid w:val="001D58F9"/>
    <w:rsid w:val="001D72A8"/>
    <w:rsid w:val="001E11BF"/>
    <w:rsid w:val="001E2B38"/>
    <w:rsid w:val="001E5B89"/>
    <w:rsid w:val="001E5C76"/>
    <w:rsid w:val="001F6A19"/>
    <w:rsid w:val="002058F8"/>
    <w:rsid w:val="00206333"/>
    <w:rsid w:val="002065CE"/>
    <w:rsid w:val="002114F3"/>
    <w:rsid w:val="00211649"/>
    <w:rsid w:val="002140B6"/>
    <w:rsid w:val="00217268"/>
    <w:rsid w:val="002176F5"/>
    <w:rsid w:val="00220B39"/>
    <w:rsid w:val="0022203B"/>
    <w:rsid w:val="00227D58"/>
    <w:rsid w:val="00232324"/>
    <w:rsid w:val="00235DF6"/>
    <w:rsid w:val="002367AC"/>
    <w:rsid w:val="002429F6"/>
    <w:rsid w:val="002469F6"/>
    <w:rsid w:val="00246F94"/>
    <w:rsid w:val="00253D06"/>
    <w:rsid w:val="00264334"/>
    <w:rsid w:val="0026517B"/>
    <w:rsid w:val="0026571A"/>
    <w:rsid w:val="00266491"/>
    <w:rsid w:val="00267926"/>
    <w:rsid w:val="00272D6F"/>
    <w:rsid w:val="00274875"/>
    <w:rsid w:val="002760B2"/>
    <w:rsid w:val="00277A7B"/>
    <w:rsid w:val="0028053B"/>
    <w:rsid w:val="00280E60"/>
    <w:rsid w:val="00283170"/>
    <w:rsid w:val="00284FE2"/>
    <w:rsid w:val="00286C08"/>
    <w:rsid w:val="00286E94"/>
    <w:rsid w:val="0029170F"/>
    <w:rsid w:val="00292A5C"/>
    <w:rsid w:val="00295C00"/>
    <w:rsid w:val="00297E20"/>
    <w:rsid w:val="002A2590"/>
    <w:rsid w:val="002A26BC"/>
    <w:rsid w:val="002A36E2"/>
    <w:rsid w:val="002B1B5E"/>
    <w:rsid w:val="002B3BD4"/>
    <w:rsid w:val="002B7189"/>
    <w:rsid w:val="002C1330"/>
    <w:rsid w:val="002C3198"/>
    <w:rsid w:val="002C6F59"/>
    <w:rsid w:val="002D6A4E"/>
    <w:rsid w:val="002D7BF3"/>
    <w:rsid w:val="002E54C1"/>
    <w:rsid w:val="002E68D6"/>
    <w:rsid w:val="002F0354"/>
    <w:rsid w:val="002F6A6B"/>
    <w:rsid w:val="002F75A7"/>
    <w:rsid w:val="0030248B"/>
    <w:rsid w:val="003040D8"/>
    <w:rsid w:val="00312392"/>
    <w:rsid w:val="00320B7E"/>
    <w:rsid w:val="0032511E"/>
    <w:rsid w:val="00325739"/>
    <w:rsid w:val="00327C84"/>
    <w:rsid w:val="00330C2C"/>
    <w:rsid w:val="00334DE6"/>
    <w:rsid w:val="00335886"/>
    <w:rsid w:val="0033682D"/>
    <w:rsid w:val="003404FC"/>
    <w:rsid w:val="003432CC"/>
    <w:rsid w:val="00347395"/>
    <w:rsid w:val="00347E1A"/>
    <w:rsid w:val="00350F14"/>
    <w:rsid w:val="00351ECF"/>
    <w:rsid w:val="00352C4D"/>
    <w:rsid w:val="00362246"/>
    <w:rsid w:val="00362850"/>
    <w:rsid w:val="00363924"/>
    <w:rsid w:val="0036599A"/>
    <w:rsid w:val="00367CAB"/>
    <w:rsid w:val="00372C04"/>
    <w:rsid w:val="00374A17"/>
    <w:rsid w:val="0037501A"/>
    <w:rsid w:val="003776C7"/>
    <w:rsid w:val="00377782"/>
    <w:rsid w:val="00383DC2"/>
    <w:rsid w:val="00393016"/>
    <w:rsid w:val="00394DA5"/>
    <w:rsid w:val="00394E35"/>
    <w:rsid w:val="003A2D3C"/>
    <w:rsid w:val="003A4B6A"/>
    <w:rsid w:val="003A67A8"/>
    <w:rsid w:val="003B0754"/>
    <w:rsid w:val="003B1390"/>
    <w:rsid w:val="003B1F08"/>
    <w:rsid w:val="003C14A9"/>
    <w:rsid w:val="003C3A84"/>
    <w:rsid w:val="003C4E7A"/>
    <w:rsid w:val="003C643E"/>
    <w:rsid w:val="003D0948"/>
    <w:rsid w:val="003D1B8B"/>
    <w:rsid w:val="003D2216"/>
    <w:rsid w:val="003D2D3F"/>
    <w:rsid w:val="003D488E"/>
    <w:rsid w:val="003D6F2E"/>
    <w:rsid w:val="003D79F6"/>
    <w:rsid w:val="003D7A7E"/>
    <w:rsid w:val="003E55F0"/>
    <w:rsid w:val="003E603D"/>
    <w:rsid w:val="003E6903"/>
    <w:rsid w:val="003F19EA"/>
    <w:rsid w:val="003F3DFD"/>
    <w:rsid w:val="003F4A7B"/>
    <w:rsid w:val="003F7B87"/>
    <w:rsid w:val="00401CBE"/>
    <w:rsid w:val="00404022"/>
    <w:rsid w:val="004075B3"/>
    <w:rsid w:val="004108C0"/>
    <w:rsid w:val="00410D19"/>
    <w:rsid w:val="00413CEB"/>
    <w:rsid w:val="004177E4"/>
    <w:rsid w:val="004212F6"/>
    <w:rsid w:val="00422B76"/>
    <w:rsid w:val="0042404A"/>
    <w:rsid w:val="004252FA"/>
    <w:rsid w:val="00425453"/>
    <w:rsid w:val="004260FD"/>
    <w:rsid w:val="00427352"/>
    <w:rsid w:val="00436079"/>
    <w:rsid w:val="00444C7A"/>
    <w:rsid w:val="00444CD3"/>
    <w:rsid w:val="0044514C"/>
    <w:rsid w:val="00450E53"/>
    <w:rsid w:val="0045101E"/>
    <w:rsid w:val="004513CF"/>
    <w:rsid w:val="004543A8"/>
    <w:rsid w:val="00461DFF"/>
    <w:rsid w:val="00472D04"/>
    <w:rsid w:val="00473145"/>
    <w:rsid w:val="00473A03"/>
    <w:rsid w:val="00475201"/>
    <w:rsid w:val="004765EB"/>
    <w:rsid w:val="00477460"/>
    <w:rsid w:val="00480868"/>
    <w:rsid w:val="004817AF"/>
    <w:rsid w:val="00490E7B"/>
    <w:rsid w:val="00493A08"/>
    <w:rsid w:val="00494996"/>
    <w:rsid w:val="00494F5E"/>
    <w:rsid w:val="004965AE"/>
    <w:rsid w:val="004976D8"/>
    <w:rsid w:val="00497B0D"/>
    <w:rsid w:val="00497E59"/>
    <w:rsid w:val="004A3A25"/>
    <w:rsid w:val="004A47B7"/>
    <w:rsid w:val="004A7455"/>
    <w:rsid w:val="004B7C7C"/>
    <w:rsid w:val="004C4E8D"/>
    <w:rsid w:val="004C5785"/>
    <w:rsid w:val="004C72B4"/>
    <w:rsid w:val="004C7B82"/>
    <w:rsid w:val="004D5640"/>
    <w:rsid w:val="004E2927"/>
    <w:rsid w:val="004E5A4A"/>
    <w:rsid w:val="004F3DF5"/>
    <w:rsid w:val="004F5CD5"/>
    <w:rsid w:val="004F6F09"/>
    <w:rsid w:val="00500DAD"/>
    <w:rsid w:val="00505B04"/>
    <w:rsid w:val="00505E6D"/>
    <w:rsid w:val="0050643F"/>
    <w:rsid w:val="005110AB"/>
    <w:rsid w:val="00513B26"/>
    <w:rsid w:val="00513C4F"/>
    <w:rsid w:val="00515750"/>
    <w:rsid w:val="00516926"/>
    <w:rsid w:val="00517A73"/>
    <w:rsid w:val="005205EF"/>
    <w:rsid w:val="005223EC"/>
    <w:rsid w:val="00526037"/>
    <w:rsid w:val="005306A3"/>
    <w:rsid w:val="00532353"/>
    <w:rsid w:val="005350D1"/>
    <w:rsid w:val="005375A2"/>
    <w:rsid w:val="00540FF4"/>
    <w:rsid w:val="005469F4"/>
    <w:rsid w:val="005504A1"/>
    <w:rsid w:val="00552145"/>
    <w:rsid w:val="00553995"/>
    <w:rsid w:val="00555B18"/>
    <w:rsid w:val="00561F36"/>
    <w:rsid w:val="00562A66"/>
    <w:rsid w:val="005634A2"/>
    <w:rsid w:val="00564AA4"/>
    <w:rsid w:val="00571253"/>
    <w:rsid w:val="005715AB"/>
    <w:rsid w:val="00575325"/>
    <w:rsid w:val="0057744C"/>
    <w:rsid w:val="0058169F"/>
    <w:rsid w:val="00583047"/>
    <w:rsid w:val="005845EF"/>
    <w:rsid w:val="00585787"/>
    <w:rsid w:val="00586D0A"/>
    <w:rsid w:val="0059164A"/>
    <w:rsid w:val="0059223A"/>
    <w:rsid w:val="0059286F"/>
    <w:rsid w:val="0059358C"/>
    <w:rsid w:val="005A1F9F"/>
    <w:rsid w:val="005A3E32"/>
    <w:rsid w:val="005A57F1"/>
    <w:rsid w:val="005B09B7"/>
    <w:rsid w:val="005B20C8"/>
    <w:rsid w:val="005B344B"/>
    <w:rsid w:val="005B40FC"/>
    <w:rsid w:val="005B4506"/>
    <w:rsid w:val="005B68C5"/>
    <w:rsid w:val="005B6BC0"/>
    <w:rsid w:val="005C0532"/>
    <w:rsid w:val="005C29E8"/>
    <w:rsid w:val="005C5772"/>
    <w:rsid w:val="005C716F"/>
    <w:rsid w:val="005C7844"/>
    <w:rsid w:val="005C79CA"/>
    <w:rsid w:val="005D1FD9"/>
    <w:rsid w:val="005D2962"/>
    <w:rsid w:val="005D2BE6"/>
    <w:rsid w:val="005D3599"/>
    <w:rsid w:val="005D7991"/>
    <w:rsid w:val="005E06D5"/>
    <w:rsid w:val="005E70A6"/>
    <w:rsid w:val="005F2D52"/>
    <w:rsid w:val="005F45A6"/>
    <w:rsid w:val="005F5036"/>
    <w:rsid w:val="005F63DE"/>
    <w:rsid w:val="00607FED"/>
    <w:rsid w:val="00610D4E"/>
    <w:rsid w:val="00615BF5"/>
    <w:rsid w:val="0061677F"/>
    <w:rsid w:val="00617F2C"/>
    <w:rsid w:val="0062058E"/>
    <w:rsid w:val="0062089B"/>
    <w:rsid w:val="00621AF6"/>
    <w:rsid w:val="006241A9"/>
    <w:rsid w:val="00630DFE"/>
    <w:rsid w:val="00632117"/>
    <w:rsid w:val="0063255B"/>
    <w:rsid w:val="00644AA0"/>
    <w:rsid w:val="0064599E"/>
    <w:rsid w:val="00651119"/>
    <w:rsid w:val="0065147F"/>
    <w:rsid w:val="00654F2F"/>
    <w:rsid w:val="00657FA1"/>
    <w:rsid w:val="00663EF1"/>
    <w:rsid w:val="00667BDA"/>
    <w:rsid w:val="00674B63"/>
    <w:rsid w:val="00677AD1"/>
    <w:rsid w:val="0068737E"/>
    <w:rsid w:val="00687A48"/>
    <w:rsid w:val="00691FB1"/>
    <w:rsid w:val="00694374"/>
    <w:rsid w:val="006A0561"/>
    <w:rsid w:val="006A0FCB"/>
    <w:rsid w:val="006A1040"/>
    <w:rsid w:val="006A2E5A"/>
    <w:rsid w:val="006A3FBE"/>
    <w:rsid w:val="006A6EF0"/>
    <w:rsid w:val="006A7BD0"/>
    <w:rsid w:val="006B1C3A"/>
    <w:rsid w:val="006B5869"/>
    <w:rsid w:val="006C0941"/>
    <w:rsid w:val="006C097B"/>
    <w:rsid w:val="006C1151"/>
    <w:rsid w:val="006C2212"/>
    <w:rsid w:val="006D49F0"/>
    <w:rsid w:val="006D4EF3"/>
    <w:rsid w:val="006E0AFE"/>
    <w:rsid w:val="006E1E1E"/>
    <w:rsid w:val="006E28DE"/>
    <w:rsid w:val="006E432F"/>
    <w:rsid w:val="006F1C5F"/>
    <w:rsid w:val="00700567"/>
    <w:rsid w:val="0070153E"/>
    <w:rsid w:val="00703092"/>
    <w:rsid w:val="00704123"/>
    <w:rsid w:val="00706555"/>
    <w:rsid w:val="00706CDE"/>
    <w:rsid w:val="00707242"/>
    <w:rsid w:val="00712D5E"/>
    <w:rsid w:val="007153B4"/>
    <w:rsid w:val="00720F24"/>
    <w:rsid w:val="0072366E"/>
    <w:rsid w:val="00726667"/>
    <w:rsid w:val="00731D4A"/>
    <w:rsid w:val="0073423B"/>
    <w:rsid w:val="00734953"/>
    <w:rsid w:val="00737256"/>
    <w:rsid w:val="00741400"/>
    <w:rsid w:val="00744EF8"/>
    <w:rsid w:val="00752FC5"/>
    <w:rsid w:val="00756709"/>
    <w:rsid w:val="00756778"/>
    <w:rsid w:val="00766622"/>
    <w:rsid w:val="00767AE4"/>
    <w:rsid w:val="00776505"/>
    <w:rsid w:val="007813E3"/>
    <w:rsid w:val="00783057"/>
    <w:rsid w:val="007839E2"/>
    <w:rsid w:val="00786D90"/>
    <w:rsid w:val="00790ED5"/>
    <w:rsid w:val="007974EB"/>
    <w:rsid w:val="007A02FF"/>
    <w:rsid w:val="007A213D"/>
    <w:rsid w:val="007B726C"/>
    <w:rsid w:val="007C3BF2"/>
    <w:rsid w:val="007C6B7F"/>
    <w:rsid w:val="007D04FA"/>
    <w:rsid w:val="007D459B"/>
    <w:rsid w:val="007E13C8"/>
    <w:rsid w:val="007E3D95"/>
    <w:rsid w:val="007E616F"/>
    <w:rsid w:val="007E636C"/>
    <w:rsid w:val="007E780C"/>
    <w:rsid w:val="00800DCC"/>
    <w:rsid w:val="008060D9"/>
    <w:rsid w:val="008068A7"/>
    <w:rsid w:val="00806A1E"/>
    <w:rsid w:val="00810342"/>
    <w:rsid w:val="00811026"/>
    <w:rsid w:val="008149AB"/>
    <w:rsid w:val="00816C4F"/>
    <w:rsid w:val="00822F23"/>
    <w:rsid w:val="00823683"/>
    <w:rsid w:val="00824652"/>
    <w:rsid w:val="00824A15"/>
    <w:rsid w:val="00825EEF"/>
    <w:rsid w:val="008265D4"/>
    <w:rsid w:val="00826A1C"/>
    <w:rsid w:val="00832A44"/>
    <w:rsid w:val="00835FBD"/>
    <w:rsid w:val="0084548F"/>
    <w:rsid w:val="00850185"/>
    <w:rsid w:val="00851170"/>
    <w:rsid w:val="0085289E"/>
    <w:rsid w:val="00853DFF"/>
    <w:rsid w:val="00856DAE"/>
    <w:rsid w:val="00856FF9"/>
    <w:rsid w:val="00857A43"/>
    <w:rsid w:val="00857FDE"/>
    <w:rsid w:val="0086177C"/>
    <w:rsid w:val="00862BAB"/>
    <w:rsid w:val="00863581"/>
    <w:rsid w:val="00866336"/>
    <w:rsid w:val="008713E5"/>
    <w:rsid w:val="00874916"/>
    <w:rsid w:val="008800A2"/>
    <w:rsid w:val="008831BD"/>
    <w:rsid w:val="008913EF"/>
    <w:rsid w:val="00894587"/>
    <w:rsid w:val="00895F10"/>
    <w:rsid w:val="008961A9"/>
    <w:rsid w:val="008966E8"/>
    <w:rsid w:val="0089789D"/>
    <w:rsid w:val="008A13F0"/>
    <w:rsid w:val="008A1902"/>
    <w:rsid w:val="008A4246"/>
    <w:rsid w:val="008A6AD0"/>
    <w:rsid w:val="008B3938"/>
    <w:rsid w:val="008B52E1"/>
    <w:rsid w:val="008B7C50"/>
    <w:rsid w:val="008D27D5"/>
    <w:rsid w:val="008D28D4"/>
    <w:rsid w:val="008D41D0"/>
    <w:rsid w:val="008D7863"/>
    <w:rsid w:val="008E0D25"/>
    <w:rsid w:val="008E7FE6"/>
    <w:rsid w:val="008F25B0"/>
    <w:rsid w:val="008F42CE"/>
    <w:rsid w:val="008F7960"/>
    <w:rsid w:val="009020E5"/>
    <w:rsid w:val="009064A4"/>
    <w:rsid w:val="00911683"/>
    <w:rsid w:val="00917BDB"/>
    <w:rsid w:val="009247DF"/>
    <w:rsid w:val="00925139"/>
    <w:rsid w:val="009261BC"/>
    <w:rsid w:val="00932DCC"/>
    <w:rsid w:val="00933190"/>
    <w:rsid w:val="00933232"/>
    <w:rsid w:val="00940D04"/>
    <w:rsid w:val="00943E4D"/>
    <w:rsid w:val="00947A1D"/>
    <w:rsid w:val="0095133A"/>
    <w:rsid w:val="009514D3"/>
    <w:rsid w:val="0095416A"/>
    <w:rsid w:val="009541D3"/>
    <w:rsid w:val="0095433E"/>
    <w:rsid w:val="009544FB"/>
    <w:rsid w:val="00957825"/>
    <w:rsid w:val="00961667"/>
    <w:rsid w:val="009626E2"/>
    <w:rsid w:val="00963F9A"/>
    <w:rsid w:val="00970113"/>
    <w:rsid w:val="00970AD4"/>
    <w:rsid w:val="00970E2A"/>
    <w:rsid w:val="00981742"/>
    <w:rsid w:val="009860EF"/>
    <w:rsid w:val="009908E1"/>
    <w:rsid w:val="0099518F"/>
    <w:rsid w:val="009A34FE"/>
    <w:rsid w:val="009A43E8"/>
    <w:rsid w:val="009A60B9"/>
    <w:rsid w:val="009A7560"/>
    <w:rsid w:val="009B2790"/>
    <w:rsid w:val="009B2AA1"/>
    <w:rsid w:val="009B3AF1"/>
    <w:rsid w:val="009B4193"/>
    <w:rsid w:val="009B648B"/>
    <w:rsid w:val="009C1E69"/>
    <w:rsid w:val="009C2625"/>
    <w:rsid w:val="009C6517"/>
    <w:rsid w:val="009C71BA"/>
    <w:rsid w:val="009D5873"/>
    <w:rsid w:val="009D6D72"/>
    <w:rsid w:val="009E1DE5"/>
    <w:rsid w:val="009E2EA8"/>
    <w:rsid w:val="009E3503"/>
    <w:rsid w:val="009E3978"/>
    <w:rsid w:val="009E771B"/>
    <w:rsid w:val="009F18CB"/>
    <w:rsid w:val="009F3C8F"/>
    <w:rsid w:val="009F4F54"/>
    <w:rsid w:val="009F5473"/>
    <w:rsid w:val="009F78C6"/>
    <w:rsid w:val="00A00C3D"/>
    <w:rsid w:val="00A022D3"/>
    <w:rsid w:val="00A03AB7"/>
    <w:rsid w:val="00A03DF5"/>
    <w:rsid w:val="00A07507"/>
    <w:rsid w:val="00A07BFA"/>
    <w:rsid w:val="00A11997"/>
    <w:rsid w:val="00A12076"/>
    <w:rsid w:val="00A12258"/>
    <w:rsid w:val="00A15581"/>
    <w:rsid w:val="00A161AA"/>
    <w:rsid w:val="00A16D8A"/>
    <w:rsid w:val="00A22ECD"/>
    <w:rsid w:val="00A33041"/>
    <w:rsid w:val="00A350AF"/>
    <w:rsid w:val="00A37490"/>
    <w:rsid w:val="00A40CEA"/>
    <w:rsid w:val="00A415ED"/>
    <w:rsid w:val="00A45E73"/>
    <w:rsid w:val="00A46E13"/>
    <w:rsid w:val="00A511E8"/>
    <w:rsid w:val="00A51F4F"/>
    <w:rsid w:val="00A54D99"/>
    <w:rsid w:val="00A572E5"/>
    <w:rsid w:val="00A60AF1"/>
    <w:rsid w:val="00A66CBD"/>
    <w:rsid w:val="00A70A56"/>
    <w:rsid w:val="00A70BE8"/>
    <w:rsid w:val="00A74C96"/>
    <w:rsid w:val="00A76C1F"/>
    <w:rsid w:val="00A76DFC"/>
    <w:rsid w:val="00A77EEC"/>
    <w:rsid w:val="00A80249"/>
    <w:rsid w:val="00A808D1"/>
    <w:rsid w:val="00A80BCF"/>
    <w:rsid w:val="00A85F1F"/>
    <w:rsid w:val="00A85F20"/>
    <w:rsid w:val="00A87667"/>
    <w:rsid w:val="00A9007A"/>
    <w:rsid w:val="00A92302"/>
    <w:rsid w:val="00A9333B"/>
    <w:rsid w:val="00A933B6"/>
    <w:rsid w:val="00A95481"/>
    <w:rsid w:val="00A9649E"/>
    <w:rsid w:val="00A96D60"/>
    <w:rsid w:val="00AA2914"/>
    <w:rsid w:val="00AA466D"/>
    <w:rsid w:val="00AB2D7C"/>
    <w:rsid w:val="00AB47D2"/>
    <w:rsid w:val="00AC39FA"/>
    <w:rsid w:val="00AC6B87"/>
    <w:rsid w:val="00AC7D11"/>
    <w:rsid w:val="00AD088B"/>
    <w:rsid w:val="00AD0AAC"/>
    <w:rsid w:val="00AD1C4E"/>
    <w:rsid w:val="00AD272D"/>
    <w:rsid w:val="00AD762E"/>
    <w:rsid w:val="00AD7F56"/>
    <w:rsid w:val="00AE11F5"/>
    <w:rsid w:val="00AE228D"/>
    <w:rsid w:val="00AE6F08"/>
    <w:rsid w:val="00AF13E2"/>
    <w:rsid w:val="00AF7B06"/>
    <w:rsid w:val="00B0193F"/>
    <w:rsid w:val="00B028F6"/>
    <w:rsid w:val="00B03B20"/>
    <w:rsid w:val="00B03F0D"/>
    <w:rsid w:val="00B04ADC"/>
    <w:rsid w:val="00B05E39"/>
    <w:rsid w:val="00B07278"/>
    <w:rsid w:val="00B10590"/>
    <w:rsid w:val="00B11BA0"/>
    <w:rsid w:val="00B1445B"/>
    <w:rsid w:val="00B164FA"/>
    <w:rsid w:val="00B21618"/>
    <w:rsid w:val="00B21B08"/>
    <w:rsid w:val="00B22E02"/>
    <w:rsid w:val="00B3587E"/>
    <w:rsid w:val="00B40691"/>
    <w:rsid w:val="00B41A08"/>
    <w:rsid w:val="00B42606"/>
    <w:rsid w:val="00B46D0D"/>
    <w:rsid w:val="00B50F65"/>
    <w:rsid w:val="00B51A05"/>
    <w:rsid w:val="00B52115"/>
    <w:rsid w:val="00B53C3D"/>
    <w:rsid w:val="00B56C43"/>
    <w:rsid w:val="00B575BA"/>
    <w:rsid w:val="00B63350"/>
    <w:rsid w:val="00B72026"/>
    <w:rsid w:val="00B75725"/>
    <w:rsid w:val="00B75E21"/>
    <w:rsid w:val="00B75EE1"/>
    <w:rsid w:val="00B76040"/>
    <w:rsid w:val="00B80BAA"/>
    <w:rsid w:val="00B82024"/>
    <w:rsid w:val="00B832DC"/>
    <w:rsid w:val="00B85228"/>
    <w:rsid w:val="00B85CB6"/>
    <w:rsid w:val="00B9280F"/>
    <w:rsid w:val="00B94AAF"/>
    <w:rsid w:val="00B964A4"/>
    <w:rsid w:val="00BA5160"/>
    <w:rsid w:val="00BA5926"/>
    <w:rsid w:val="00BB0CB3"/>
    <w:rsid w:val="00BB7551"/>
    <w:rsid w:val="00BC1A0E"/>
    <w:rsid w:val="00BC2A0F"/>
    <w:rsid w:val="00BC4714"/>
    <w:rsid w:val="00BC4CF3"/>
    <w:rsid w:val="00BC6422"/>
    <w:rsid w:val="00BD3677"/>
    <w:rsid w:val="00BD44BB"/>
    <w:rsid w:val="00BD5684"/>
    <w:rsid w:val="00BD5E3A"/>
    <w:rsid w:val="00BD6903"/>
    <w:rsid w:val="00BE155C"/>
    <w:rsid w:val="00BE1EF1"/>
    <w:rsid w:val="00BE228F"/>
    <w:rsid w:val="00BE76E3"/>
    <w:rsid w:val="00BF1EDF"/>
    <w:rsid w:val="00BF2929"/>
    <w:rsid w:val="00BF4C06"/>
    <w:rsid w:val="00C01400"/>
    <w:rsid w:val="00C031EA"/>
    <w:rsid w:val="00C04097"/>
    <w:rsid w:val="00C05268"/>
    <w:rsid w:val="00C064E7"/>
    <w:rsid w:val="00C06539"/>
    <w:rsid w:val="00C11FCF"/>
    <w:rsid w:val="00C15D36"/>
    <w:rsid w:val="00C204C6"/>
    <w:rsid w:val="00C21016"/>
    <w:rsid w:val="00C21A70"/>
    <w:rsid w:val="00C27BE3"/>
    <w:rsid w:val="00C304C5"/>
    <w:rsid w:val="00C423AB"/>
    <w:rsid w:val="00C4392F"/>
    <w:rsid w:val="00C439A6"/>
    <w:rsid w:val="00C46403"/>
    <w:rsid w:val="00C47447"/>
    <w:rsid w:val="00C52156"/>
    <w:rsid w:val="00C61B1A"/>
    <w:rsid w:val="00C639A0"/>
    <w:rsid w:val="00C6462A"/>
    <w:rsid w:val="00C70496"/>
    <w:rsid w:val="00C7607A"/>
    <w:rsid w:val="00C763EE"/>
    <w:rsid w:val="00C83093"/>
    <w:rsid w:val="00C843BF"/>
    <w:rsid w:val="00C9075D"/>
    <w:rsid w:val="00C94155"/>
    <w:rsid w:val="00C97955"/>
    <w:rsid w:val="00CA1325"/>
    <w:rsid w:val="00CA61EC"/>
    <w:rsid w:val="00CA7673"/>
    <w:rsid w:val="00CB19A5"/>
    <w:rsid w:val="00CB2D78"/>
    <w:rsid w:val="00CB5955"/>
    <w:rsid w:val="00CB6C9B"/>
    <w:rsid w:val="00CC0572"/>
    <w:rsid w:val="00CC0F83"/>
    <w:rsid w:val="00CC19DB"/>
    <w:rsid w:val="00CC6FEF"/>
    <w:rsid w:val="00CD2A10"/>
    <w:rsid w:val="00CD3A98"/>
    <w:rsid w:val="00CD517A"/>
    <w:rsid w:val="00CD7969"/>
    <w:rsid w:val="00CE0953"/>
    <w:rsid w:val="00CE49CD"/>
    <w:rsid w:val="00CE54AA"/>
    <w:rsid w:val="00CE6289"/>
    <w:rsid w:val="00CF1C91"/>
    <w:rsid w:val="00CF7034"/>
    <w:rsid w:val="00CF7D32"/>
    <w:rsid w:val="00D03B6D"/>
    <w:rsid w:val="00D072EB"/>
    <w:rsid w:val="00D07CE7"/>
    <w:rsid w:val="00D10DDD"/>
    <w:rsid w:val="00D119DE"/>
    <w:rsid w:val="00D14AF3"/>
    <w:rsid w:val="00D176A7"/>
    <w:rsid w:val="00D2595F"/>
    <w:rsid w:val="00D33FBA"/>
    <w:rsid w:val="00D34E14"/>
    <w:rsid w:val="00D351F4"/>
    <w:rsid w:val="00D43411"/>
    <w:rsid w:val="00D452FB"/>
    <w:rsid w:val="00D45BCE"/>
    <w:rsid w:val="00D57CE4"/>
    <w:rsid w:val="00D61657"/>
    <w:rsid w:val="00D61BDB"/>
    <w:rsid w:val="00D64A47"/>
    <w:rsid w:val="00D65510"/>
    <w:rsid w:val="00D6551A"/>
    <w:rsid w:val="00D75BA5"/>
    <w:rsid w:val="00D876D4"/>
    <w:rsid w:val="00D93FC2"/>
    <w:rsid w:val="00DA123F"/>
    <w:rsid w:val="00DA5569"/>
    <w:rsid w:val="00DA66E0"/>
    <w:rsid w:val="00DB417C"/>
    <w:rsid w:val="00DB45CE"/>
    <w:rsid w:val="00DB4C9C"/>
    <w:rsid w:val="00DB5380"/>
    <w:rsid w:val="00DB5F76"/>
    <w:rsid w:val="00DB6EE3"/>
    <w:rsid w:val="00DC053A"/>
    <w:rsid w:val="00DC5867"/>
    <w:rsid w:val="00DC679A"/>
    <w:rsid w:val="00DC6A40"/>
    <w:rsid w:val="00DD1170"/>
    <w:rsid w:val="00DE1333"/>
    <w:rsid w:val="00DE5733"/>
    <w:rsid w:val="00DF0AE2"/>
    <w:rsid w:val="00DF1C71"/>
    <w:rsid w:val="00DF5CD7"/>
    <w:rsid w:val="00DF61A8"/>
    <w:rsid w:val="00E01D99"/>
    <w:rsid w:val="00E1004F"/>
    <w:rsid w:val="00E1349F"/>
    <w:rsid w:val="00E20CF7"/>
    <w:rsid w:val="00E244FB"/>
    <w:rsid w:val="00E26192"/>
    <w:rsid w:val="00E3286F"/>
    <w:rsid w:val="00E34D80"/>
    <w:rsid w:val="00E36357"/>
    <w:rsid w:val="00E431EF"/>
    <w:rsid w:val="00E43997"/>
    <w:rsid w:val="00E44563"/>
    <w:rsid w:val="00E52AC8"/>
    <w:rsid w:val="00E53065"/>
    <w:rsid w:val="00E6583A"/>
    <w:rsid w:val="00E66FAF"/>
    <w:rsid w:val="00E70F1F"/>
    <w:rsid w:val="00E72400"/>
    <w:rsid w:val="00E7499D"/>
    <w:rsid w:val="00E757D2"/>
    <w:rsid w:val="00E76047"/>
    <w:rsid w:val="00E762C6"/>
    <w:rsid w:val="00E84C68"/>
    <w:rsid w:val="00E9159F"/>
    <w:rsid w:val="00E97A02"/>
    <w:rsid w:val="00E97B5C"/>
    <w:rsid w:val="00EA2969"/>
    <w:rsid w:val="00EA3D92"/>
    <w:rsid w:val="00EB112B"/>
    <w:rsid w:val="00EB4FD5"/>
    <w:rsid w:val="00EB6A05"/>
    <w:rsid w:val="00EB793E"/>
    <w:rsid w:val="00EC0515"/>
    <w:rsid w:val="00EC1082"/>
    <w:rsid w:val="00EC497C"/>
    <w:rsid w:val="00ED0040"/>
    <w:rsid w:val="00ED29C4"/>
    <w:rsid w:val="00ED34AC"/>
    <w:rsid w:val="00ED4800"/>
    <w:rsid w:val="00ED5325"/>
    <w:rsid w:val="00ED77F4"/>
    <w:rsid w:val="00EE6E48"/>
    <w:rsid w:val="00EF3E70"/>
    <w:rsid w:val="00F00D6E"/>
    <w:rsid w:val="00F0644B"/>
    <w:rsid w:val="00F13597"/>
    <w:rsid w:val="00F15EC6"/>
    <w:rsid w:val="00F17EA7"/>
    <w:rsid w:val="00F251AD"/>
    <w:rsid w:val="00F27EDD"/>
    <w:rsid w:val="00F30F2D"/>
    <w:rsid w:val="00F315D4"/>
    <w:rsid w:val="00F32B9C"/>
    <w:rsid w:val="00F35CF8"/>
    <w:rsid w:val="00F3626D"/>
    <w:rsid w:val="00F36C6B"/>
    <w:rsid w:val="00F40DF3"/>
    <w:rsid w:val="00F42681"/>
    <w:rsid w:val="00F43E1F"/>
    <w:rsid w:val="00F47604"/>
    <w:rsid w:val="00F53120"/>
    <w:rsid w:val="00F5763D"/>
    <w:rsid w:val="00F5765B"/>
    <w:rsid w:val="00F577D4"/>
    <w:rsid w:val="00F62E2D"/>
    <w:rsid w:val="00F639DD"/>
    <w:rsid w:val="00F63BDB"/>
    <w:rsid w:val="00F6620D"/>
    <w:rsid w:val="00F71352"/>
    <w:rsid w:val="00F73ACD"/>
    <w:rsid w:val="00F749AE"/>
    <w:rsid w:val="00F75025"/>
    <w:rsid w:val="00F75C7E"/>
    <w:rsid w:val="00F76DD4"/>
    <w:rsid w:val="00F8034E"/>
    <w:rsid w:val="00F81B11"/>
    <w:rsid w:val="00F846A5"/>
    <w:rsid w:val="00F90D2D"/>
    <w:rsid w:val="00F9486B"/>
    <w:rsid w:val="00FA1660"/>
    <w:rsid w:val="00FA16C8"/>
    <w:rsid w:val="00FA5342"/>
    <w:rsid w:val="00FB13F8"/>
    <w:rsid w:val="00FB2461"/>
    <w:rsid w:val="00FB2FE8"/>
    <w:rsid w:val="00FB5429"/>
    <w:rsid w:val="00FB690E"/>
    <w:rsid w:val="00FC05F7"/>
    <w:rsid w:val="00FC0B10"/>
    <w:rsid w:val="00FC2F4A"/>
    <w:rsid w:val="00FC4BDA"/>
    <w:rsid w:val="00FC7ED3"/>
    <w:rsid w:val="00FD7FB3"/>
    <w:rsid w:val="00FE092A"/>
    <w:rsid w:val="00FE303B"/>
    <w:rsid w:val="00FE345A"/>
    <w:rsid w:val="00FE3A07"/>
    <w:rsid w:val="00FF0E28"/>
    <w:rsid w:val="00FF7055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B07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075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table" w:styleId="LightShading">
    <w:name w:val="Light Shading"/>
    <w:basedOn w:val="TableNormal"/>
    <w:uiPriority w:val="60"/>
    <w:rsid w:val="00A808D1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99"/>
    <w:qFormat/>
    <w:rsid w:val="00477460"/>
    <w:pPr>
      <w:spacing w:after="0" w:line="240" w:lineRule="auto"/>
      <w:ind w:left="720"/>
    </w:pPr>
  </w:style>
  <w:style w:type="paragraph" w:customStyle="1" w:styleId="Default">
    <w:name w:val="Default"/>
    <w:rsid w:val="008236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6D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6D72"/>
    <w:rPr>
      <w:rFonts w:cs="Times New Roman"/>
      <w:sz w:val="22"/>
    </w:rPr>
  </w:style>
  <w:style w:type="table" w:styleId="TableGrid">
    <w:name w:val="Table Grid"/>
    <w:basedOn w:val="TableNormal"/>
    <w:uiPriority w:val="39"/>
    <w:rsid w:val="002D7BF3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tbdy">
    <w:name w:val="plitbdy"/>
    <w:rsid w:val="00A60AF1"/>
  </w:style>
  <w:style w:type="paragraph" w:styleId="BodyTextIndent3">
    <w:name w:val="Body Text Indent 3"/>
    <w:basedOn w:val="Normal"/>
    <w:link w:val="BodyTextIndent3Char"/>
    <w:uiPriority w:val="99"/>
    <w:unhideWhenUsed/>
    <w:rsid w:val="009701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70113"/>
    <w:rPr>
      <w:rFonts w:cs="Times New Roman"/>
      <w:sz w:val="16"/>
      <w:szCs w:val="16"/>
    </w:rPr>
  </w:style>
  <w:style w:type="character" w:customStyle="1" w:styleId="tpt1">
    <w:name w:val="tpt1"/>
    <w:rsid w:val="00970113"/>
  </w:style>
  <w:style w:type="character" w:customStyle="1" w:styleId="tpa1">
    <w:name w:val="tpa1"/>
    <w:rsid w:val="00970113"/>
  </w:style>
  <w:style w:type="character" w:customStyle="1" w:styleId="do1">
    <w:name w:val="do1"/>
    <w:uiPriority w:val="99"/>
    <w:rsid w:val="00970113"/>
    <w:rPr>
      <w:b/>
      <w:sz w:val="26"/>
    </w:rPr>
  </w:style>
  <w:style w:type="character" w:customStyle="1" w:styleId="Bodytext0">
    <w:name w:val="Body text_"/>
    <w:link w:val="BodyText2"/>
    <w:locked/>
    <w:rsid w:val="00970113"/>
    <w:rPr>
      <w:rFonts w:ascii="Times New Roman" w:hAnsi="Times New Roman"/>
      <w:spacing w:val="-2"/>
      <w:sz w:val="21"/>
      <w:shd w:val="clear" w:color="auto" w:fill="FFFFFF"/>
    </w:rPr>
  </w:style>
  <w:style w:type="paragraph" w:customStyle="1" w:styleId="BodyText2">
    <w:name w:val="Body Text2"/>
    <w:basedOn w:val="Normal"/>
    <w:link w:val="Bodytext0"/>
    <w:rsid w:val="00970113"/>
    <w:pPr>
      <w:shd w:val="clear" w:color="auto" w:fill="FFFFFF"/>
      <w:spacing w:before="540" w:after="0" w:line="240" w:lineRule="atLeast"/>
      <w:ind w:hanging="380"/>
    </w:pPr>
    <w:rPr>
      <w:rFonts w:ascii="Times New Roman" w:hAnsi="Times New Roman"/>
      <w:spacing w:val="-2"/>
      <w:sz w:val="21"/>
      <w:szCs w:val="21"/>
    </w:rPr>
  </w:style>
  <w:style w:type="character" w:customStyle="1" w:styleId="Bodytext20">
    <w:name w:val="Body text (2)_"/>
    <w:link w:val="Bodytext21"/>
    <w:locked/>
    <w:rsid w:val="00970113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70113"/>
    <w:pPr>
      <w:widowControl w:val="0"/>
      <w:shd w:val="clear" w:color="auto" w:fill="FFFFFF"/>
      <w:spacing w:after="0" w:line="427" w:lineRule="exact"/>
      <w:ind w:hanging="351"/>
      <w:jc w:val="both"/>
    </w:pPr>
    <w:rPr>
      <w:sz w:val="20"/>
      <w:szCs w:val="20"/>
    </w:rPr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14742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B07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075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table" w:styleId="LightShading">
    <w:name w:val="Light Shading"/>
    <w:basedOn w:val="TableNormal"/>
    <w:uiPriority w:val="60"/>
    <w:rsid w:val="00A808D1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99"/>
    <w:qFormat/>
    <w:rsid w:val="00477460"/>
    <w:pPr>
      <w:spacing w:after="0" w:line="240" w:lineRule="auto"/>
      <w:ind w:left="720"/>
    </w:pPr>
  </w:style>
  <w:style w:type="paragraph" w:customStyle="1" w:styleId="Default">
    <w:name w:val="Default"/>
    <w:rsid w:val="008236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6D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6D72"/>
    <w:rPr>
      <w:rFonts w:cs="Times New Roman"/>
      <w:sz w:val="22"/>
    </w:rPr>
  </w:style>
  <w:style w:type="table" w:styleId="TableGrid">
    <w:name w:val="Table Grid"/>
    <w:basedOn w:val="TableNormal"/>
    <w:uiPriority w:val="39"/>
    <w:rsid w:val="002D7BF3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tbdy">
    <w:name w:val="plitbdy"/>
    <w:rsid w:val="00A60AF1"/>
  </w:style>
  <w:style w:type="paragraph" w:styleId="BodyTextIndent3">
    <w:name w:val="Body Text Indent 3"/>
    <w:basedOn w:val="Normal"/>
    <w:link w:val="BodyTextIndent3Char"/>
    <w:uiPriority w:val="99"/>
    <w:unhideWhenUsed/>
    <w:rsid w:val="009701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70113"/>
    <w:rPr>
      <w:rFonts w:cs="Times New Roman"/>
      <w:sz w:val="16"/>
      <w:szCs w:val="16"/>
    </w:rPr>
  </w:style>
  <w:style w:type="character" w:customStyle="1" w:styleId="tpt1">
    <w:name w:val="tpt1"/>
    <w:rsid w:val="00970113"/>
  </w:style>
  <w:style w:type="character" w:customStyle="1" w:styleId="tpa1">
    <w:name w:val="tpa1"/>
    <w:rsid w:val="00970113"/>
  </w:style>
  <w:style w:type="character" w:customStyle="1" w:styleId="do1">
    <w:name w:val="do1"/>
    <w:uiPriority w:val="99"/>
    <w:rsid w:val="00970113"/>
    <w:rPr>
      <w:b/>
      <w:sz w:val="26"/>
    </w:rPr>
  </w:style>
  <w:style w:type="character" w:customStyle="1" w:styleId="Bodytext0">
    <w:name w:val="Body text_"/>
    <w:link w:val="BodyText2"/>
    <w:locked/>
    <w:rsid w:val="00970113"/>
    <w:rPr>
      <w:rFonts w:ascii="Times New Roman" w:hAnsi="Times New Roman"/>
      <w:spacing w:val="-2"/>
      <w:sz w:val="21"/>
      <w:shd w:val="clear" w:color="auto" w:fill="FFFFFF"/>
    </w:rPr>
  </w:style>
  <w:style w:type="paragraph" w:customStyle="1" w:styleId="BodyText2">
    <w:name w:val="Body Text2"/>
    <w:basedOn w:val="Normal"/>
    <w:link w:val="Bodytext0"/>
    <w:rsid w:val="00970113"/>
    <w:pPr>
      <w:shd w:val="clear" w:color="auto" w:fill="FFFFFF"/>
      <w:spacing w:before="540" w:after="0" w:line="240" w:lineRule="atLeast"/>
      <w:ind w:hanging="380"/>
    </w:pPr>
    <w:rPr>
      <w:rFonts w:ascii="Times New Roman" w:hAnsi="Times New Roman"/>
      <w:spacing w:val="-2"/>
      <w:sz w:val="21"/>
      <w:szCs w:val="21"/>
    </w:rPr>
  </w:style>
  <w:style w:type="character" w:customStyle="1" w:styleId="Bodytext20">
    <w:name w:val="Body text (2)_"/>
    <w:link w:val="Bodytext21"/>
    <w:locked/>
    <w:rsid w:val="00970113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70113"/>
    <w:pPr>
      <w:widowControl w:val="0"/>
      <w:shd w:val="clear" w:color="auto" w:fill="FFFFFF"/>
      <w:spacing w:after="0" w:line="427" w:lineRule="exact"/>
      <w:ind w:hanging="351"/>
      <w:jc w:val="both"/>
    </w:pPr>
    <w:rPr>
      <w:sz w:val="20"/>
      <w:szCs w:val="20"/>
    </w:rPr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14742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mhr.anp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gislatie.just.ro/Public/DetaliiDocumentAfis/1158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apmhr.anpm.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C512-57B1-4498-8D40-5970B6CA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Mihaly Istvan</cp:lastModifiedBy>
  <cp:revision>6</cp:revision>
  <cp:lastPrinted>2022-08-03T06:23:00Z</cp:lastPrinted>
  <dcterms:created xsi:type="dcterms:W3CDTF">2022-08-03T05:36:00Z</dcterms:created>
  <dcterms:modified xsi:type="dcterms:W3CDTF">2022-08-03T12:34:00Z</dcterms:modified>
</cp:coreProperties>
</file>