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773953"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52047508"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705F36">
        <w:rPr>
          <w:rFonts w:ascii="Times New Roman" w:hAnsi="Times New Roman"/>
          <w:bCs/>
          <w:sz w:val="24"/>
          <w:szCs w:val="24"/>
          <w:lang w:val="ro-RO"/>
        </w:rPr>
        <w:t>6068</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705F36">
        <w:rPr>
          <w:rFonts w:ascii="Times New Roman" w:hAnsi="Times New Roman"/>
          <w:bCs/>
          <w:sz w:val="24"/>
          <w:szCs w:val="24"/>
          <w:lang w:val="ro-RO"/>
        </w:rPr>
        <w:t>01.08</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705F36">
        <w:rPr>
          <w:rFonts w:ascii="Times New Roman" w:hAnsi="Times New Roman"/>
          <w:b/>
          <w:bCs/>
          <w:sz w:val="26"/>
          <w:szCs w:val="26"/>
          <w:lang w:val="ro-RO" w:eastAsia="ro-RO"/>
        </w:rPr>
        <w:t>01.08</w:t>
      </w:r>
      <w:r w:rsidR="007F2253">
        <w:rPr>
          <w:rFonts w:ascii="Times New Roman" w:hAnsi="Times New Roman"/>
          <w:b/>
          <w:bCs/>
          <w:sz w:val="26"/>
          <w:szCs w:val="26"/>
          <w:lang w:val="ro-RO" w:eastAsia="ro-RO"/>
        </w:rPr>
        <w:t>.2023</w:t>
      </w:r>
    </w:p>
    <w:p w:rsidR="001262B6" w:rsidRPr="00A20B14"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8A4AF9" w:rsidRDefault="001262B6" w:rsidP="005D65C0">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Către: </w:t>
      </w:r>
      <w:r w:rsidR="00705F36">
        <w:rPr>
          <w:rFonts w:ascii="Times New Roman" w:hAnsi="Times New Roman"/>
          <w:b/>
          <w:bCs/>
          <w:sz w:val="26"/>
          <w:szCs w:val="26"/>
          <w:lang w:val="ro-RO" w:eastAsia="ro-RO"/>
        </w:rPr>
        <w:t xml:space="preserve">persoanele fizice asociate în U.P. </w:t>
      </w:r>
      <w:r w:rsidR="00705F36">
        <w:rPr>
          <w:rFonts w:ascii="Times New Roman" w:hAnsi="Times New Roman"/>
          <w:b/>
          <w:sz w:val="26"/>
          <w:szCs w:val="26"/>
          <w:lang w:val="ro-RO"/>
        </w:rPr>
        <w:t>VII Proprietăți Private</w:t>
      </w:r>
    </w:p>
    <w:p w:rsidR="00705F36" w:rsidRDefault="00705F36" w:rsidP="005D65C0">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Pr>
          <w:rFonts w:ascii="Times New Roman" w:hAnsi="Times New Roman"/>
          <w:b/>
          <w:bCs/>
          <w:sz w:val="26"/>
          <w:szCs w:val="26"/>
          <w:lang w:val="ro-RO" w:eastAsia="ro-RO"/>
        </w:rPr>
        <w:t>Spre știință: Ocolul Silvic Tulgheș</w:t>
      </w:r>
    </w:p>
    <w:p w:rsidR="00356DE8" w:rsidRPr="00A20B14" w:rsidRDefault="00356DE8" w:rsidP="00DC4A4D">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705F36" w:rsidRPr="00705F36">
        <w:rPr>
          <w:rFonts w:ascii="Times New Roman" w:hAnsi="Times New Roman"/>
          <w:b/>
          <w:sz w:val="26"/>
          <w:szCs w:val="26"/>
          <w:lang w:val="ro-RO"/>
        </w:rPr>
        <w:t>persoanele fizice asociate (</w:t>
      </w:r>
      <w:proofErr w:type="spellStart"/>
      <w:r w:rsidR="00705F36" w:rsidRPr="00705F36">
        <w:rPr>
          <w:rFonts w:ascii="Times New Roman" w:hAnsi="Times New Roman"/>
          <w:b/>
          <w:sz w:val="26"/>
          <w:szCs w:val="26"/>
          <w:lang w:val="ro-RO"/>
        </w:rPr>
        <w:t>Onu</w:t>
      </w:r>
      <w:proofErr w:type="spellEnd"/>
      <w:r w:rsidR="00705F36" w:rsidRPr="00705F36">
        <w:rPr>
          <w:rFonts w:ascii="Times New Roman" w:hAnsi="Times New Roman"/>
          <w:b/>
          <w:sz w:val="26"/>
          <w:szCs w:val="26"/>
          <w:lang w:val="ro-RO"/>
        </w:rPr>
        <w:t xml:space="preserve"> </w:t>
      </w:r>
      <w:proofErr w:type="spellStart"/>
      <w:r w:rsidR="00705F36" w:rsidRPr="00705F36">
        <w:rPr>
          <w:rFonts w:ascii="Times New Roman" w:hAnsi="Times New Roman"/>
          <w:b/>
          <w:sz w:val="26"/>
          <w:szCs w:val="26"/>
          <w:lang w:val="ro-RO"/>
        </w:rPr>
        <w:t>Mihail</w:t>
      </w:r>
      <w:proofErr w:type="spellEnd"/>
      <w:r w:rsidR="00705F36" w:rsidRPr="00705F36">
        <w:rPr>
          <w:rFonts w:ascii="Times New Roman" w:hAnsi="Times New Roman"/>
          <w:b/>
          <w:sz w:val="26"/>
          <w:szCs w:val="26"/>
          <w:lang w:val="ro-RO"/>
        </w:rPr>
        <w:t xml:space="preserve">, </w:t>
      </w:r>
      <w:proofErr w:type="spellStart"/>
      <w:r w:rsidR="00705F36" w:rsidRPr="00705F36">
        <w:rPr>
          <w:rFonts w:ascii="Times New Roman" w:hAnsi="Times New Roman"/>
          <w:b/>
          <w:sz w:val="26"/>
          <w:szCs w:val="26"/>
          <w:lang w:val="ro-RO"/>
        </w:rPr>
        <w:t>Mureșan</w:t>
      </w:r>
      <w:proofErr w:type="spellEnd"/>
      <w:r w:rsidR="00705F36" w:rsidRPr="00705F36">
        <w:rPr>
          <w:rFonts w:ascii="Times New Roman" w:hAnsi="Times New Roman"/>
          <w:b/>
          <w:sz w:val="26"/>
          <w:szCs w:val="26"/>
          <w:lang w:val="ro-RO"/>
        </w:rPr>
        <w:t xml:space="preserve"> Adrian, Mureșan Gavril, </w:t>
      </w:r>
      <w:proofErr w:type="spellStart"/>
      <w:r w:rsidR="00705F36" w:rsidRPr="00705F36">
        <w:rPr>
          <w:rFonts w:ascii="Times New Roman" w:hAnsi="Times New Roman"/>
          <w:b/>
          <w:sz w:val="26"/>
          <w:szCs w:val="26"/>
          <w:lang w:val="ro-RO"/>
        </w:rPr>
        <w:t>Kolumban</w:t>
      </w:r>
      <w:proofErr w:type="spellEnd"/>
      <w:r w:rsidR="00705F36" w:rsidRPr="00705F36">
        <w:rPr>
          <w:rFonts w:ascii="Times New Roman" w:hAnsi="Times New Roman"/>
          <w:b/>
          <w:sz w:val="26"/>
          <w:szCs w:val="26"/>
          <w:lang w:val="ro-RO"/>
        </w:rPr>
        <w:t xml:space="preserve"> K</w:t>
      </w:r>
      <w:r w:rsidR="00705F36">
        <w:rPr>
          <w:rFonts w:ascii="Times New Roman" w:hAnsi="Times New Roman"/>
          <w:b/>
          <w:sz w:val="26"/>
          <w:szCs w:val="26"/>
          <w:lang w:val="ro-RO"/>
        </w:rPr>
        <w:t>.</w:t>
      </w:r>
      <w:r w:rsidR="00705F36" w:rsidRPr="00705F36">
        <w:rPr>
          <w:rFonts w:ascii="Times New Roman" w:hAnsi="Times New Roman"/>
          <w:b/>
          <w:sz w:val="26"/>
          <w:szCs w:val="26"/>
          <w:lang w:val="ro-RO"/>
        </w:rPr>
        <w:t xml:space="preserve"> Arpa</w:t>
      </w:r>
      <w:r w:rsidR="00705F36" w:rsidRPr="00705F36">
        <w:rPr>
          <w:rFonts w:ascii="Times New Roman" w:hAnsi="Times New Roman"/>
          <w:b/>
          <w:sz w:val="26"/>
          <w:szCs w:val="26"/>
          <w:lang w:val="ro-RO"/>
        </w:rPr>
        <w:t xml:space="preserve">d, </w:t>
      </w:r>
      <w:proofErr w:type="spellStart"/>
      <w:r w:rsidR="00705F36" w:rsidRPr="00705F36">
        <w:rPr>
          <w:rFonts w:ascii="Times New Roman" w:hAnsi="Times New Roman"/>
          <w:b/>
          <w:sz w:val="26"/>
          <w:szCs w:val="26"/>
          <w:lang w:val="ro-RO"/>
        </w:rPr>
        <w:t>Blenesi</w:t>
      </w:r>
      <w:proofErr w:type="spellEnd"/>
      <w:r w:rsidR="00705F36" w:rsidRPr="00705F36">
        <w:rPr>
          <w:rFonts w:ascii="Times New Roman" w:hAnsi="Times New Roman"/>
          <w:b/>
          <w:sz w:val="26"/>
          <w:szCs w:val="26"/>
          <w:lang w:val="ro-RO"/>
        </w:rPr>
        <w:t xml:space="preserve"> Istvan, Gal </w:t>
      </w:r>
      <w:proofErr w:type="spellStart"/>
      <w:r w:rsidR="00705F36" w:rsidRPr="00705F36">
        <w:rPr>
          <w:rFonts w:ascii="Times New Roman" w:hAnsi="Times New Roman"/>
          <w:b/>
          <w:sz w:val="26"/>
          <w:szCs w:val="26"/>
          <w:lang w:val="ro-RO"/>
        </w:rPr>
        <w:t>Mikloș</w:t>
      </w:r>
      <w:proofErr w:type="spellEnd"/>
      <w:r w:rsidR="00705F36" w:rsidRPr="00705F36">
        <w:rPr>
          <w:rFonts w:ascii="Times New Roman" w:hAnsi="Times New Roman"/>
          <w:b/>
          <w:sz w:val="26"/>
          <w:szCs w:val="26"/>
          <w:lang w:val="ro-RO"/>
        </w:rPr>
        <w:t xml:space="preserve">, </w:t>
      </w:r>
      <w:r w:rsidR="00705F36" w:rsidRPr="00705F36">
        <w:rPr>
          <w:rFonts w:ascii="Times New Roman" w:hAnsi="Times New Roman"/>
          <w:b/>
          <w:sz w:val="26"/>
          <w:szCs w:val="26"/>
          <w:lang w:val="ro-RO"/>
        </w:rPr>
        <w:t>Rugină Petru și alții</w:t>
      </w:r>
      <w:r w:rsidR="00705F36" w:rsidRPr="00705F36">
        <w:rPr>
          <w:rFonts w:ascii="Times New Roman" w:hAnsi="Times New Roman"/>
          <w:b/>
          <w:sz w:val="26"/>
          <w:szCs w:val="26"/>
          <w:lang w:val="ro-RO"/>
        </w:rPr>
        <w:t>)</w:t>
      </w:r>
      <w:r w:rsidR="00705F36" w:rsidRPr="00705F36">
        <w:rPr>
          <w:rFonts w:ascii="Times New Roman" w:hAnsi="Times New Roman"/>
          <w:sz w:val="26"/>
          <w:szCs w:val="26"/>
          <w:lang w:val="ro-RO"/>
        </w:rPr>
        <w:t xml:space="preserve"> </w:t>
      </w:r>
      <w:r w:rsidR="001262B6" w:rsidRPr="00A20B14">
        <w:rPr>
          <w:rFonts w:ascii="Times New Roman" w:hAnsi="Times New Roman"/>
          <w:b/>
          <w:i/>
          <w:color w:val="000000"/>
          <w:sz w:val="26"/>
          <w:szCs w:val="26"/>
          <w:lang w:val="ro-RO"/>
        </w:rPr>
        <w:t xml:space="preserve">pentru </w:t>
      </w:r>
      <w:r w:rsidR="00DC4A4D">
        <w:rPr>
          <w:rFonts w:ascii="Times New Roman" w:hAnsi="Times New Roman"/>
          <w:b/>
          <w:i/>
          <w:color w:val="000000"/>
          <w:sz w:val="26"/>
          <w:szCs w:val="26"/>
          <w:lang w:val="ro-RO"/>
        </w:rPr>
        <w:t xml:space="preserve">planul de amenajare forestieră </w:t>
      </w:r>
      <w:r w:rsidR="004C72B4" w:rsidRPr="00A20B14">
        <w:rPr>
          <w:rFonts w:ascii="Times New Roman" w:hAnsi="Times New Roman"/>
          <w:b/>
          <w:sz w:val="26"/>
          <w:szCs w:val="26"/>
          <w:lang w:val="ro-RO"/>
        </w:rPr>
        <w:t xml:space="preserve">U.P. </w:t>
      </w:r>
      <w:r w:rsidR="00705F36">
        <w:rPr>
          <w:rFonts w:ascii="Times New Roman" w:hAnsi="Times New Roman"/>
          <w:b/>
          <w:sz w:val="26"/>
          <w:szCs w:val="26"/>
          <w:lang w:val="ro-RO"/>
        </w:rPr>
        <w:t>VII Proprietăți Private</w:t>
      </w:r>
      <w:r w:rsidR="00DC4A4D">
        <w:rPr>
          <w:rFonts w:ascii="Times New Roman" w:hAnsi="Times New Roman"/>
          <w:b/>
          <w:sz w:val="26"/>
          <w:szCs w:val="26"/>
          <w:lang w:val="ro-RO"/>
        </w:rPr>
        <w:t xml:space="preserve"> în cadrul Ocolului Silvic Tulgheș</w:t>
      </w:r>
      <w:r w:rsidRPr="00A20B14">
        <w:rPr>
          <w:rFonts w:ascii="Times New Roman" w:hAnsi="Times New Roman"/>
          <w:sz w:val="26"/>
          <w:szCs w:val="26"/>
          <w:lang w:val="ro-RO"/>
        </w:rPr>
        <w:t xml:space="preserve"> înregistrată la APM Harghita cu nr. </w:t>
      </w:r>
      <w:r w:rsidR="00DC4A4D">
        <w:rPr>
          <w:rFonts w:ascii="Times New Roman" w:hAnsi="Times New Roman"/>
          <w:sz w:val="26"/>
          <w:szCs w:val="26"/>
          <w:lang w:val="ro-RO"/>
        </w:rPr>
        <w:t>6068</w:t>
      </w:r>
      <w:r w:rsidR="000D6549">
        <w:rPr>
          <w:rFonts w:ascii="Times New Roman" w:hAnsi="Times New Roman"/>
          <w:sz w:val="26"/>
          <w:szCs w:val="26"/>
          <w:lang w:val="ro-RO"/>
        </w:rPr>
        <w:t xml:space="preserve"> din 2</w:t>
      </w:r>
      <w:r w:rsidR="00DC4A4D">
        <w:rPr>
          <w:rFonts w:ascii="Times New Roman" w:hAnsi="Times New Roman"/>
          <w:sz w:val="26"/>
          <w:szCs w:val="26"/>
          <w:lang w:val="ro-RO"/>
        </w:rPr>
        <w:t>7</w:t>
      </w:r>
      <w:r w:rsidR="00362850" w:rsidRPr="00A20B14">
        <w:rPr>
          <w:rFonts w:ascii="Times New Roman" w:hAnsi="Times New Roman"/>
          <w:sz w:val="26"/>
          <w:szCs w:val="26"/>
          <w:lang w:val="ro-RO"/>
        </w:rPr>
        <w:t>.</w:t>
      </w:r>
      <w:r w:rsidR="000D6549">
        <w:rPr>
          <w:rFonts w:ascii="Times New Roman" w:hAnsi="Times New Roman"/>
          <w:sz w:val="26"/>
          <w:szCs w:val="26"/>
          <w:lang w:val="ro-RO"/>
        </w:rPr>
        <w:t>06</w:t>
      </w:r>
      <w:r w:rsidR="003D7168">
        <w:rPr>
          <w:rFonts w:ascii="Times New Roman" w:hAnsi="Times New Roman"/>
          <w:sz w:val="26"/>
          <w:szCs w:val="26"/>
          <w:lang w:val="ro-RO"/>
        </w:rPr>
        <w:t>.2023</w:t>
      </w:r>
      <w:r w:rsidR="003A67A8" w:rsidRPr="00A20B14">
        <w:rPr>
          <w:rFonts w:ascii="Times New Roman" w:hAnsi="Times New Roman"/>
          <w:sz w:val="26"/>
          <w:szCs w:val="26"/>
          <w:lang w:val="ro-RO"/>
        </w:rPr>
        <w:t xml:space="preserve">, </w:t>
      </w:r>
      <w:r w:rsidRPr="00A20B14">
        <w:rPr>
          <w:rFonts w:ascii="Times New Roman" w:hAnsi="Times New Roman"/>
          <w:sz w:val="26"/>
          <w:szCs w:val="26"/>
          <w:lang w:val="ro-RO"/>
        </w:rPr>
        <w:t>în baza:</w:t>
      </w:r>
      <w:bookmarkStart w:id="0" w:name="_GoBack"/>
      <w:bookmarkEnd w:id="0"/>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DC4A4D">
        <w:rPr>
          <w:rFonts w:ascii="Times New Roman" w:hAnsi="Times New Roman"/>
          <w:color w:val="000000"/>
          <w:sz w:val="26"/>
          <w:szCs w:val="26"/>
          <w:lang w:val="ro-RO"/>
        </w:rPr>
        <w:t>1 august</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A05FB2"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5C68FB" w:rsidRPr="005C68FB" w:rsidRDefault="005C68FB" w:rsidP="005C68FB">
      <w:pPr>
        <w:autoSpaceDE w:val="0"/>
        <w:autoSpaceDN w:val="0"/>
        <w:adjustRightInd w:val="0"/>
        <w:spacing w:after="0" w:line="240" w:lineRule="auto"/>
        <w:ind w:left="540"/>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C60CFA" w:rsidRPr="00434367"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DC4A4D">
        <w:rPr>
          <w:rFonts w:ascii="Times New Roman" w:hAnsi="Times New Roman"/>
          <w:b/>
          <w:i/>
          <w:color w:val="000000"/>
          <w:sz w:val="26"/>
          <w:szCs w:val="26"/>
          <w:lang w:val="ro-RO"/>
        </w:rPr>
        <w:t>persoanelor fizice</w:t>
      </w:r>
      <w:r w:rsidR="008A4AF9">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705F36">
        <w:rPr>
          <w:rFonts w:ascii="Times New Roman" w:hAnsi="Times New Roman"/>
          <w:b/>
          <w:i/>
          <w:sz w:val="26"/>
          <w:szCs w:val="26"/>
          <w:lang w:val="ro-RO"/>
        </w:rPr>
        <w:t>VII Proprietăți Private</w:t>
      </w:r>
      <w:r w:rsidR="00DC4A4D">
        <w:rPr>
          <w:rFonts w:ascii="Times New Roman" w:hAnsi="Times New Roman"/>
          <w:b/>
          <w:i/>
          <w:sz w:val="26"/>
          <w:szCs w:val="26"/>
          <w:lang w:val="ro-RO"/>
        </w:rPr>
        <w:t xml:space="preserve"> în cadrul Ocolului Silvic Tulgheș</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lastRenderedPageBreak/>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A40CEA" w:rsidRPr="005C68FB" w:rsidRDefault="00970113" w:rsidP="005C68FB">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14742A" w:rsidRPr="00A20B14" w:rsidRDefault="00970113" w:rsidP="00CA14A6">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705F36">
        <w:rPr>
          <w:rFonts w:ascii="Times New Roman" w:hAnsi="Times New Roman"/>
          <w:sz w:val="26"/>
          <w:szCs w:val="26"/>
          <w:lang w:val="ro-RO"/>
        </w:rPr>
        <w:t>VII Proprietăți Private</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8A4AF9">
        <w:rPr>
          <w:rFonts w:ascii="Times New Roman" w:hAnsi="Times New Roman"/>
          <w:sz w:val="26"/>
          <w:szCs w:val="26"/>
          <w:lang w:val="ro-RO"/>
        </w:rPr>
        <w:t xml:space="preserve">comunei </w:t>
      </w:r>
      <w:r w:rsidR="00434367">
        <w:rPr>
          <w:rFonts w:ascii="Times New Roman" w:hAnsi="Times New Roman"/>
          <w:sz w:val="26"/>
          <w:szCs w:val="26"/>
          <w:lang w:val="ro-RO"/>
        </w:rPr>
        <w:t>Tulgheș</w:t>
      </w:r>
      <w:r w:rsidR="004F18A1">
        <w:rPr>
          <w:rFonts w:ascii="Times New Roman" w:hAnsi="Times New Roman"/>
          <w:sz w:val="26"/>
          <w:szCs w:val="26"/>
          <w:lang w:val="ro-RO"/>
        </w:rPr>
        <w:t>.</w:t>
      </w:r>
    </w:p>
    <w:p w:rsidR="00FA39C9" w:rsidRPr="005C68FB" w:rsidRDefault="00434367" w:rsidP="005C68FB">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3258DDB9" wp14:editId="0EAA4C44">
            <wp:extent cx="5943600" cy="12706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270635"/>
                    </a:xfrm>
                    <a:prstGeom prst="rect">
                      <a:avLst/>
                    </a:prstGeom>
                  </pic:spPr>
                </pic:pic>
              </a:graphicData>
            </a:graphic>
          </wp:inline>
        </w:drawing>
      </w:r>
    </w:p>
    <w:p w:rsidR="00FA39C9" w:rsidRDefault="00970113" w:rsidP="00FA39C9">
      <w:pPr>
        <w:spacing w:after="0" w:line="240" w:lineRule="auto"/>
        <w:ind w:firstLine="851"/>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Unitatea de </w:t>
      </w:r>
      <w:proofErr w:type="spellStart"/>
      <w:r w:rsidRPr="00B432FD">
        <w:rPr>
          <w:rFonts w:asciiTheme="majorHAnsi" w:hAnsiTheme="majorHAnsi" w:cstheme="majorHAnsi"/>
          <w:sz w:val="26"/>
          <w:szCs w:val="26"/>
          <w:lang w:val="ro-RO"/>
        </w:rPr>
        <w:t>producţie</w:t>
      </w:r>
      <w:proofErr w:type="spellEnd"/>
      <w:r w:rsidRPr="00B432FD">
        <w:rPr>
          <w:rFonts w:asciiTheme="majorHAnsi" w:hAnsiTheme="majorHAnsi" w:cstheme="majorHAnsi"/>
          <w:sz w:val="26"/>
          <w:szCs w:val="26"/>
          <w:lang w:val="ro-RO"/>
        </w:rPr>
        <w:t xml:space="preserve"> </w:t>
      </w:r>
      <w:r w:rsidR="004C72B4" w:rsidRPr="00B432FD">
        <w:rPr>
          <w:rFonts w:asciiTheme="majorHAnsi" w:hAnsiTheme="majorHAnsi" w:cstheme="majorHAnsi"/>
          <w:b/>
          <w:i/>
          <w:sz w:val="26"/>
          <w:szCs w:val="26"/>
          <w:lang w:val="ro-RO"/>
        </w:rPr>
        <w:t xml:space="preserve">U.P. </w:t>
      </w:r>
      <w:r w:rsidR="00705F36">
        <w:rPr>
          <w:rFonts w:asciiTheme="majorHAnsi" w:hAnsiTheme="majorHAnsi" w:cstheme="majorHAnsi"/>
          <w:b/>
          <w:i/>
          <w:sz w:val="26"/>
          <w:szCs w:val="26"/>
          <w:lang w:val="ro-RO"/>
        </w:rPr>
        <w:t>VII Proprietăți Private</w:t>
      </w:r>
      <w:r w:rsidRPr="00B432FD">
        <w:rPr>
          <w:rFonts w:asciiTheme="majorHAnsi" w:hAnsiTheme="majorHAnsi" w:cstheme="majorHAnsi"/>
          <w:b/>
          <w:i/>
          <w:sz w:val="26"/>
          <w:szCs w:val="26"/>
          <w:lang w:val="ro-RO"/>
        </w:rPr>
        <w:t xml:space="preserve"> </w:t>
      </w:r>
      <w:r w:rsidRPr="00B432FD">
        <w:rPr>
          <w:rFonts w:asciiTheme="majorHAnsi" w:hAnsiTheme="majorHAnsi" w:cstheme="majorHAnsi"/>
          <w:sz w:val="26"/>
          <w:szCs w:val="26"/>
          <w:lang w:val="ro-RO"/>
        </w:rPr>
        <w:t xml:space="preserve">este administrată de </w:t>
      </w:r>
      <w:r w:rsidR="00824652" w:rsidRPr="00B432FD">
        <w:rPr>
          <w:rFonts w:asciiTheme="majorHAnsi" w:hAnsiTheme="majorHAnsi" w:cstheme="majorHAnsi"/>
          <w:sz w:val="26"/>
          <w:szCs w:val="26"/>
          <w:lang w:val="ro-RO"/>
        </w:rPr>
        <w:t xml:space="preserve">Ocolul Silvic </w:t>
      </w:r>
      <w:r w:rsidR="00434367">
        <w:rPr>
          <w:rFonts w:asciiTheme="majorHAnsi" w:hAnsiTheme="majorHAnsi" w:cstheme="majorHAnsi"/>
          <w:sz w:val="26"/>
          <w:szCs w:val="26"/>
          <w:lang w:val="ro-RO"/>
        </w:rPr>
        <w:t>Tulgheș</w:t>
      </w:r>
      <w:r w:rsidR="00824652" w:rsidRPr="00B432FD">
        <w:rPr>
          <w:rFonts w:asciiTheme="majorHAnsi" w:hAnsiTheme="majorHAnsi" w:cstheme="majorHAnsi"/>
          <w:sz w:val="26"/>
          <w:szCs w:val="26"/>
          <w:lang w:val="ro-RO"/>
        </w:rPr>
        <w:t xml:space="preserve">. </w:t>
      </w:r>
      <w:r w:rsidR="00824652" w:rsidRPr="004F18A1">
        <w:rPr>
          <w:rFonts w:asciiTheme="majorHAnsi" w:hAnsiTheme="majorHAnsi" w:cstheme="majorHAnsi"/>
          <w:sz w:val="26"/>
          <w:szCs w:val="26"/>
          <w:lang w:val="ro-RO"/>
        </w:rPr>
        <w:t xml:space="preserve">U.P. </w:t>
      </w:r>
      <w:r w:rsidR="00705F36">
        <w:rPr>
          <w:rFonts w:asciiTheme="majorHAnsi" w:hAnsiTheme="majorHAnsi" w:cstheme="majorHAnsi"/>
          <w:sz w:val="26"/>
          <w:szCs w:val="26"/>
          <w:lang w:val="ro-RO"/>
        </w:rPr>
        <w:t>VII Proprietăți Private</w:t>
      </w:r>
      <w:r w:rsidR="00824652" w:rsidRPr="004F18A1">
        <w:rPr>
          <w:rFonts w:asciiTheme="majorHAnsi" w:hAnsiTheme="majorHAnsi" w:cstheme="majorHAnsi"/>
          <w:sz w:val="26"/>
          <w:szCs w:val="26"/>
          <w:lang w:val="ro-RO"/>
        </w:rPr>
        <w:t xml:space="preserve"> </w:t>
      </w:r>
      <w:r w:rsidRPr="004F18A1">
        <w:rPr>
          <w:rFonts w:asciiTheme="majorHAnsi" w:hAnsiTheme="majorHAnsi" w:cstheme="majorHAnsi"/>
          <w:sz w:val="26"/>
          <w:szCs w:val="26"/>
          <w:lang w:val="ro-RO"/>
        </w:rPr>
        <w:t xml:space="preserve">are o </w:t>
      </w:r>
      <w:proofErr w:type="spellStart"/>
      <w:r w:rsidRPr="004F18A1">
        <w:rPr>
          <w:rFonts w:asciiTheme="majorHAnsi" w:hAnsiTheme="majorHAnsi" w:cstheme="majorHAnsi"/>
          <w:sz w:val="26"/>
          <w:szCs w:val="26"/>
          <w:lang w:val="ro-RO"/>
        </w:rPr>
        <w:t>suprafaţă</w:t>
      </w:r>
      <w:proofErr w:type="spellEnd"/>
      <w:r w:rsidRPr="004F18A1">
        <w:rPr>
          <w:rFonts w:asciiTheme="majorHAnsi" w:hAnsiTheme="majorHAnsi" w:cstheme="majorHAnsi"/>
          <w:sz w:val="26"/>
          <w:szCs w:val="26"/>
          <w:lang w:val="ro-RO"/>
        </w:rPr>
        <w:t xml:space="preserve"> de </w:t>
      </w:r>
      <w:r w:rsidR="00434367">
        <w:rPr>
          <w:rFonts w:asciiTheme="majorHAnsi" w:hAnsiTheme="majorHAnsi" w:cstheme="majorHAnsi"/>
          <w:b/>
          <w:sz w:val="26"/>
          <w:szCs w:val="26"/>
          <w:lang w:val="ro-RO"/>
        </w:rPr>
        <w:t>429,87</w:t>
      </w:r>
      <w:r w:rsidR="000344C0" w:rsidRPr="004F18A1">
        <w:rPr>
          <w:rFonts w:asciiTheme="majorHAnsi" w:hAnsiTheme="majorHAnsi" w:cstheme="majorHAnsi"/>
          <w:b/>
          <w:sz w:val="26"/>
          <w:szCs w:val="26"/>
          <w:lang w:val="ro-RO"/>
        </w:rPr>
        <w:t xml:space="preserve"> ha</w:t>
      </w:r>
      <w:r w:rsidR="004F12B9" w:rsidRPr="004F12B9">
        <w:rPr>
          <w:rFonts w:asciiTheme="majorHAnsi" w:hAnsiTheme="majorHAnsi" w:cstheme="majorHAnsi"/>
          <w:sz w:val="26"/>
          <w:szCs w:val="26"/>
          <w:lang w:val="ro-RO"/>
        </w:rPr>
        <w:t>.</w:t>
      </w:r>
    </w:p>
    <w:p w:rsidR="004F12B9" w:rsidRDefault="00654BAD" w:rsidP="009174CE">
      <w:pPr>
        <w:spacing w:after="0" w:line="240" w:lineRule="auto"/>
        <w:ind w:firstLine="851"/>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Teritoriul U.P. </w:t>
      </w:r>
      <w:r w:rsidR="00705F36">
        <w:rPr>
          <w:rFonts w:asciiTheme="majorHAnsi" w:hAnsiTheme="majorHAnsi" w:cstheme="majorHAnsi"/>
          <w:sz w:val="26"/>
          <w:szCs w:val="26"/>
          <w:lang w:val="ro-RO"/>
        </w:rPr>
        <w:t>VII Proprietăți Private</w:t>
      </w:r>
      <w:r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4F12B9">
        <w:rPr>
          <w:rFonts w:asciiTheme="majorHAnsi" w:hAnsiTheme="majorHAnsi" w:cstheme="majorHAnsi"/>
          <w:sz w:val="26"/>
          <w:szCs w:val="26"/>
          <w:lang w:val="ro-RO"/>
        </w:rPr>
        <w:t xml:space="preserve"> </w:t>
      </w:r>
      <w:r w:rsidR="00434367">
        <w:rPr>
          <w:rFonts w:asciiTheme="majorHAnsi" w:hAnsiTheme="majorHAnsi" w:cstheme="majorHAnsi"/>
          <w:sz w:val="26"/>
          <w:szCs w:val="26"/>
          <w:lang w:val="ro-RO"/>
        </w:rPr>
        <w:t>7</w:t>
      </w:r>
      <w:r w:rsidR="004F12B9">
        <w:rPr>
          <w:rFonts w:asciiTheme="majorHAnsi" w:hAnsiTheme="majorHAnsi" w:cstheme="majorHAnsi"/>
          <w:sz w:val="26"/>
          <w:szCs w:val="26"/>
          <w:lang w:val="ro-RO"/>
        </w:rPr>
        <w:t xml:space="preserve"> trupuri de pădure:</w:t>
      </w:r>
    </w:p>
    <w:p w:rsidR="00FA39C9" w:rsidRDefault="004F12B9" w:rsidP="00FA39C9">
      <w:pPr>
        <w:spacing w:after="0" w:line="240" w:lineRule="auto"/>
        <w:jc w:val="center"/>
        <w:rPr>
          <w:rFonts w:asciiTheme="majorHAnsi" w:hAnsiTheme="majorHAnsi" w:cstheme="majorHAnsi"/>
          <w:sz w:val="26"/>
          <w:szCs w:val="26"/>
          <w:lang w:val="ro-RO"/>
        </w:rPr>
      </w:pPr>
      <w:r>
        <w:rPr>
          <w:noProof/>
        </w:rPr>
        <w:drawing>
          <wp:inline distT="0" distB="0" distL="0" distR="0" wp14:anchorId="1FC23605" wp14:editId="2F54E7BF">
            <wp:extent cx="5943600" cy="12515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51585"/>
                    </a:xfrm>
                    <a:prstGeom prst="rect">
                      <a:avLst/>
                    </a:prstGeom>
                  </pic:spPr>
                </pic:pic>
              </a:graphicData>
            </a:graphic>
          </wp:inline>
        </w:drawing>
      </w:r>
    </w:p>
    <w:p w:rsidR="00FA39C9" w:rsidRDefault="00FA39C9" w:rsidP="00FA39C9">
      <w:pPr>
        <w:spacing w:after="0" w:line="240" w:lineRule="auto"/>
        <w:jc w:val="center"/>
        <w:rPr>
          <w:rFonts w:asciiTheme="majorHAnsi" w:hAnsiTheme="majorHAnsi" w:cstheme="majorHAnsi"/>
          <w:sz w:val="26"/>
          <w:szCs w:val="26"/>
          <w:lang w:val="ro-RO"/>
        </w:rPr>
      </w:pPr>
    </w:p>
    <w:p w:rsidR="00434367" w:rsidRPr="00434367" w:rsidRDefault="00FA39C9" w:rsidP="00434367">
      <w:pPr>
        <w:spacing w:after="0" w:line="240" w:lineRule="auto"/>
        <w:ind w:firstLine="720"/>
        <w:jc w:val="both"/>
        <w:rPr>
          <w:rFonts w:asciiTheme="majorHAnsi" w:hAnsiTheme="majorHAnsi" w:cstheme="majorHAnsi"/>
          <w:sz w:val="26"/>
          <w:szCs w:val="26"/>
          <w:lang w:val="ro-RO"/>
        </w:rPr>
      </w:pPr>
      <w:r w:rsidRPr="00FA39C9">
        <w:rPr>
          <w:rFonts w:asciiTheme="majorHAnsi" w:hAnsiTheme="majorHAnsi" w:cstheme="majorHAnsi"/>
          <w:sz w:val="26"/>
          <w:szCs w:val="26"/>
          <w:lang w:val="ro-RO"/>
        </w:rPr>
        <w:t xml:space="preserve">Pe U.P. </w:t>
      </w:r>
      <w:r w:rsidR="00705F36">
        <w:rPr>
          <w:rFonts w:asciiTheme="majorHAnsi" w:hAnsiTheme="majorHAnsi" w:cstheme="majorHAnsi"/>
          <w:sz w:val="26"/>
          <w:szCs w:val="26"/>
          <w:lang w:val="ro-RO"/>
        </w:rPr>
        <w:t>VII Proprietăți Private</w:t>
      </w:r>
      <w:r w:rsidRPr="004F18A1">
        <w:rPr>
          <w:rFonts w:asciiTheme="majorHAnsi" w:hAnsiTheme="majorHAnsi" w:cstheme="majorHAnsi"/>
          <w:sz w:val="26"/>
          <w:szCs w:val="26"/>
          <w:lang w:val="ro-RO"/>
        </w:rPr>
        <w:t xml:space="preserve"> </w:t>
      </w:r>
      <w:r w:rsidRPr="00FA39C9">
        <w:rPr>
          <w:rFonts w:asciiTheme="majorHAnsi" w:hAnsiTheme="majorHAnsi" w:cstheme="majorHAnsi"/>
          <w:sz w:val="26"/>
          <w:szCs w:val="26"/>
          <w:lang w:val="ro-RO"/>
        </w:rPr>
        <w:t xml:space="preserve">majoritatea </w:t>
      </w:r>
      <w:r>
        <w:rPr>
          <w:rFonts w:asciiTheme="majorHAnsi" w:hAnsiTheme="majorHAnsi" w:cstheme="majorHAnsi"/>
          <w:sz w:val="26"/>
          <w:szCs w:val="26"/>
          <w:lang w:val="ro-RO"/>
        </w:rPr>
        <w:t xml:space="preserve">pădurilor </w:t>
      </w:r>
      <w:r w:rsidR="00434367" w:rsidRPr="00434367">
        <w:rPr>
          <w:rFonts w:asciiTheme="majorHAnsi" w:hAnsiTheme="majorHAnsi" w:cstheme="majorHAnsi"/>
          <w:sz w:val="26"/>
          <w:szCs w:val="26"/>
          <w:lang w:val="ro-RO"/>
        </w:rPr>
        <w:t xml:space="preserve">78% (332,98 ha) </w:t>
      </w:r>
      <w:proofErr w:type="spellStart"/>
      <w:r w:rsidR="00434367" w:rsidRPr="00434367">
        <w:rPr>
          <w:rFonts w:asciiTheme="majorHAnsi" w:hAnsiTheme="majorHAnsi" w:cstheme="majorHAnsi"/>
          <w:sz w:val="26"/>
          <w:szCs w:val="26"/>
          <w:lang w:val="ro-RO"/>
        </w:rPr>
        <w:t>sunt</w:t>
      </w:r>
      <w:proofErr w:type="spellEnd"/>
      <w:r w:rsidR="00434367" w:rsidRPr="00434367">
        <w:rPr>
          <w:rFonts w:asciiTheme="majorHAnsi" w:hAnsiTheme="majorHAnsi" w:cstheme="majorHAnsi"/>
          <w:sz w:val="26"/>
          <w:szCs w:val="26"/>
          <w:lang w:val="ro-RO"/>
        </w:rPr>
        <w:t xml:space="preserve"> </w:t>
      </w:r>
      <w:proofErr w:type="spellStart"/>
      <w:r w:rsidR="00434367" w:rsidRPr="00434367">
        <w:rPr>
          <w:rFonts w:asciiTheme="majorHAnsi" w:hAnsiTheme="majorHAnsi" w:cstheme="majorHAnsi"/>
          <w:sz w:val="26"/>
          <w:szCs w:val="26"/>
          <w:lang w:val="ro-RO"/>
        </w:rPr>
        <w:t>ocupate</w:t>
      </w:r>
      <w:proofErr w:type="spellEnd"/>
      <w:r w:rsidR="00434367" w:rsidRPr="00434367">
        <w:rPr>
          <w:rFonts w:asciiTheme="majorHAnsi" w:hAnsiTheme="majorHAnsi" w:cstheme="majorHAnsi"/>
          <w:sz w:val="26"/>
          <w:szCs w:val="26"/>
          <w:lang w:val="ro-RO"/>
        </w:rPr>
        <w:t xml:space="preserve"> de </w:t>
      </w:r>
      <w:proofErr w:type="spellStart"/>
      <w:r w:rsidR="00434367" w:rsidRPr="00434367">
        <w:rPr>
          <w:rFonts w:asciiTheme="majorHAnsi" w:hAnsiTheme="majorHAnsi" w:cstheme="majorHAnsi"/>
          <w:sz w:val="26"/>
          <w:szCs w:val="26"/>
          <w:lang w:val="ro-RO"/>
        </w:rPr>
        <w:t>rășinoase</w:t>
      </w:r>
      <w:proofErr w:type="spellEnd"/>
      <w:r w:rsidR="00434367" w:rsidRPr="00434367">
        <w:rPr>
          <w:rFonts w:asciiTheme="majorHAnsi" w:hAnsiTheme="majorHAnsi" w:cstheme="majorHAnsi"/>
          <w:sz w:val="26"/>
          <w:szCs w:val="26"/>
          <w:lang w:val="ro-RO"/>
        </w:rPr>
        <w:t xml:space="preserve">, </w:t>
      </w:r>
      <w:proofErr w:type="spellStart"/>
      <w:r w:rsidR="00434367" w:rsidRPr="00434367">
        <w:rPr>
          <w:rFonts w:asciiTheme="majorHAnsi" w:hAnsiTheme="majorHAnsi" w:cstheme="majorHAnsi"/>
          <w:sz w:val="26"/>
          <w:szCs w:val="26"/>
          <w:lang w:val="ro-RO"/>
        </w:rPr>
        <w:t>preponderente</w:t>
      </w:r>
      <w:proofErr w:type="spellEnd"/>
      <w:r w:rsidR="00434367" w:rsidRPr="00434367">
        <w:rPr>
          <w:rFonts w:asciiTheme="majorHAnsi" w:hAnsiTheme="majorHAnsi" w:cstheme="majorHAnsi"/>
          <w:sz w:val="26"/>
          <w:szCs w:val="26"/>
          <w:lang w:val="ro-RO"/>
        </w:rPr>
        <w:t xml:space="preserve"> </w:t>
      </w:r>
      <w:proofErr w:type="spellStart"/>
      <w:r w:rsidR="00434367" w:rsidRPr="00434367">
        <w:rPr>
          <w:rFonts w:asciiTheme="majorHAnsi" w:hAnsiTheme="majorHAnsi" w:cstheme="majorHAnsi"/>
          <w:sz w:val="26"/>
          <w:szCs w:val="26"/>
          <w:lang w:val="ro-RO"/>
        </w:rPr>
        <w:t>fiind</w:t>
      </w:r>
      <w:proofErr w:type="spellEnd"/>
      <w:r w:rsidR="00434367" w:rsidRPr="00434367">
        <w:rPr>
          <w:rFonts w:asciiTheme="majorHAnsi" w:hAnsiTheme="majorHAnsi" w:cstheme="majorHAnsi"/>
          <w:sz w:val="26"/>
          <w:szCs w:val="26"/>
          <w:lang w:val="ro-RO"/>
        </w:rPr>
        <w:t xml:space="preserve"> </w:t>
      </w:r>
      <w:proofErr w:type="spellStart"/>
      <w:r w:rsidR="00434367" w:rsidRPr="00434367">
        <w:rPr>
          <w:rFonts w:asciiTheme="majorHAnsi" w:hAnsiTheme="majorHAnsi" w:cstheme="majorHAnsi"/>
          <w:sz w:val="26"/>
          <w:szCs w:val="26"/>
          <w:lang w:val="ro-RO"/>
        </w:rPr>
        <w:t>molidul</w:t>
      </w:r>
      <w:proofErr w:type="spellEnd"/>
      <w:r w:rsidR="00434367" w:rsidRPr="00434367">
        <w:rPr>
          <w:rFonts w:asciiTheme="majorHAnsi" w:hAnsiTheme="majorHAnsi" w:cstheme="majorHAnsi"/>
          <w:sz w:val="26"/>
          <w:szCs w:val="26"/>
          <w:lang w:val="ro-RO"/>
        </w:rPr>
        <w:t xml:space="preserve"> (53%) </w:t>
      </w:r>
      <w:proofErr w:type="spellStart"/>
      <w:r w:rsidR="00434367" w:rsidRPr="00434367">
        <w:rPr>
          <w:rFonts w:asciiTheme="majorHAnsi" w:hAnsiTheme="majorHAnsi" w:cstheme="majorHAnsi"/>
          <w:sz w:val="26"/>
          <w:szCs w:val="26"/>
          <w:lang w:val="ro-RO"/>
        </w:rPr>
        <w:t>și</w:t>
      </w:r>
      <w:proofErr w:type="spellEnd"/>
      <w:r w:rsidR="00434367" w:rsidRPr="00434367">
        <w:rPr>
          <w:rFonts w:asciiTheme="majorHAnsi" w:hAnsiTheme="majorHAnsi" w:cstheme="majorHAnsi"/>
          <w:sz w:val="26"/>
          <w:szCs w:val="26"/>
          <w:lang w:val="ro-RO"/>
        </w:rPr>
        <w:t xml:space="preserve"> </w:t>
      </w:r>
      <w:proofErr w:type="spellStart"/>
      <w:r w:rsidR="00434367" w:rsidRPr="00434367">
        <w:rPr>
          <w:rFonts w:asciiTheme="majorHAnsi" w:hAnsiTheme="majorHAnsi" w:cstheme="majorHAnsi"/>
          <w:sz w:val="26"/>
          <w:szCs w:val="26"/>
          <w:lang w:val="ro-RO"/>
        </w:rPr>
        <w:t>bradul</w:t>
      </w:r>
      <w:proofErr w:type="spellEnd"/>
      <w:r w:rsidR="00434367" w:rsidRPr="00434367">
        <w:rPr>
          <w:rFonts w:asciiTheme="majorHAnsi" w:hAnsiTheme="majorHAnsi" w:cstheme="majorHAnsi"/>
          <w:sz w:val="26"/>
          <w:szCs w:val="26"/>
          <w:lang w:val="ro-RO"/>
        </w:rPr>
        <w:t xml:space="preserve"> (24%). </w:t>
      </w:r>
      <w:proofErr w:type="spellStart"/>
      <w:r w:rsidR="00434367" w:rsidRPr="00434367">
        <w:rPr>
          <w:rFonts w:asciiTheme="majorHAnsi" w:hAnsiTheme="majorHAnsi" w:cstheme="majorHAnsi"/>
          <w:sz w:val="26"/>
          <w:szCs w:val="26"/>
          <w:lang w:val="ro-RO"/>
        </w:rPr>
        <w:t>Doar</w:t>
      </w:r>
      <w:proofErr w:type="spellEnd"/>
      <w:r w:rsidR="00434367" w:rsidRPr="00434367">
        <w:rPr>
          <w:rFonts w:asciiTheme="majorHAnsi" w:hAnsiTheme="majorHAnsi" w:cstheme="majorHAnsi"/>
          <w:sz w:val="26"/>
          <w:szCs w:val="26"/>
          <w:lang w:val="ro-RO"/>
        </w:rPr>
        <w:t xml:space="preserve"> 22% (</w:t>
      </w:r>
      <w:r w:rsidR="00434367">
        <w:rPr>
          <w:rFonts w:asciiTheme="majorHAnsi" w:hAnsiTheme="majorHAnsi" w:cstheme="majorHAnsi"/>
          <w:sz w:val="26"/>
          <w:szCs w:val="26"/>
          <w:lang w:val="ro-RO"/>
        </w:rPr>
        <w:t>95,</w:t>
      </w:r>
      <w:r w:rsidR="00434367" w:rsidRPr="00434367">
        <w:rPr>
          <w:rFonts w:asciiTheme="majorHAnsi" w:hAnsiTheme="majorHAnsi" w:cstheme="majorHAnsi"/>
          <w:sz w:val="26"/>
          <w:szCs w:val="26"/>
          <w:lang w:val="ro-RO"/>
        </w:rPr>
        <w:t>5</w:t>
      </w:r>
      <w:r w:rsidR="00434367">
        <w:rPr>
          <w:rFonts w:asciiTheme="majorHAnsi" w:hAnsiTheme="majorHAnsi" w:cstheme="majorHAnsi"/>
          <w:sz w:val="26"/>
          <w:szCs w:val="26"/>
          <w:lang w:val="ro-RO"/>
        </w:rPr>
        <w:t>5</w:t>
      </w:r>
      <w:r w:rsidR="00434367" w:rsidRPr="00434367">
        <w:rPr>
          <w:rFonts w:asciiTheme="majorHAnsi" w:hAnsiTheme="majorHAnsi" w:cstheme="majorHAnsi"/>
          <w:sz w:val="26"/>
          <w:szCs w:val="26"/>
          <w:lang w:val="ro-RO"/>
        </w:rPr>
        <w:t xml:space="preserve"> ha) </w:t>
      </w:r>
      <w:proofErr w:type="spellStart"/>
      <w:r w:rsidR="00434367" w:rsidRPr="00434367">
        <w:rPr>
          <w:rFonts w:asciiTheme="majorHAnsi" w:hAnsiTheme="majorHAnsi" w:cstheme="majorHAnsi"/>
          <w:sz w:val="26"/>
          <w:szCs w:val="26"/>
          <w:lang w:val="ro-RO"/>
        </w:rPr>
        <w:t>sunt</w:t>
      </w:r>
      <w:proofErr w:type="spellEnd"/>
      <w:r w:rsidR="00434367" w:rsidRPr="00434367">
        <w:rPr>
          <w:rFonts w:asciiTheme="majorHAnsi" w:hAnsiTheme="majorHAnsi" w:cstheme="majorHAnsi"/>
          <w:sz w:val="26"/>
          <w:szCs w:val="26"/>
          <w:lang w:val="ro-RO"/>
        </w:rPr>
        <w:t xml:space="preserve"> </w:t>
      </w:r>
      <w:proofErr w:type="spellStart"/>
      <w:r w:rsidR="00434367" w:rsidRPr="00434367">
        <w:rPr>
          <w:rFonts w:asciiTheme="majorHAnsi" w:hAnsiTheme="majorHAnsi" w:cstheme="majorHAnsi"/>
          <w:sz w:val="26"/>
          <w:szCs w:val="26"/>
          <w:lang w:val="ro-RO"/>
        </w:rPr>
        <w:t>ocupate</w:t>
      </w:r>
      <w:proofErr w:type="spellEnd"/>
      <w:r w:rsidR="00434367" w:rsidRPr="00434367">
        <w:rPr>
          <w:rFonts w:asciiTheme="majorHAnsi" w:hAnsiTheme="majorHAnsi" w:cstheme="majorHAnsi"/>
          <w:sz w:val="26"/>
          <w:szCs w:val="26"/>
          <w:lang w:val="ro-RO"/>
        </w:rPr>
        <w:t xml:space="preserve"> de </w:t>
      </w:r>
      <w:proofErr w:type="spellStart"/>
      <w:r w:rsidR="00434367" w:rsidRPr="00434367">
        <w:rPr>
          <w:rFonts w:asciiTheme="majorHAnsi" w:hAnsiTheme="majorHAnsi" w:cstheme="majorHAnsi"/>
          <w:sz w:val="26"/>
          <w:szCs w:val="26"/>
          <w:lang w:val="ro-RO"/>
        </w:rPr>
        <w:t>foioase</w:t>
      </w:r>
      <w:proofErr w:type="spellEnd"/>
      <w:r w:rsidR="00434367" w:rsidRPr="00434367">
        <w:rPr>
          <w:rFonts w:asciiTheme="majorHAnsi" w:hAnsiTheme="majorHAnsi" w:cstheme="majorHAnsi"/>
          <w:sz w:val="26"/>
          <w:szCs w:val="26"/>
          <w:lang w:val="ro-RO"/>
        </w:rPr>
        <w:t xml:space="preserve">, </w:t>
      </w:r>
      <w:proofErr w:type="spellStart"/>
      <w:r w:rsidR="00434367" w:rsidRPr="00434367">
        <w:rPr>
          <w:rFonts w:asciiTheme="majorHAnsi" w:hAnsiTheme="majorHAnsi" w:cstheme="majorHAnsi"/>
          <w:sz w:val="26"/>
          <w:szCs w:val="26"/>
          <w:lang w:val="ro-RO"/>
        </w:rPr>
        <w:t>dintre</w:t>
      </w:r>
      <w:proofErr w:type="spellEnd"/>
      <w:r w:rsidR="00434367" w:rsidRPr="00434367">
        <w:rPr>
          <w:rFonts w:asciiTheme="majorHAnsi" w:hAnsiTheme="majorHAnsi" w:cstheme="majorHAnsi"/>
          <w:sz w:val="26"/>
          <w:szCs w:val="26"/>
          <w:lang w:val="ro-RO"/>
        </w:rPr>
        <w:t xml:space="preserve"> </w:t>
      </w:r>
      <w:proofErr w:type="spellStart"/>
      <w:r w:rsidR="00434367" w:rsidRPr="00434367">
        <w:rPr>
          <w:rFonts w:asciiTheme="majorHAnsi" w:hAnsiTheme="majorHAnsi" w:cstheme="majorHAnsi"/>
          <w:sz w:val="26"/>
          <w:szCs w:val="26"/>
          <w:lang w:val="ro-RO"/>
        </w:rPr>
        <w:t>acestea</w:t>
      </w:r>
      <w:proofErr w:type="spellEnd"/>
      <w:r w:rsidR="00434367" w:rsidRPr="00434367">
        <w:rPr>
          <w:rFonts w:asciiTheme="majorHAnsi" w:hAnsiTheme="majorHAnsi" w:cstheme="majorHAnsi"/>
          <w:sz w:val="26"/>
          <w:szCs w:val="26"/>
          <w:lang w:val="ro-RO"/>
        </w:rPr>
        <w:t xml:space="preserve"> </w:t>
      </w:r>
      <w:proofErr w:type="spellStart"/>
      <w:r w:rsidR="00434367" w:rsidRPr="00434367">
        <w:rPr>
          <w:rFonts w:asciiTheme="majorHAnsi" w:hAnsiTheme="majorHAnsi" w:cstheme="majorHAnsi"/>
          <w:sz w:val="26"/>
          <w:szCs w:val="26"/>
          <w:lang w:val="ro-RO"/>
        </w:rPr>
        <w:t>fagul</w:t>
      </w:r>
      <w:proofErr w:type="spellEnd"/>
      <w:r w:rsidR="00434367" w:rsidRPr="00434367">
        <w:rPr>
          <w:rFonts w:asciiTheme="majorHAnsi" w:hAnsiTheme="majorHAnsi" w:cstheme="majorHAnsi"/>
          <w:sz w:val="26"/>
          <w:szCs w:val="26"/>
          <w:lang w:val="ro-RO"/>
        </w:rPr>
        <w:t xml:space="preserve"> </w:t>
      </w:r>
      <w:proofErr w:type="spellStart"/>
      <w:r w:rsidR="00434367" w:rsidRPr="00434367">
        <w:rPr>
          <w:rFonts w:asciiTheme="majorHAnsi" w:hAnsiTheme="majorHAnsi" w:cstheme="majorHAnsi"/>
          <w:sz w:val="26"/>
          <w:szCs w:val="26"/>
          <w:lang w:val="ro-RO"/>
        </w:rPr>
        <w:t>fiind</w:t>
      </w:r>
      <w:proofErr w:type="spellEnd"/>
      <w:r w:rsidR="00434367" w:rsidRPr="00434367">
        <w:rPr>
          <w:rFonts w:asciiTheme="majorHAnsi" w:hAnsiTheme="majorHAnsi" w:cstheme="majorHAnsi"/>
          <w:sz w:val="26"/>
          <w:szCs w:val="26"/>
          <w:lang w:val="ro-RO"/>
        </w:rPr>
        <w:t xml:space="preserve"> </w:t>
      </w:r>
      <w:proofErr w:type="spellStart"/>
      <w:r w:rsidR="00434367" w:rsidRPr="00434367">
        <w:rPr>
          <w:rFonts w:asciiTheme="majorHAnsi" w:hAnsiTheme="majorHAnsi" w:cstheme="majorHAnsi"/>
          <w:sz w:val="26"/>
          <w:szCs w:val="26"/>
          <w:lang w:val="ro-RO"/>
        </w:rPr>
        <w:t>majoritar</w:t>
      </w:r>
      <w:proofErr w:type="spellEnd"/>
      <w:r w:rsidR="00434367" w:rsidRPr="00434367">
        <w:rPr>
          <w:rFonts w:asciiTheme="majorHAnsi" w:hAnsiTheme="majorHAnsi" w:cstheme="majorHAnsi"/>
          <w:sz w:val="26"/>
          <w:szCs w:val="26"/>
          <w:lang w:val="ro-RO"/>
        </w:rPr>
        <w:t xml:space="preserve"> (19%).</w:t>
      </w:r>
    </w:p>
    <w:p w:rsidR="00A05FB2" w:rsidRDefault="00F8034E" w:rsidP="004F18A1">
      <w:pPr>
        <w:spacing w:after="0" w:line="240" w:lineRule="auto"/>
        <w:ind w:firstLine="720"/>
        <w:jc w:val="both"/>
        <w:rPr>
          <w:rFonts w:asciiTheme="majorHAnsi" w:hAnsiTheme="majorHAnsi" w:cstheme="majorHAnsi"/>
          <w:sz w:val="26"/>
          <w:szCs w:val="26"/>
          <w:lang w:val="ro-RO"/>
        </w:rPr>
      </w:pPr>
      <w:proofErr w:type="spellStart"/>
      <w:r w:rsidRPr="00B432FD">
        <w:rPr>
          <w:rFonts w:asciiTheme="majorHAnsi" w:hAnsiTheme="majorHAnsi" w:cstheme="majorHAnsi"/>
          <w:sz w:val="26"/>
          <w:szCs w:val="26"/>
          <w:lang w:val="ro-RO"/>
        </w:rPr>
        <w:t>Suprafaţă</w:t>
      </w:r>
      <w:proofErr w:type="spellEnd"/>
      <w:r w:rsidRPr="00B432FD">
        <w:rPr>
          <w:rFonts w:asciiTheme="majorHAnsi" w:hAnsiTheme="majorHAnsi" w:cstheme="majorHAnsi"/>
          <w:sz w:val="26"/>
          <w:szCs w:val="26"/>
          <w:lang w:val="ro-RO"/>
        </w:rPr>
        <w:t xml:space="preserve"> </w:t>
      </w:r>
      <w:r w:rsidR="00E95B3A" w:rsidRPr="00B432FD">
        <w:rPr>
          <w:rFonts w:asciiTheme="majorHAnsi" w:hAnsiTheme="majorHAnsi" w:cstheme="majorHAnsi"/>
          <w:sz w:val="26"/>
          <w:szCs w:val="26"/>
          <w:lang w:val="ro-RO"/>
        </w:rPr>
        <w:t xml:space="preserve">studiată </w:t>
      </w:r>
      <w:r w:rsidR="00A05FB2" w:rsidRPr="00B432FD">
        <w:rPr>
          <w:rFonts w:asciiTheme="majorHAnsi" w:hAnsiTheme="majorHAnsi" w:cstheme="majorHAnsi"/>
          <w:b/>
          <w:i/>
          <w:sz w:val="26"/>
          <w:szCs w:val="26"/>
          <w:lang w:val="ro-RO"/>
        </w:rPr>
        <w:t xml:space="preserve">nu </w:t>
      </w:r>
      <w:r w:rsidR="00CD22C2" w:rsidRPr="00B432FD">
        <w:rPr>
          <w:rFonts w:asciiTheme="majorHAnsi" w:hAnsiTheme="majorHAnsi" w:cstheme="majorHAnsi"/>
          <w:b/>
          <w:i/>
          <w:sz w:val="26"/>
          <w:szCs w:val="26"/>
          <w:lang w:val="ro-RO"/>
        </w:rPr>
        <w:t xml:space="preserve">se suprapune cu </w:t>
      </w:r>
      <w:r w:rsidR="00A05FB2" w:rsidRPr="00B432FD">
        <w:rPr>
          <w:rFonts w:asciiTheme="majorHAnsi" w:hAnsiTheme="majorHAnsi" w:cstheme="majorHAnsi"/>
          <w:b/>
          <w:i/>
          <w:sz w:val="26"/>
          <w:szCs w:val="26"/>
          <w:lang w:val="ro-RO"/>
        </w:rPr>
        <w:t>arii naturale protejate</w:t>
      </w:r>
      <w:r w:rsidR="00A05FB2" w:rsidRPr="00B432FD">
        <w:rPr>
          <w:rFonts w:asciiTheme="majorHAnsi" w:hAnsiTheme="majorHAnsi" w:cstheme="majorHAnsi"/>
          <w:sz w:val="26"/>
          <w:szCs w:val="26"/>
          <w:lang w:val="ro-RO"/>
        </w:rPr>
        <w:t xml:space="preserve"> declarate prin acte normative. </w:t>
      </w:r>
    </w:p>
    <w:p w:rsidR="005C68FB" w:rsidRDefault="005C68FB" w:rsidP="004F18A1">
      <w:pPr>
        <w:spacing w:after="0" w:line="240" w:lineRule="auto"/>
        <w:ind w:firstLine="720"/>
        <w:jc w:val="both"/>
        <w:rPr>
          <w:rFonts w:asciiTheme="majorHAnsi" w:hAnsiTheme="majorHAnsi" w:cstheme="majorHAnsi"/>
          <w:sz w:val="26"/>
          <w:szCs w:val="26"/>
          <w:lang w:val="ro-RO"/>
        </w:rPr>
      </w:pPr>
      <w:r>
        <w:rPr>
          <w:rFonts w:asciiTheme="majorHAnsi" w:hAnsiTheme="majorHAnsi" w:cstheme="majorHAnsi"/>
          <w:sz w:val="26"/>
          <w:szCs w:val="26"/>
          <w:lang w:val="ro-RO"/>
        </w:rPr>
        <w:t>Evidența tipurilor naturale de pădure:</w:t>
      </w:r>
    </w:p>
    <w:p w:rsidR="005C68FB" w:rsidRDefault="005C68FB" w:rsidP="005C68FB">
      <w:pPr>
        <w:spacing w:after="0" w:line="240" w:lineRule="auto"/>
        <w:jc w:val="center"/>
        <w:rPr>
          <w:rFonts w:asciiTheme="majorHAnsi" w:hAnsiTheme="majorHAnsi" w:cstheme="majorHAnsi"/>
          <w:sz w:val="26"/>
          <w:szCs w:val="26"/>
          <w:lang w:val="ro-RO"/>
        </w:rPr>
      </w:pPr>
      <w:r>
        <w:rPr>
          <w:noProof/>
        </w:rPr>
        <w:drawing>
          <wp:inline distT="0" distB="0" distL="0" distR="0" wp14:anchorId="135753D8" wp14:editId="0F73FFE8">
            <wp:extent cx="5105400" cy="1864344"/>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6544" cy="1875717"/>
                    </a:xfrm>
                    <a:prstGeom prst="rect">
                      <a:avLst/>
                    </a:prstGeom>
                  </pic:spPr>
                </pic:pic>
              </a:graphicData>
            </a:graphic>
          </wp:inline>
        </w:drawing>
      </w:r>
    </w:p>
    <w:p w:rsidR="005C68FB" w:rsidRDefault="005C68FB" w:rsidP="00EF5B71">
      <w:pPr>
        <w:autoSpaceDE w:val="0"/>
        <w:autoSpaceDN w:val="0"/>
        <w:adjustRightInd w:val="0"/>
        <w:spacing w:after="0" w:line="240" w:lineRule="auto"/>
        <w:jc w:val="both"/>
        <w:rPr>
          <w:rFonts w:ascii="Times New Roman" w:hAnsi="Times New Roman"/>
          <w:sz w:val="26"/>
          <w:szCs w:val="26"/>
          <w:lang w:val="ro-RO"/>
        </w:rPr>
      </w:pPr>
    </w:p>
    <w:p w:rsidR="00EF5B71" w:rsidRPr="00EF5B71" w:rsidRDefault="00EF5B71" w:rsidP="00EF5B71">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lastRenderedPageBreak/>
        <w:t>Au fost constituite următoarele categorii, grupe și subgrupe funcționale:</w:t>
      </w:r>
    </w:p>
    <w:p w:rsidR="00EF5B71" w:rsidRPr="00EF5B71" w:rsidRDefault="005C68FB" w:rsidP="00EF5B71">
      <w:pPr>
        <w:spacing w:after="0" w:line="240" w:lineRule="auto"/>
        <w:jc w:val="center"/>
        <w:rPr>
          <w:rFonts w:asciiTheme="majorHAnsi" w:hAnsiTheme="majorHAnsi" w:cstheme="majorHAnsi"/>
          <w:sz w:val="26"/>
          <w:szCs w:val="26"/>
          <w:lang w:val="ro-RO"/>
        </w:rPr>
      </w:pPr>
      <w:r>
        <w:rPr>
          <w:noProof/>
        </w:rPr>
        <w:drawing>
          <wp:inline distT="0" distB="0" distL="0" distR="0" wp14:anchorId="62D35166" wp14:editId="72FB2F0D">
            <wp:extent cx="5943600" cy="136842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368425"/>
                    </a:xfrm>
                    <a:prstGeom prst="rect">
                      <a:avLst/>
                    </a:prstGeom>
                  </pic:spPr>
                </pic:pic>
              </a:graphicData>
            </a:graphic>
          </wp:inline>
        </w:drawing>
      </w:r>
    </w:p>
    <w:p w:rsidR="00EF5B71" w:rsidRDefault="00EF5B71" w:rsidP="00EF5B71">
      <w:pPr>
        <w:autoSpaceDE w:val="0"/>
        <w:autoSpaceDN w:val="0"/>
        <w:adjustRightInd w:val="0"/>
        <w:spacing w:after="0" w:line="240" w:lineRule="auto"/>
        <w:jc w:val="both"/>
        <w:rPr>
          <w:rFonts w:ascii="Times New Roman" w:hAnsi="Times New Roman"/>
          <w:sz w:val="26"/>
          <w:szCs w:val="26"/>
          <w:lang w:val="ro-RO"/>
        </w:rPr>
      </w:pPr>
    </w:p>
    <w:p w:rsidR="00EF5B71" w:rsidRPr="00EF5B71" w:rsidRDefault="00EF5B71" w:rsidP="00EF5B71">
      <w:pPr>
        <w:autoSpaceDE w:val="0"/>
        <w:autoSpaceDN w:val="0"/>
        <w:adjustRightInd w:val="0"/>
        <w:spacing w:after="0" w:line="240" w:lineRule="auto"/>
        <w:jc w:val="both"/>
        <w:rPr>
          <w:rFonts w:ascii="Times New Roman" w:hAnsi="Times New Roman"/>
          <w:sz w:val="26"/>
          <w:szCs w:val="26"/>
          <w:lang w:val="ro-RO"/>
        </w:rPr>
      </w:pPr>
      <w:r w:rsidRPr="00EF5B71">
        <w:rPr>
          <w:rFonts w:ascii="Times New Roman" w:hAnsi="Times New Roman"/>
          <w:sz w:val="26"/>
          <w:szCs w:val="26"/>
          <w:lang w:val="ro-RO"/>
        </w:rPr>
        <w:t xml:space="preserve">S-au constituit </w:t>
      </w:r>
      <w:r w:rsidR="005C68FB">
        <w:rPr>
          <w:rFonts w:ascii="Times New Roman" w:hAnsi="Times New Roman"/>
          <w:sz w:val="26"/>
          <w:szCs w:val="26"/>
          <w:lang w:val="ro-RO"/>
        </w:rPr>
        <w:t>o singură</w:t>
      </w:r>
      <w:r w:rsidRPr="00EF5B71">
        <w:rPr>
          <w:rFonts w:ascii="Times New Roman" w:hAnsi="Times New Roman"/>
          <w:sz w:val="26"/>
          <w:szCs w:val="26"/>
          <w:lang w:val="ro-RO"/>
        </w:rPr>
        <w:t xml:space="preserve"> subunit</w:t>
      </w:r>
      <w:r w:rsidR="005C68FB">
        <w:rPr>
          <w:rFonts w:ascii="Times New Roman" w:hAnsi="Times New Roman"/>
          <w:sz w:val="26"/>
          <w:szCs w:val="26"/>
          <w:lang w:val="ro-RO"/>
        </w:rPr>
        <w:t>ate</w:t>
      </w:r>
      <w:r w:rsidRPr="00EF5B71">
        <w:rPr>
          <w:rFonts w:ascii="Times New Roman" w:hAnsi="Times New Roman"/>
          <w:sz w:val="26"/>
          <w:szCs w:val="26"/>
          <w:lang w:val="ro-RO"/>
        </w:rPr>
        <w:t xml:space="preserve"> de gospodărire: </w:t>
      </w:r>
    </w:p>
    <w:p w:rsidR="00EF5B71" w:rsidRPr="00EF5B71" w:rsidRDefault="00EF5B71" w:rsidP="00EF5B71">
      <w:pPr>
        <w:autoSpaceDE w:val="0"/>
        <w:autoSpaceDN w:val="0"/>
        <w:adjustRightInd w:val="0"/>
        <w:spacing w:after="0" w:line="240" w:lineRule="auto"/>
        <w:jc w:val="both"/>
        <w:rPr>
          <w:rFonts w:ascii="Times New Roman" w:hAnsi="Times New Roman"/>
          <w:sz w:val="26"/>
          <w:szCs w:val="26"/>
          <w:lang w:val="ro-RO"/>
        </w:rPr>
      </w:pPr>
      <w:r w:rsidRPr="00EF5B71">
        <w:rPr>
          <w:rFonts w:ascii="Times New Roman" w:hAnsi="Times New Roman"/>
          <w:sz w:val="26"/>
          <w:szCs w:val="26"/>
          <w:lang w:val="ro-RO"/>
        </w:rPr>
        <w:t xml:space="preserve">- SUP A – </w:t>
      </w:r>
      <w:r>
        <w:rPr>
          <w:rFonts w:ascii="Times New Roman" w:hAnsi="Times New Roman"/>
          <w:sz w:val="26"/>
          <w:szCs w:val="26"/>
          <w:lang w:val="ro-RO"/>
        </w:rPr>
        <w:t xml:space="preserve">codru regulat pe </w:t>
      </w:r>
      <w:r w:rsidR="005C68FB">
        <w:rPr>
          <w:rFonts w:ascii="Times New Roman" w:hAnsi="Times New Roman"/>
          <w:sz w:val="26"/>
          <w:szCs w:val="26"/>
          <w:lang w:val="ro-RO"/>
        </w:rPr>
        <w:t>429,87</w:t>
      </w:r>
      <w:r w:rsidRPr="00EF5B71">
        <w:rPr>
          <w:rFonts w:ascii="Times New Roman" w:hAnsi="Times New Roman"/>
          <w:sz w:val="26"/>
          <w:szCs w:val="26"/>
          <w:lang w:val="ro-RO"/>
        </w:rPr>
        <w:t xml:space="preserve"> ha; </w:t>
      </w:r>
    </w:p>
    <w:p w:rsidR="00EF5B71" w:rsidRDefault="00EF5B71" w:rsidP="00EF5B71">
      <w:pPr>
        <w:autoSpaceDE w:val="0"/>
        <w:autoSpaceDN w:val="0"/>
        <w:adjustRightInd w:val="0"/>
        <w:spacing w:after="0" w:line="240" w:lineRule="auto"/>
        <w:jc w:val="both"/>
        <w:rPr>
          <w:rFonts w:ascii="Times New Roman" w:hAnsi="Times New Roman"/>
          <w:sz w:val="26"/>
          <w:szCs w:val="26"/>
          <w:lang w:val="ro-RO"/>
        </w:rPr>
      </w:pPr>
    </w:p>
    <w:p w:rsidR="00EF5B71" w:rsidRDefault="002B7189" w:rsidP="00EF5B71">
      <w:pPr>
        <w:autoSpaceDE w:val="0"/>
        <w:autoSpaceDN w:val="0"/>
        <w:adjustRightInd w:val="0"/>
        <w:spacing w:after="0" w:line="240" w:lineRule="auto"/>
        <w:ind w:firstLine="720"/>
        <w:jc w:val="both"/>
        <w:rPr>
          <w:rFonts w:ascii="Times New Roman" w:hAnsi="Times New Roman"/>
          <w:sz w:val="26"/>
          <w:szCs w:val="26"/>
          <w:lang w:val="ro-RO"/>
        </w:rPr>
      </w:pPr>
      <w:r w:rsidRPr="003D6E9B">
        <w:rPr>
          <w:rFonts w:ascii="Times New Roman" w:hAnsi="Times New Roman"/>
          <w:sz w:val="26"/>
          <w:szCs w:val="26"/>
          <w:lang w:val="ro-RO"/>
        </w:rPr>
        <w:t xml:space="preserve">Bazele de amenajare stabilite sunt următoarele: </w:t>
      </w:r>
      <w:r w:rsidR="00432C99">
        <w:rPr>
          <w:rFonts w:ascii="Times New Roman" w:hAnsi="Times New Roman"/>
          <w:sz w:val="26"/>
          <w:szCs w:val="26"/>
          <w:lang w:val="ro-RO"/>
        </w:rPr>
        <w:t>regim codru</w:t>
      </w:r>
      <w:r w:rsidR="00B446A2" w:rsidRPr="003D6E9B">
        <w:rPr>
          <w:rFonts w:ascii="Times New Roman" w:hAnsi="Times New Roman"/>
          <w:sz w:val="26"/>
          <w:szCs w:val="26"/>
          <w:lang w:val="ro-RO"/>
        </w:rPr>
        <w:t xml:space="preserve">, ciclu: </w:t>
      </w:r>
      <w:r w:rsidR="00EF5B71">
        <w:rPr>
          <w:rFonts w:ascii="Times New Roman" w:hAnsi="Times New Roman"/>
          <w:sz w:val="26"/>
          <w:szCs w:val="26"/>
          <w:lang w:val="ro-RO"/>
        </w:rPr>
        <w:t>1</w:t>
      </w:r>
      <w:r w:rsidR="005C68FB">
        <w:rPr>
          <w:rFonts w:ascii="Times New Roman" w:hAnsi="Times New Roman"/>
          <w:sz w:val="26"/>
          <w:szCs w:val="26"/>
          <w:lang w:val="ro-RO"/>
        </w:rPr>
        <w:t>10</w:t>
      </w:r>
      <w:r w:rsidR="00B446A2" w:rsidRPr="003D6E9B">
        <w:rPr>
          <w:rFonts w:ascii="Times New Roman" w:hAnsi="Times New Roman"/>
          <w:sz w:val="26"/>
          <w:szCs w:val="26"/>
          <w:lang w:val="ro-RO"/>
        </w:rPr>
        <w:t xml:space="preserve"> ani, tratamente: </w:t>
      </w:r>
      <w:r w:rsidR="005C68FB">
        <w:rPr>
          <w:rFonts w:ascii="Times New Roman" w:hAnsi="Times New Roman"/>
          <w:sz w:val="26"/>
          <w:szCs w:val="26"/>
          <w:lang w:val="ro-RO"/>
        </w:rPr>
        <w:t xml:space="preserve">tăieri progresive în </w:t>
      </w:r>
      <w:proofErr w:type="spellStart"/>
      <w:r w:rsidR="005C68FB">
        <w:rPr>
          <w:rFonts w:ascii="Times New Roman" w:hAnsi="Times New Roman"/>
          <w:sz w:val="26"/>
          <w:szCs w:val="26"/>
          <w:lang w:val="ro-RO"/>
        </w:rPr>
        <w:t>brădete</w:t>
      </w:r>
      <w:proofErr w:type="spellEnd"/>
      <w:r w:rsidR="005C68FB">
        <w:rPr>
          <w:rFonts w:ascii="Times New Roman" w:hAnsi="Times New Roman"/>
          <w:sz w:val="26"/>
          <w:szCs w:val="26"/>
          <w:lang w:val="ro-RO"/>
        </w:rPr>
        <w:t xml:space="preserve">, </w:t>
      </w:r>
      <w:proofErr w:type="spellStart"/>
      <w:r w:rsidR="005C68FB">
        <w:rPr>
          <w:rFonts w:ascii="Times New Roman" w:hAnsi="Times New Roman"/>
          <w:sz w:val="26"/>
          <w:szCs w:val="26"/>
          <w:lang w:val="ro-RO"/>
        </w:rPr>
        <w:t>molideto-brădete</w:t>
      </w:r>
      <w:proofErr w:type="spellEnd"/>
      <w:r w:rsidR="005C68FB">
        <w:rPr>
          <w:rFonts w:ascii="Times New Roman" w:hAnsi="Times New Roman"/>
          <w:sz w:val="26"/>
          <w:szCs w:val="26"/>
          <w:lang w:val="ro-RO"/>
        </w:rPr>
        <w:t xml:space="preserve"> și amestec cu foioase și </w:t>
      </w:r>
      <w:r w:rsidR="00EF5B71">
        <w:rPr>
          <w:rFonts w:ascii="Times New Roman" w:hAnsi="Times New Roman"/>
          <w:sz w:val="26"/>
          <w:szCs w:val="26"/>
          <w:lang w:val="ro-RO"/>
        </w:rPr>
        <w:t xml:space="preserve">tăieri rase </w:t>
      </w:r>
      <w:r w:rsidR="005C68FB">
        <w:rPr>
          <w:rFonts w:ascii="Times New Roman" w:hAnsi="Times New Roman"/>
          <w:sz w:val="26"/>
          <w:szCs w:val="26"/>
          <w:lang w:val="ro-RO"/>
        </w:rPr>
        <w:t>în molidișuri</w:t>
      </w:r>
      <w:r w:rsidR="00EF5B71">
        <w:rPr>
          <w:rFonts w:ascii="Times New Roman" w:hAnsi="Times New Roman"/>
          <w:sz w:val="26"/>
          <w:szCs w:val="26"/>
          <w:lang w:val="ro-RO"/>
        </w:rPr>
        <w:t>.</w:t>
      </w:r>
    </w:p>
    <w:p w:rsidR="005C68FB" w:rsidRDefault="005C68FB" w:rsidP="005C68FB">
      <w:pPr>
        <w:spacing w:after="0" w:line="240" w:lineRule="auto"/>
        <w:jc w:val="both"/>
        <w:rPr>
          <w:rFonts w:ascii="Times New Roman" w:hAnsi="Times New Roman"/>
          <w:sz w:val="26"/>
          <w:szCs w:val="26"/>
          <w:lang w:val="ro-RO"/>
        </w:rPr>
      </w:pPr>
      <w:r w:rsidRPr="005C68FB">
        <w:rPr>
          <w:rFonts w:ascii="Times New Roman" w:hAnsi="Times New Roman"/>
          <w:sz w:val="26"/>
          <w:szCs w:val="26"/>
          <w:lang w:val="ro-RO"/>
        </w:rPr>
        <w:t xml:space="preserve">Posibilitatea de produse </w:t>
      </w:r>
      <w:r>
        <w:rPr>
          <w:rFonts w:ascii="Times New Roman" w:hAnsi="Times New Roman"/>
          <w:sz w:val="26"/>
          <w:szCs w:val="26"/>
          <w:lang w:val="ro-RO"/>
        </w:rPr>
        <w:t xml:space="preserve">principale este de </w:t>
      </w:r>
      <w:r w:rsidR="007867E4">
        <w:rPr>
          <w:rFonts w:ascii="Times New Roman" w:hAnsi="Times New Roman"/>
          <w:sz w:val="26"/>
          <w:szCs w:val="26"/>
          <w:lang w:val="ro-RO"/>
        </w:rPr>
        <w:t xml:space="preserve">2660 mc/an. </w:t>
      </w:r>
      <w:r w:rsidRPr="005C68FB">
        <w:rPr>
          <w:rFonts w:ascii="Times New Roman" w:hAnsi="Times New Roman"/>
          <w:sz w:val="26"/>
          <w:szCs w:val="26"/>
          <w:lang w:val="ro-RO"/>
        </w:rPr>
        <w:t xml:space="preserve">Posibilitatea de produse secundare </w:t>
      </w:r>
      <w:proofErr w:type="spellStart"/>
      <w:r w:rsidRPr="005C68FB">
        <w:rPr>
          <w:rFonts w:ascii="Times New Roman" w:hAnsi="Times New Roman"/>
          <w:sz w:val="26"/>
          <w:szCs w:val="26"/>
          <w:lang w:val="ro-RO"/>
        </w:rPr>
        <w:t>este</w:t>
      </w:r>
      <w:proofErr w:type="spellEnd"/>
      <w:r w:rsidRPr="005C68FB">
        <w:rPr>
          <w:rFonts w:ascii="Times New Roman" w:hAnsi="Times New Roman"/>
          <w:sz w:val="26"/>
          <w:szCs w:val="26"/>
          <w:lang w:val="ro-RO"/>
        </w:rPr>
        <w:t xml:space="preserve"> de 21 m</w:t>
      </w:r>
      <w:r>
        <w:rPr>
          <w:rFonts w:ascii="Times New Roman" w:hAnsi="Times New Roman"/>
          <w:sz w:val="26"/>
          <w:szCs w:val="26"/>
          <w:lang w:val="ro-RO"/>
        </w:rPr>
        <w:t>c</w:t>
      </w:r>
      <w:r w:rsidRPr="005C68FB">
        <w:rPr>
          <w:rFonts w:ascii="Times New Roman" w:hAnsi="Times New Roman"/>
          <w:sz w:val="26"/>
          <w:szCs w:val="26"/>
          <w:lang w:val="ro-RO"/>
        </w:rPr>
        <w:t xml:space="preserve">/an, care se </w:t>
      </w:r>
      <w:proofErr w:type="spellStart"/>
      <w:r w:rsidRPr="005C68FB">
        <w:rPr>
          <w:rFonts w:ascii="Times New Roman" w:hAnsi="Times New Roman"/>
          <w:sz w:val="26"/>
          <w:szCs w:val="26"/>
          <w:lang w:val="ro-RO"/>
        </w:rPr>
        <w:t>va</w:t>
      </w:r>
      <w:proofErr w:type="spellEnd"/>
      <w:r w:rsidRPr="005C68FB">
        <w:rPr>
          <w:rFonts w:ascii="Times New Roman" w:hAnsi="Times New Roman"/>
          <w:sz w:val="26"/>
          <w:szCs w:val="26"/>
          <w:lang w:val="ro-RO"/>
        </w:rPr>
        <w:t xml:space="preserve"> </w:t>
      </w:r>
      <w:proofErr w:type="spellStart"/>
      <w:r w:rsidRPr="005C68FB">
        <w:rPr>
          <w:rFonts w:ascii="Times New Roman" w:hAnsi="Times New Roman"/>
          <w:sz w:val="26"/>
          <w:szCs w:val="26"/>
          <w:lang w:val="ro-RO"/>
        </w:rPr>
        <w:t>recolta</w:t>
      </w:r>
      <w:proofErr w:type="spellEnd"/>
      <w:r w:rsidRPr="005C68FB">
        <w:rPr>
          <w:rFonts w:ascii="Times New Roman" w:hAnsi="Times New Roman"/>
          <w:sz w:val="26"/>
          <w:szCs w:val="26"/>
          <w:lang w:val="ro-RO"/>
        </w:rPr>
        <w:t xml:space="preserve"> prin executarea următoarelor lucrări:</w:t>
      </w:r>
      <w:r>
        <w:rPr>
          <w:rFonts w:ascii="Times New Roman" w:hAnsi="Times New Roman"/>
          <w:sz w:val="26"/>
          <w:szCs w:val="26"/>
          <w:lang w:val="ro-RO"/>
        </w:rPr>
        <w:t xml:space="preserve"> </w:t>
      </w:r>
      <w:proofErr w:type="spellStart"/>
      <w:r w:rsidRPr="005C68FB">
        <w:rPr>
          <w:rFonts w:ascii="Times New Roman" w:hAnsi="Times New Roman"/>
          <w:sz w:val="26"/>
          <w:szCs w:val="26"/>
          <w:lang w:val="ro-RO"/>
        </w:rPr>
        <w:t>curăţiri</w:t>
      </w:r>
      <w:proofErr w:type="spellEnd"/>
      <w:r w:rsidRPr="005C68FB">
        <w:rPr>
          <w:rFonts w:ascii="Times New Roman" w:hAnsi="Times New Roman"/>
          <w:sz w:val="26"/>
          <w:szCs w:val="26"/>
          <w:lang w:val="ro-RO"/>
        </w:rPr>
        <w:t xml:space="preserve"> pe 3,25 ha/an cu un volum de 11 m</w:t>
      </w:r>
      <w:r>
        <w:rPr>
          <w:rFonts w:ascii="Times New Roman" w:hAnsi="Times New Roman"/>
          <w:sz w:val="26"/>
          <w:szCs w:val="26"/>
          <w:lang w:val="ro-RO"/>
        </w:rPr>
        <w:t>c</w:t>
      </w:r>
      <w:r w:rsidRPr="005C68FB">
        <w:rPr>
          <w:rFonts w:ascii="Times New Roman" w:hAnsi="Times New Roman"/>
          <w:sz w:val="26"/>
          <w:szCs w:val="26"/>
          <w:lang w:val="ro-RO"/>
        </w:rPr>
        <w:t>/an;</w:t>
      </w:r>
      <w:r>
        <w:rPr>
          <w:rFonts w:ascii="Times New Roman" w:hAnsi="Times New Roman"/>
          <w:sz w:val="26"/>
          <w:szCs w:val="26"/>
          <w:lang w:val="ro-RO"/>
        </w:rPr>
        <w:t xml:space="preserve"> </w:t>
      </w:r>
      <w:r w:rsidRPr="005C68FB">
        <w:rPr>
          <w:rFonts w:ascii="Times New Roman" w:hAnsi="Times New Roman"/>
          <w:sz w:val="26"/>
          <w:szCs w:val="26"/>
          <w:lang w:val="ro-RO"/>
        </w:rPr>
        <w:t>rărituri pe 0,25 ha/an cu un volum de 10 m</w:t>
      </w:r>
      <w:r>
        <w:rPr>
          <w:rFonts w:ascii="Times New Roman" w:hAnsi="Times New Roman"/>
          <w:sz w:val="26"/>
          <w:szCs w:val="26"/>
          <w:lang w:val="ro-RO"/>
        </w:rPr>
        <w:t>c</w:t>
      </w:r>
      <w:r w:rsidRPr="005C68FB">
        <w:rPr>
          <w:rFonts w:ascii="Times New Roman" w:hAnsi="Times New Roman"/>
          <w:sz w:val="26"/>
          <w:szCs w:val="26"/>
          <w:lang w:val="ro-RO"/>
        </w:rPr>
        <w:t>/an;</w:t>
      </w:r>
      <w:r>
        <w:rPr>
          <w:rFonts w:ascii="Times New Roman" w:hAnsi="Times New Roman"/>
          <w:sz w:val="26"/>
          <w:szCs w:val="26"/>
          <w:lang w:val="ro-RO"/>
        </w:rPr>
        <w:t xml:space="preserve"> s</w:t>
      </w:r>
      <w:r w:rsidRPr="005C68FB">
        <w:rPr>
          <w:rFonts w:ascii="Times New Roman" w:hAnsi="Times New Roman"/>
          <w:sz w:val="26"/>
          <w:szCs w:val="26"/>
          <w:lang w:val="ro-RO"/>
        </w:rPr>
        <w:t xml:space="preserve">uprafața anuală de parcurs cu </w:t>
      </w:r>
      <w:proofErr w:type="spellStart"/>
      <w:r w:rsidRPr="005C68FB">
        <w:rPr>
          <w:rFonts w:ascii="Times New Roman" w:hAnsi="Times New Roman"/>
          <w:sz w:val="26"/>
          <w:szCs w:val="26"/>
          <w:lang w:val="ro-RO"/>
        </w:rPr>
        <w:t>degajări</w:t>
      </w:r>
      <w:proofErr w:type="spellEnd"/>
      <w:r w:rsidRPr="005C68FB">
        <w:rPr>
          <w:rFonts w:ascii="Times New Roman" w:hAnsi="Times New Roman"/>
          <w:sz w:val="26"/>
          <w:szCs w:val="26"/>
          <w:lang w:val="ro-RO"/>
        </w:rPr>
        <w:t xml:space="preserve"> </w:t>
      </w:r>
      <w:proofErr w:type="spellStart"/>
      <w:r w:rsidRPr="005C68FB">
        <w:rPr>
          <w:rFonts w:ascii="Times New Roman" w:hAnsi="Times New Roman"/>
          <w:sz w:val="26"/>
          <w:szCs w:val="26"/>
          <w:lang w:val="ro-RO"/>
        </w:rPr>
        <w:t>este</w:t>
      </w:r>
      <w:proofErr w:type="spellEnd"/>
      <w:r w:rsidRPr="005C68FB">
        <w:rPr>
          <w:rFonts w:ascii="Times New Roman" w:hAnsi="Times New Roman"/>
          <w:sz w:val="26"/>
          <w:szCs w:val="26"/>
          <w:lang w:val="ro-RO"/>
        </w:rPr>
        <w:t xml:space="preserve"> de 5,31 ha. Prin tăieri de igienă se </w:t>
      </w:r>
      <w:proofErr w:type="spellStart"/>
      <w:r w:rsidRPr="005C68FB">
        <w:rPr>
          <w:rFonts w:ascii="Times New Roman" w:hAnsi="Times New Roman"/>
          <w:sz w:val="26"/>
          <w:szCs w:val="26"/>
          <w:lang w:val="ro-RO"/>
        </w:rPr>
        <w:t>estimează</w:t>
      </w:r>
      <w:proofErr w:type="spellEnd"/>
      <w:r w:rsidRPr="005C68FB">
        <w:rPr>
          <w:rFonts w:ascii="Times New Roman" w:hAnsi="Times New Roman"/>
          <w:sz w:val="26"/>
          <w:szCs w:val="26"/>
          <w:lang w:val="ro-RO"/>
        </w:rPr>
        <w:t xml:space="preserve"> </w:t>
      </w:r>
      <w:proofErr w:type="spellStart"/>
      <w:r w:rsidRPr="005C68FB">
        <w:rPr>
          <w:rFonts w:ascii="Times New Roman" w:hAnsi="Times New Roman"/>
          <w:sz w:val="26"/>
          <w:szCs w:val="26"/>
          <w:lang w:val="ro-RO"/>
        </w:rPr>
        <w:t>că</w:t>
      </w:r>
      <w:proofErr w:type="spellEnd"/>
      <w:r w:rsidRPr="005C68FB">
        <w:rPr>
          <w:rFonts w:ascii="Times New Roman" w:hAnsi="Times New Roman"/>
          <w:sz w:val="26"/>
          <w:szCs w:val="26"/>
          <w:lang w:val="ro-RO"/>
        </w:rPr>
        <w:t xml:space="preserve"> se </w:t>
      </w:r>
      <w:proofErr w:type="spellStart"/>
      <w:r w:rsidRPr="005C68FB">
        <w:rPr>
          <w:rFonts w:ascii="Times New Roman" w:hAnsi="Times New Roman"/>
          <w:sz w:val="26"/>
          <w:szCs w:val="26"/>
          <w:lang w:val="ro-RO"/>
        </w:rPr>
        <w:t>va</w:t>
      </w:r>
      <w:proofErr w:type="spellEnd"/>
      <w:r w:rsidRPr="005C68FB">
        <w:rPr>
          <w:rFonts w:ascii="Times New Roman" w:hAnsi="Times New Roman"/>
          <w:sz w:val="26"/>
          <w:szCs w:val="26"/>
          <w:lang w:val="ro-RO"/>
        </w:rPr>
        <w:t xml:space="preserve"> </w:t>
      </w:r>
      <w:proofErr w:type="spellStart"/>
      <w:r w:rsidRPr="005C68FB">
        <w:rPr>
          <w:rFonts w:ascii="Times New Roman" w:hAnsi="Times New Roman"/>
          <w:sz w:val="26"/>
          <w:szCs w:val="26"/>
          <w:lang w:val="ro-RO"/>
        </w:rPr>
        <w:t>recolta</w:t>
      </w:r>
      <w:proofErr w:type="spellEnd"/>
      <w:r w:rsidRPr="005C68FB">
        <w:rPr>
          <w:rFonts w:ascii="Times New Roman" w:hAnsi="Times New Roman"/>
          <w:sz w:val="26"/>
          <w:szCs w:val="26"/>
          <w:lang w:val="ro-RO"/>
        </w:rPr>
        <w:t xml:space="preserve"> </w:t>
      </w:r>
      <w:proofErr w:type="spellStart"/>
      <w:r w:rsidRPr="005C68FB">
        <w:rPr>
          <w:rFonts w:ascii="Times New Roman" w:hAnsi="Times New Roman"/>
          <w:sz w:val="26"/>
          <w:szCs w:val="26"/>
          <w:lang w:val="ro-RO"/>
        </w:rPr>
        <w:t>anual</w:t>
      </w:r>
      <w:proofErr w:type="spellEnd"/>
      <w:r w:rsidRPr="005C68FB">
        <w:rPr>
          <w:rFonts w:ascii="Times New Roman" w:hAnsi="Times New Roman"/>
          <w:sz w:val="26"/>
          <w:szCs w:val="26"/>
          <w:lang w:val="ro-RO"/>
        </w:rPr>
        <w:t xml:space="preserve"> un </w:t>
      </w:r>
      <w:proofErr w:type="spellStart"/>
      <w:r w:rsidRPr="005C68FB">
        <w:rPr>
          <w:rFonts w:ascii="Times New Roman" w:hAnsi="Times New Roman"/>
          <w:sz w:val="26"/>
          <w:szCs w:val="26"/>
          <w:lang w:val="ro-RO"/>
        </w:rPr>
        <w:t>volum</w:t>
      </w:r>
      <w:proofErr w:type="spellEnd"/>
      <w:r w:rsidRPr="005C68FB">
        <w:rPr>
          <w:rFonts w:ascii="Times New Roman" w:hAnsi="Times New Roman"/>
          <w:sz w:val="26"/>
          <w:szCs w:val="26"/>
          <w:lang w:val="ro-RO"/>
        </w:rPr>
        <w:t xml:space="preserve"> de 149 m</w:t>
      </w:r>
      <w:r>
        <w:rPr>
          <w:rFonts w:ascii="Times New Roman" w:hAnsi="Times New Roman"/>
          <w:sz w:val="26"/>
          <w:szCs w:val="26"/>
          <w:lang w:val="ro-RO"/>
        </w:rPr>
        <w:t>c</w:t>
      </w:r>
      <w:r w:rsidRPr="005C68FB">
        <w:rPr>
          <w:rFonts w:ascii="Times New Roman" w:hAnsi="Times New Roman"/>
          <w:sz w:val="26"/>
          <w:szCs w:val="26"/>
          <w:lang w:val="ro-RO"/>
        </w:rPr>
        <w:t xml:space="preserve"> de pe 195,84 ha.</w:t>
      </w:r>
    </w:p>
    <w:p w:rsidR="005C68FB" w:rsidRPr="005C68FB" w:rsidRDefault="005C68FB" w:rsidP="005C68FB">
      <w:pPr>
        <w:spacing w:after="0" w:line="240" w:lineRule="auto"/>
        <w:jc w:val="both"/>
        <w:rPr>
          <w:rFonts w:ascii="Times New Roman" w:hAnsi="Times New Roman"/>
          <w:sz w:val="26"/>
          <w:szCs w:val="26"/>
          <w:lang w:val="ro-RO"/>
        </w:rPr>
      </w:pPr>
      <w:proofErr w:type="spellStart"/>
      <w:r w:rsidRPr="005C68FB">
        <w:rPr>
          <w:rFonts w:ascii="Times New Roman" w:hAnsi="Times New Roman"/>
          <w:sz w:val="26"/>
          <w:szCs w:val="26"/>
          <w:lang w:val="ro-RO"/>
        </w:rPr>
        <w:t>Posibilitatea</w:t>
      </w:r>
      <w:proofErr w:type="spellEnd"/>
      <w:r w:rsidRPr="005C68FB">
        <w:rPr>
          <w:rFonts w:ascii="Times New Roman" w:hAnsi="Times New Roman"/>
          <w:sz w:val="26"/>
          <w:szCs w:val="26"/>
          <w:lang w:val="ro-RO"/>
        </w:rPr>
        <w:t xml:space="preserve"> de </w:t>
      </w:r>
      <w:proofErr w:type="spellStart"/>
      <w:r w:rsidRPr="005C68FB">
        <w:rPr>
          <w:rFonts w:ascii="Times New Roman" w:hAnsi="Times New Roman"/>
          <w:sz w:val="26"/>
          <w:szCs w:val="26"/>
          <w:lang w:val="ro-RO"/>
        </w:rPr>
        <w:t>produse</w:t>
      </w:r>
      <w:proofErr w:type="spellEnd"/>
      <w:r w:rsidRPr="005C68FB">
        <w:rPr>
          <w:rFonts w:ascii="Times New Roman" w:hAnsi="Times New Roman"/>
          <w:sz w:val="26"/>
          <w:szCs w:val="26"/>
          <w:lang w:val="ro-RO"/>
        </w:rPr>
        <w:t xml:space="preserve"> </w:t>
      </w:r>
      <w:proofErr w:type="spellStart"/>
      <w:r w:rsidRPr="005C68FB">
        <w:rPr>
          <w:rFonts w:ascii="Times New Roman" w:hAnsi="Times New Roman"/>
          <w:sz w:val="26"/>
          <w:szCs w:val="26"/>
          <w:lang w:val="ro-RO"/>
        </w:rPr>
        <w:t>principale</w:t>
      </w:r>
      <w:proofErr w:type="spellEnd"/>
      <w:r w:rsidRPr="005C68FB">
        <w:rPr>
          <w:rFonts w:ascii="Times New Roman" w:hAnsi="Times New Roman"/>
          <w:sz w:val="26"/>
          <w:szCs w:val="26"/>
          <w:lang w:val="ro-RO"/>
        </w:rPr>
        <w:t xml:space="preserve"> se </w:t>
      </w:r>
      <w:proofErr w:type="spellStart"/>
      <w:r w:rsidRPr="005C68FB">
        <w:rPr>
          <w:rFonts w:ascii="Times New Roman" w:hAnsi="Times New Roman"/>
          <w:sz w:val="26"/>
          <w:szCs w:val="26"/>
          <w:lang w:val="ro-RO"/>
        </w:rPr>
        <w:t>va</w:t>
      </w:r>
      <w:proofErr w:type="spellEnd"/>
      <w:r w:rsidRPr="005C68FB">
        <w:rPr>
          <w:rFonts w:ascii="Times New Roman" w:hAnsi="Times New Roman"/>
          <w:sz w:val="26"/>
          <w:szCs w:val="26"/>
          <w:lang w:val="ro-RO"/>
        </w:rPr>
        <w:t xml:space="preserve"> </w:t>
      </w:r>
      <w:proofErr w:type="spellStart"/>
      <w:r w:rsidRPr="005C68FB">
        <w:rPr>
          <w:rFonts w:ascii="Times New Roman" w:hAnsi="Times New Roman"/>
          <w:sz w:val="26"/>
          <w:szCs w:val="26"/>
          <w:lang w:val="ro-RO"/>
        </w:rPr>
        <w:t>recolta</w:t>
      </w:r>
      <w:proofErr w:type="spellEnd"/>
      <w:r w:rsidRPr="005C68FB">
        <w:rPr>
          <w:rFonts w:ascii="Times New Roman" w:hAnsi="Times New Roman"/>
          <w:sz w:val="26"/>
          <w:szCs w:val="26"/>
          <w:lang w:val="ro-RO"/>
        </w:rPr>
        <w:t xml:space="preserve"> din </w:t>
      </w:r>
      <w:proofErr w:type="spellStart"/>
      <w:r w:rsidRPr="005C68FB">
        <w:rPr>
          <w:rFonts w:ascii="Times New Roman" w:hAnsi="Times New Roman"/>
          <w:sz w:val="26"/>
          <w:szCs w:val="26"/>
          <w:lang w:val="ro-RO"/>
        </w:rPr>
        <w:t>arboretele</w:t>
      </w:r>
      <w:proofErr w:type="spellEnd"/>
      <w:r w:rsidRPr="005C68FB">
        <w:rPr>
          <w:rFonts w:ascii="Times New Roman" w:hAnsi="Times New Roman"/>
          <w:sz w:val="26"/>
          <w:szCs w:val="26"/>
          <w:lang w:val="ro-RO"/>
        </w:rPr>
        <w:t xml:space="preserve"> din </w:t>
      </w:r>
      <w:proofErr w:type="spellStart"/>
      <w:r w:rsidRPr="005C68FB">
        <w:rPr>
          <w:rFonts w:ascii="Times New Roman" w:hAnsi="Times New Roman"/>
          <w:sz w:val="26"/>
          <w:szCs w:val="26"/>
          <w:lang w:val="ro-RO"/>
        </w:rPr>
        <w:t>u.a</w:t>
      </w:r>
      <w:proofErr w:type="spellEnd"/>
      <w:r w:rsidRPr="005C68FB">
        <w:rPr>
          <w:rFonts w:ascii="Times New Roman" w:hAnsi="Times New Roman"/>
          <w:sz w:val="26"/>
          <w:szCs w:val="26"/>
          <w:lang w:val="ro-RO"/>
        </w:rPr>
        <w:t xml:space="preserve">.: 704, 705B, 714, 717, 718, 720A, 721, 726, 727B, 727C, 728B, 729B, 736, 744, 748A%, 750C, 750D, 753B, 753C, 763, 764A, 765A,766D </w:t>
      </w:r>
      <w:proofErr w:type="spellStart"/>
      <w:r w:rsidRPr="005C68FB">
        <w:rPr>
          <w:rFonts w:ascii="Times New Roman" w:hAnsi="Times New Roman"/>
          <w:sz w:val="26"/>
          <w:szCs w:val="26"/>
          <w:lang w:val="ro-RO"/>
        </w:rPr>
        <w:t>și</w:t>
      </w:r>
      <w:proofErr w:type="spellEnd"/>
      <w:r w:rsidRPr="005C68FB">
        <w:rPr>
          <w:rFonts w:ascii="Times New Roman" w:hAnsi="Times New Roman"/>
          <w:sz w:val="26"/>
          <w:szCs w:val="26"/>
          <w:lang w:val="ro-RO"/>
        </w:rPr>
        <w:t xml:space="preserve"> 766E. </w:t>
      </w:r>
    </w:p>
    <w:p w:rsidR="007867E4" w:rsidRDefault="007867E4" w:rsidP="00B432FD">
      <w:pPr>
        <w:spacing w:after="0" w:line="240" w:lineRule="auto"/>
        <w:rPr>
          <w:rFonts w:ascii="Times New Roman" w:hAnsi="Times New Roman"/>
          <w:sz w:val="26"/>
          <w:szCs w:val="26"/>
          <w:lang w:val="ro-RO"/>
        </w:rPr>
      </w:pPr>
    </w:p>
    <w:p w:rsidR="000344C0" w:rsidRPr="000344C0" w:rsidRDefault="00B446A2" w:rsidP="00B432FD">
      <w:pPr>
        <w:spacing w:after="0" w:line="240" w:lineRule="auto"/>
        <w:rPr>
          <w:rFonts w:ascii="Times New Roman" w:hAnsi="Times New Roman"/>
          <w:sz w:val="26"/>
          <w:szCs w:val="26"/>
        </w:rPr>
      </w:pPr>
      <w:r>
        <w:rPr>
          <w:rStyle w:val="TextbolditChar"/>
          <w:b w:val="0"/>
          <w:sz w:val="26"/>
          <w:szCs w:val="26"/>
        </w:rPr>
        <w:t>Planul decenal al produselor principale:</w:t>
      </w:r>
    </w:p>
    <w:p w:rsidR="000344C0" w:rsidRPr="000344C0" w:rsidRDefault="007867E4" w:rsidP="000344C0">
      <w:pPr>
        <w:spacing w:after="0" w:line="240" w:lineRule="auto"/>
        <w:jc w:val="center"/>
        <w:rPr>
          <w:rFonts w:ascii="Times New Roman" w:hAnsi="Times New Roman"/>
          <w:sz w:val="26"/>
          <w:szCs w:val="26"/>
        </w:rPr>
      </w:pPr>
      <w:r>
        <w:rPr>
          <w:noProof/>
        </w:rPr>
        <w:drawing>
          <wp:inline distT="0" distB="0" distL="0" distR="0" wp14:anchorId="0A79922C" wp14:editId="50927A2D">
            <wp:extent cx="5943600" cy="15843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84325"/>
                    </a:xfrm>
                    <a:prstGeom prst="rect">
                      <a:avLst/>
                    </a:prstGeom>
                  </pic:spPr>
                </pic:pic>
              </a:graphicData>
            </a:graphic>
          </wp:inline>
        </w:drawing>
      </w:r>
    </w:p>
    <w:p w:rsidR="007867E4" w:rsidRDefault="007867E4" w:rsidP="00432C99">
      <w:pPr>
        <w:overflowPunct w:val="0"/>
        <w:autoSpaceDE w:val="0"/>
        <w:autoSpaceDN w:val="0"/>
        <w:adjustRightInd w:val="0"/>
        <w:spacing w:after="0"/>
        <w:ind w:firstLine="851"/>
        <w:jc w:val="both"/>
        <w:textAlignment w:val="baseline"/>
        <w:rPr>
          <w:rFonts w:asciiTheme="majorHAnsi" w:hAnsiTheme="majorHAnsi" w:cstheme="majorHAnsi"/>
          <w:sz w:val="26"/>
          <w:szCs w:val="26"/>
        </w:rPr>
      </w:pPr>
    </w:p>
    <w:p w:rsidR="00432C99" w:rsidRDefault="00432C99" w:rsidP="00432C99">
      <w:pPr>
        <w:overflowPunct w:val="0"/>
        <w:autoSpaceDE w:val="0"/>
        <w:autoSpaceDN w:val="0"/>
        <w:adjustRightInd w:val="0"/>
        <w:spacing w:after="0"/>
        <w:ind w:firstLine="851"/>
        <w:jc w:val="both"/>
        <w:textAlignment w:val="baseline"/>
        <w:rPr>
          <w:rFonts w:asciiTheme="majorHAnsi" w:hAnsiTheme="majorHAnsi" w:cstheme="majorHAnsi"/>
          <w:sz w:val="26"/>
          <w:szCs w:val="26"/>
        </w:rPr>
      </w:pPr>
      <w:proofErr w:type="spellStart"/>
      <w:r w:rsidRPr="00432C99">
        <w:rPr>
          <w:rFonts w:asciiTheme="majorHAnsi" w:hAnsiTheme="majorHAnsi" w:cstheme="majorHAnsi"/>
          <w:sz w:val="26"/>
          <w:szCs w:val="26"/>
        </w:rPr>
        <w:t>Indicele</w:t>
      </w:r>
      <w:proofErr w:type="spellEnd"/>
      <w:r w:rsidRPr="00432C99">
        <w:rPr>
          <w:rFonts w:asciiTheme="majorHAnsi" w:hAnsiTheme="majorHAnsi" w:cstheme="majorHAnsi"/>
          <w:sz w:val="26"/>
          <w:szCs w:val="26"/>
        </w:rPr>
        <w:t xml:space="preserve"> de </w:t>
      </w:r>
      <w:proofErr w:type="spellStart"/>
      <w:r w:rsidRPr="00432C99">
        <w:rPr>
          <w:rFonts w:asciiTheme="majorHAnsi" w:hAnsiTheme="majorHAnsi" w:cstheme="majorHAnsi"/>
          <w:sz w:val="26"/>
          <w:szCs w:val="26"/>
        </w:rPr>
        <w:t>densitate</w:t>
      </w:r>
      <w:proofErr w:type="spellEnd"/>
      <w:r w:rsidRPr="00432C99">
        <w:rPr>
          <w:rFonts w:asciiTheme="majorHAnsi" w:hAnsiTheme="majorHAnsi" w:cstheme="majorHAnsi"/>
          <w:sz w:val="26"/>
          <w:szCs w:val="26"/>
        </w:rPr>
        <w:t xml:space="preserve"> a </w:t>
      </w:r>
      <w:proofErr w:type="spellStart"/>
      <w:r w:rsidRPr="00432C99">
        <w:rPr>
          <w:rFonts w:asciiTheme="majorHAnsi" w:hAnsiTheme="majorHAnsi" w:cstheme="majorHAnsi"/>
          <w:sz w:val="26"/>
          <w:szCs w:val="26"/>
        </w:rPr>
        <w:t>drumurilor</w:t>
      </w:r>
      <w:proofErr w:type="spellEnd"/>
      <w:r w:rsidRPr="00432C99">
        <w:rPr>
          <w:rFonts w:asciiTheme="majorHAnsi" w:hAnsiTheme="majorHAnsi" w:cstheme="majorHAnsi"/>
          <w:sz w:val="26"/>
          <w:szCs w:val="26"/>
        </w:rPr>
        <w:t xml:space="preserve"> </w:t>
      </w:r>
      <w:proofErr w:type="spellStart"/>
      <w:r w:rsidRPr="00432C99">
        <w:rPr>
          <w:rFonts w:asciiTheme="majorHAnsi" w:hAnsiTheme="majorHAnsi" w:cstheme="majorHAnsi"/>
          <w:sz w:val="26"/>
          <w:szCs w:val="26"/>
        </w:rPr>
        <w:t>existente</w:t>
      </w:r>
      <w:proofErr w:type="spellEnd"/>
      <w:r w:rsidRPr="00432C99">
        <w:rPr>
          <w:rFonts w:asciiTheme="majorHAnsi" w:hAnsiTheme="majorHAnsi" w:cstheme="majorHAnsi"/>
          <w:sz w:val="26"/>
          <w:szCs w:val="26"/>
        </w:rPr>
        <w:t xml:space="preserve"> </w:t>
      </w:r>
      <w:proofErr w:type="spellStart"/>
      <w:r w:rsidRPr="00432C99">
        <w:rPr>
          <w:rFonts w:asciiTheme="majorHAnsi" w:hAnsiTheme="majorHAnsi" w:cstheme="majorHAnsi"/>
          <w:sz w:val="26"/>
          <w:szCs w:val="26"/>
        </w:rPr>
        <w:t>raportat</w:t>
      </w:r>
      <w:proofErr w:type="spellEnd"/>
      <w:r w:rsidRPr="00432C99">
        <w:rPr>
          <w:rFonts w:asciiTheme="majorHAnsi" w:hAnsiTheme="majorHAnsi" w:cstheme="majorHAnsi"/>
          <w:sz w:val="26"/>
          <w:szCs w:val="26"/>
        </w:rPr>
        <w:t xml:space="preserve"> la </w:t>
      </w:r>
      <w:proofErr w:type="spellStart"/>
      <w:r w:rsidRPr="00432C99">
        <w:rPr>
          <w:rFonts w:asciiTheme="majorHAnsi" w:hAnsiTheme="majorHAnsi" w:cstheme="majorHAnsi"/>
          <w:sz w:val="26"/>
          <w:szCs w:val="26"/>
        </w:rPr>
        <w:t>suprafaţa</w:t>
      </w:r>
      <w:proofErr w:type="spellEnd"/>
      <w:r w:rsidRPr="00432C99">
        <w:rPr>
          <w:rFonts w:asciiTheme="majorHAnsi" w:hAnsiTheme="majorHAnsi" w:cstheme="majorHAnsi"/>
          <w:sz w:val="26"/>
          <w:szCs w:val="26"/>
        </w:rPr>
        <w:t xml:space="preserve"> U.P</w:t>
      </w:r>
      <w:r>
        <w:rPr>
          <w:rFonts w:asciiTheme="majorHAnsi" w:hAnsiTheme="majorHAnsi" w:cstheme="majorHAnsi"/>
          <w:sz w:val="26"/>
          <w:szCs w:val="26"/>
        </w:rPr>
        <w:t xml:space="preserve">. V </w:t>
      </w:r>
      <w:proofErr w:type="spellStart"/>
      <w:r>
        <w:rPr>
          <w:rFonts w:asciiTheme="majorHAnsi" w:hAnsiTheme="majorHAnsi" w:cstheme="majorHAnsi"/>
          <w:sz w:val="26"/>
          <w:szCs w:val="26"/>
        </w:rPr>
        <w:t>Voșlăbeni</w:t>
      </w:r>
      <w:proofErr w:type="spellEnd"/>
      <w:r>
        <w:rPr>
          <w:rFonts w:asciiTheme="majorHAnsi" w:hAnsiTheme="majorHAnsi" w:cstheme="majorHAnsi"/>
          <w:sz w:val="26"/>
          <w:szCs w:val="26"/>
        </w:rPr>
        <w:t xml:space="preserve"> - </w:t>
      </w:r>
      <w:proofErr w:type="spellStart"/>
      <w:r>
        <w:rPr>
          <w:rFonts w:asciiTheme="majorHAnsi" w:hAnsiTheme="majorHAnsi" w:cstheme="majorHAnsi"/>
          <w:sz w:val="26"/>
          <w:szCs w:val="26"/>
        </w:rPr>
        <w:t>Bilbor</w:t>
      </w:r>
      <w:proofErr w:type="spellEnd"/>
      <w:r>
        <w:rPr>
          <w:rFonts w:asciiTheme="majorHAnsi" w:hAnsiTheme="majorHAnsi" w:cstheme="majorHAnsi"/>
          <w:sz w:val="26"/>
          <w:szCs w:val="26"/>
        </w:rPr>
        <w:t xml:space="preserve"> </w:t>
      </w:r>
      <w:proofErr w:type="spellStart"/>
      <w:proofErr w:type="gramStart"/>
      <w:r>
        <w:rPr>
          <w:rFonts w:asciiTheme="majorHAnsi" w:hAnsiTheme="majorHAnsi" w:cstheme="majorHAnsi"/>
          <w:sz w:val="26"/>
          <w:szCs w:val="26"/>
        </w:rPr>
        <w:t>este</w:t>
      </w:r>
      <w:proofErr w:type="spellEnd"/>
      <w:proofErr w:type="gramEnd"/>
      <w:r>
        <w:rPr>
          <w:rFonts w:asciiTheme="majorHAnsi" w:hAnsiTheme="majorHAnsi" w:cstheme="majorHAnsi"/>
          <w:sz w:val="26"/>
          <w:szCs w:val="26"/>
        </w:rPr>
        <w:t xml:space="preserve"> de </w:t>
      </w:r>
      <w:r w:rsidRPr="00432C99">
        <w:rPr>
          <w:rFonts w:asciiTheme="majorHAnsi" w:hAnsiTheme="majorHAnsi" w:cstheme="majorHAnsi"/>
          <w:sz w:val="26"/>
          <w:szCs w:val="26"/>
        </w:rPr>
        <w:t xml:space="preserve">13 m/ha. </w:t>
      </w:r>
      <w:proofErr w:type="spellStart"/>
      <w:r w:rsidRPr="00432C99">
        <w:rPr>
          <w:rFonts w:asciiTheme="majorHAnsi" w:hAnsiTheme="majorHAnsi" w:cstheme="majorHAnsi"/>
          <w:sz w:val="26"/>
          <w:szCs w:val="26"/>
        </w:rPr>
        <w:t>Acestea</w:t>
      </w:r>
      <w:proofErr w:type="spellEnd"/>
      <w:r w:rsidRPr="00432C99">
        <w:rPr>
          <w:rFonts w:asciiTheme="majorHAnsi" w:hAnsiTheme="majorHAnsi" w:cstheme="majorHAnsi"/>
          <w:sz w:val="26"/>
          <w:szCs w:val="26"/>
        </w:rPr>
        <w:t xml:space="preserve"> </w:t>
      </w:r>
      <w:proofErr w:type="spellStart"/>
      <w:r w:rsidRPr="00432C99">
        <w:rPr>
          <w:rFonts w:asciiTheme="majorHAnsi" w:hAnsiTheme="majorHAnsi" w:cstheme="majorHAnsi"/>
          <w:sz w:val="26"/>
          <w:szCs w:val="26"/>
        </w:rPr>
        <w:t>asigură</w:t>
      </w:r>
      <w:proofErr w:type="spellEnd"/>
      <w:r w:rsidRPr="00432C99">
        <w:rPr>
          <w:rFonts w:asciiTheme="majorHAnsi" w:hAnsiTheme="majorHAnsi" w:cstheme="majorHAnsi"/>
          <w:sz w:val="26"/>
          <w:szCs w:val="26"/>
        </w:rPr>
        <w:t xml:space="preserve"> </w:t>
      </w:r>
      <w:proofErr w:type="spellStart"/>
      <w:r w:rsidRPr="00432C99">
        <w:rPr>
          <w:rFonts w:asciiTheme="majorHAnsi" w:hAnsiTheme="majorHAnsi" w:cstheme="majorHAnsi"/>
          <w:sz w:val="26"/>
          <w:szCs w:val="26"/>
        </w:rPr>
        <w:t>într</w:t>
      </w:r>
      <w:proofErr w:type="spellEnd"/>
      <w:r w:rsidRPr="00432C99">
        <w:rPr>
          <w:rFonts w:asciiTheme="majorHAnsi" w:hAnsiTheme="majorHAnsi" w:cstheme="majorHAnsi"/>
          <w:sz w:val="26"/>
          <w:szCs w:val="26"/>
        </w:rPr>
        <w:t xml:space="preserve">-un </w:t>
      </w:r>
      <w:proofErr w:type="spellStart"/>
      <w:r w:rsidRPr="00432C99">
        <w:rPr>
          <w:rFonts w:asciiTheme="majorHAnsi" w:hAnsiTheme="majorHAnsi" w:cstheme="majorHAnsi"/>
          <w:sz w:val="26"/>
          <w:szCs w:val="26"/>
        </w:rPr>
        <w:t>procent</w:t>
      </w:r>
      <w:proofErr w:type="spellEnd"/>
      <w:r w:rsidRPr="00432C99">
        <w:rPr>
          <w:rFonts w:asciiTheme="majorHAnsi" w:hAnsiTheme="majorHAnsi" w:cstheme="majorHAnsi"/>
          <w:sz w:val="26"/>
          <w:szCs w:val="26"/>
        </w:rPr>
        <w:t xml:space="preserve"> de 70% </w:t>
      </w:r>
      <w:proofErr w:type="spellStart"/>
      <w:r w:rsidRPr="00432C99">
        <w:rPr>
          <w:rFonts w:asciiTheme="majorHAnsi" w:hAnsiTheme="majorHAnsi" w:cstheme="majorHAnsi"/>
          <w:sz w:val="26"/>
          <w:szCs w:val="26"/>
        </w:rPr>
        <w:t>acces</w:t>
      </w:r>
      <w:r>
        <w:rPr>
          <w:rFonts w:asciiTheme="majorHAnsi" w:hAnsiTheme="majorHAnsi" w:cstheme="majorHAnsi"/>
          <w:sz w:val="26"/>
          <w:szCs w:val="26"/>
        </w:rPr>
        <w:t>ibilitatea</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fondului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forestier</w:t>
      </w:r>
      <w:proofErr w:type="spellEnd"/>
      <w:r>
        <w:rPr>
          <w:rFonts w:asciiTheme="majorHAnsi" w:hAnsiTheme="majorHAnsi" w:cstheme="majorHAnsi"/>
          <w:sz w:val="26"/>
          <w:szCs w:val="26"/>
        </w:rPr>
        <w:t>.</w:t>
      </w:r>
    </w:p>
    <w:p w:rsidR="00D85E38" w:rsidRPr="00D85E38" w:rsidRDefault="00D85E38" w:rsidP="00432C99">
      <w:pPr>
        <w:overflowPunct w:val="0"/>
        <w:autoSpaceDE w:val="0"/>
        <w:autoSpaceDN w:val="0"/>
        <w:adjustRightInd w:val="0"/>
        <w:spacing w:after="0"/>
        <w:ind w:firstLine="851"/>
        <w:jc w:val="both"/>
        <w:textAlignment w:val="baseline"/>
        <w:rPr>
          <w:rFonts w:asciiTheme="majorHAnsi" w:hAnsiTheme="majorHAnsi" w:cstheme="majorHAnsi"/>
          <w:sz w:val="26"/>
          <w:szCs w:val="26"/>
        </w:rPr>
      </w:pPr>
      <w:r w:rsidRPr="00D85E38">
        <w:rPr>
          <w:rFonts w:asciiTheme="majorHAnsi" w:hAnsiTheme="majorHAnsi" w:cstheme="majorHAnsi"/>
          <w:sz w:val="26"/>
          <w:szCs w:val="26"/>
        </w:rPr>
        <w:t xml:space="preserve"> </w:t>
      </w: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884CE1" w:rsidRDefault="00E7081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w:t>
      </w:r>
      <w:proofErr w:type="spellStart"/>
      <w:r w:rsidRPr="00272D6F">
        <w:rPr>
          <w:rStyle w:val="do1"/>
          <w:rFonts w:ascii="Times New Roman" w:hAnsi="Times New Roman"/>
          <w:bCs/>
          <w:szCs w:val="26"/>
          <w:lang w:val="ro-RO"/>
        </w:rPr>
        <w:t>Ordonanţei</w:t>
      </w:r>
      <w:proofErr w:type="spellEnd"/>
      <w:r w:rsidRPr="00272D6F">
        <w:rPr>
          <w:rStyle w:val="do1"/>
          <w:rFonts w:ascii="Times New Roman" w:hAnsi="Times New Roman"/>
          <w:bCs/>
          <w:szCs w:val="26"/>
          <w:lang w:val="ro-RO"/>
        </w:rPr>
        <w:t xml:space="preserve"> de </w:t>
      </w:r>
      <w:proofErr w:type="spellStart"/>
      <w:r w:rsidRPr="00272D6F">
        <w:rPr>
          <w:rStyle w:val="do1"/>
          <w:rFonts w:ascii="Times New Roman" w:hAnsi="Times New Roman"/>
          <w:bCs/>
          <w:szCs w:val="26"/>
          <w:lang w:val="ro-RO"/>
        </w:rPr>
        <w:t>urgenţă</w:t>
      </w:r>
      <w:proofErr w:type="spellEnd"/>
      <w:r w:rsidRPr="00272D6F">
        <w:rPr>
          <w:rStyle w:val="do1"/>
          <w:rFonts w:ascii="Times New Roman" w:hAnsi="Times New Roman"/>
          <w:bCs/>
          <w:szCs w:val="26"/>
          <w:lang w:val="ro-RO"/>
        </w:rPr>
        <w:t xml:space="preserve"> a Guvernului nr. </w:t>
      </w:r>
      <w:hyperlink r:id="rId16"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w:t>
      </w:r>
      <w:proofErr w:type="spellStart"/>
      <w:r w:rsidRPr="00272D6F">
        <w:rPr>
          <w:rStyle w:val="do1"/>
          <w:rFonts w:ascii="Times New Roman" w:hAnsi="Times New Roman"/>
          <w:bCs/>
          <w:szCs w:val="26"/>
          <w:lang w:val="ro-RO"/>
        </w:rPr>
        <w:t>şi</w:t>
      </w:r>
      <w:proofErr w:type="spellEnd"/>
      <w:r w:rsidRPr="00272D6F">
        <w:rPr>
          <w:rStyle w:val="do1"/>
          <w:rFonts w:ascii="Times New Roman" w:hAnsi="Times New Roman"/>
          <w:bCs/>
          <w:szCs w:val="26"/>
          <w:lang w:val="ro-RO"/>
        </w:rPr>
        <w:t xml:space="preserve"> faunei sălbatice,</w:t>
      </w:r>
      <w:r w:rsidRPr="00272D6F">
        <w:rPr>
          <w:rFonts w:ascii="Times New Roman" w:hAnsi="Times New Roman"/>
          <w:sz w:val="26"/>
          <w:szCs w:val="26"/>
          <w:lang w:val="ro-RO"/>
        </w:rPr>
        <w:t xml:space="preserve"> cu modificările </w:t>
      </w:r>
      <w:proofErr w:type="spellStart"/>
      <w:r w:rsidRPr="00272D6F">
        <w:rPr>
          <w:rFonts w:ascii="Times New Roman" w:hAnsi="Times New Roman"/>
          <w:sz w:val="26"/>
          <w:szCs w:val="26"/>
          <w:lang w:val="ro-RO"/>
        </w:rPr>
        <w:t>şi</w:t>
      </w:r>
      <w:proofErr w:type="spellEnd"/>
      <w:r w:rsidRPr="00272D6F">
        <w:rPr>
          <w:rFonts w:ascii="Times New Roman" w:hAnsi="Times New Roman"/>
          <w:sz w:val="26"/>
          <w:szCs w:val="26"/>
          <w:lang w:val="ro-RO"/>
        </w:rPr>
        <w:t xml:space="preserve">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705F36">
        <w:rPr>
          <w:rFonts w:ascii="Times New Roman" w:hAnsi="Times New Roman"/>
          <w:b/>
          <w:i/>
          <w:sz w:val="26"/>
          <w:szCs w:val="26"/>
          <w:lang w:val="ro-RO"/>
        </w:rPr>
        <w:t>VII Proprietăți Private</w:t>
      </w:r>
      <w:r w:rsidRPr="00272D6F">
        <w:rPr>
          <w:rFonts w:ascii="Times New Roman" w:hAnsi="Times New Roman"/>
          <w:b/>
          <w:i/>
          <w:sz w:val="26"/>
          <w:szCs w:val="26"/>
          <w:lang w:val="ro-RO"/>
        </w:rPr>
        <w:t xml:space="preserve">” </w:t>
      </w:r>
      <w:r w:rsidR="00CA14A6">
        <w:rPr>
          <w:rStyle w:val="tpa1"/>
          <w:rFonts w:ascii="Times New Roman" w:hAnsi="Times New Roman"/>
          <w:sz w:val="26"/>
          <w:szCs w:val="26"/>
          <w:lang w:val="ro-RO"/>
        </w:rPr>
        <w:t>elaborată</w:t>
      </w:r>
      <w:r w:rsidRPr="00272D6F">
        <w:rPr>
          <w:rStyle w:val="tpa1"/>
          <w:rFonts w:ascii="Times New Roman" w:hAnsi="Times New Roman"/>
          <w:sz w:val="26"/>
          <w:szCs w:val="26"/>
          <w:lang w:val="ro-RO"/>
        </w:rPr>
        <w:t xml:space="preserve"> </w:t>
      </w:r>
      <w:r w:rsidR="00CA14A6">
        <w:rPr>
          <w:rStyle w:val="tpa1"/>
          <w:rFonts w:ascii="Times New Roman" w:hAnsi="Times New Roman"/>
          <w:sz w:val="26"/>
          <w:szCs w:val="26"/>
          <w:lang w:val="ro-RO"/>
        </w:rPr>
        <w:t>include un subcapitol (</w:t>
      </w:r>
      <w:r w:rsidR="00BC71FC">
        <w:rPr>
          <w:rStyle w:val="tpa1"/>
          <w:rFonts w:ascii="Times New Roman" w:hAnsi="Times New Roman"/>
          <w:sz w:val="26"/>
          <w:szCs w:val="26"/>
          <w:lang w:val="ro-RO"/>
        </w:rPr>
        <w:t>cap. 9</w:t>
      </w:r>
      <w:r w:rsidR="00E20243">
        <w:rPr>
          <w:rStyle w:val="tpa1"/>
          <w:rFonts w:ascii="Times New Roman" w:hAnsi="Times New Roman"/>
          <w:sz w:val="26"/>
          <w:szCs w:val="26"/>
          <w:lang w:val="ro-RO"/>
        </w:rPr>
        <w:t>.</w:t>
      </w:r>
      <w:r w:rsidR="00CA14A6">
        <w:rPr>
          <w:rStyle w:val="tpa1"/>
          <w:rFonts w:ascii="Times New Roman" w:hAnsi="Times New Roman"/>
          <w:sz w:val="26"/>
          <w:szCs w:val="26"/>
          <w:lang w:val="ro-RO"/>
        </w:rPr>
        <w:t xml:space="preserve">), care conține măsuri și condiții cu privire la protecția ecosistemelor terestre și acvatice. </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reducerea efectelor protectoare ale acesteia, prin </w:t>
      </w:r>
      <w:proofErr w:type="spellStart"/>
      <w:r w:rsidR="001724DE" w:rsidRPr="00A20B14">
        <w:rPr>
          <w:rFonts w:ascii="Times New Roman" w:hAnsi="Times New Roman"/>
          <w:sz w:val="26"/>
          <w:szCs w:val="26"/>
          <w:lang w:val="ro-RO"/>
        </w:rPr>
        <w:t>apariţia</w:t>
      </w:r>
      <w:proofErr w:type="spellEnd"/>
      <w:r w:rsidR="001724DE" w:rsidRPr="00A20B14">
        <w:rPr>
          <w:rFonts w:ascii="Times New Roman" w:hAnsi="Times New Roman"/>
          <w:sz w:val="26"/>
          <w:szCs w:val="26"/>
          <w:lang w:val="ro-RO"/>
        </w:rPr>
        <w:t xml:space="preserve"> și extinderea unor factori destabilizatori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limitativi (uscarea, </w:t>
      </w:r>
      <w:proofErr w:type="spellStart"/>
      <w:r w:rsidR="001724DE" w:rsidRPr="00A20B14">
        <w:rPr>
          <w:rFonts w:ascii="Times New Roman" w:hAnsi="Times New Roman"/>
          <w:sz w:val="26"/>
          <w:szCs w:val="26"/>
          <w:lang w:val="ro-RO"/>
        </w:rPr>
        <w:t>doborâturile</w:t>
      </w:r>
      <w:proofErr w:type="spellEnd"/>
      <w:r w:rsidR="001724DE" w:rsidRPr="00A20B14">
        <w:rPr>
          <w:rFonts w:ascii="Times New Roman" w:hAnsi="Times New Roman"/>
          <w:sz w:val="26"/>
          <w:szCs w:val="26"/>
          <w:lang w:val="ro-RO"/>
        </w:rPr>
        <w:t xml:space="preserve"> produse de vânt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zăpadă, atacul de dăunători, eroziunea, alunecările de teren, etc.)</w:t>
      </w:r>
      <w:r w:rsidRPr="00A20B14">
        <w:rPr>
          <w:rFonts w:ascii="Times New Roman" w:hAnsi="Times New Roman"/>
          <w:sz w:val="26"/>
          <w:szCs w:val="26"/>
          <w:lang w:val="ro-RO"/>
        </w:rPr>
        <w:t xml:space="preserve">. Pe suprafața UP </w:t>
      </w:r>
      <w:r w:rsidR="00705F36">
        <w:rPr>
          <w:rFonts w:ascii="Times New Roman" w:hAnsi="Times New Roman"/>
          <w:sz w:val="26"/>
          <w:szCs w:val="26"/>
          <w:lang w:val="ro-RO"/>
        </w:rPr>
        <w:t>VII Proprietăți Private</w:t>
      </w:r>
      <w:r w:rsidRPr="00A20B14">
        <w:rPr>
          <w:rFonts w:ascii="Times New Roman" w:hAnsi="Times New Roman"/>
          <w:sz w:val="26"/>
          <w:szCs w:val="26"/>
          <w:lang w:val="ro-RO"/>
        </w:rPr>
        <w:t xml:space="preserve"> nu există construcții silvice.</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3A424F" w:rsidRPr="003A424F" w:rsidRDefault="00970113" w:rsidP="000A0225">
      <w:pPr>
        <w:overflowPunct w:val="0"/>
        <w:autoSpaceDE w:val="0"/>
        <w:autoSpaceDN w:val="0"/>
        <w:adjustRightInd w:val="0"/>
        <w:spacing w:after="0" w:line="240" w:lineRule="auto"/>
        <w:ind w:firstLine="851"/>
        <w:jc w:val="both"/>
        <w:textAlignment w:val="baseline"/>
        <w:rPr>
          <w:rFonts w:ascii="Times New Roman" w:hAnsi="Times New Roman"/>
          <w:sz w:val="26"/>
          <w:szCs w:val="26"/>
          <w:lang w:val="ro-RO"/>
        </w:rPr>
      </w:pP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integrităţii</w:t>
      </w:r>
      <w:proofErr w:type="spellEnd"/>
      <w:r w:rsidRPr="00A20B14">
        <w:rPr>
          <w:rFonts w:ascii="Times New Roman" w:hAnsi="Times New Roman"/>
          <w:sz w:val="26"/>
          <w:szCs w:val="26"/>
          <w:lang w:val="ro-RO"/>
        </w:rPr>
        <w:t xml:space="preserve"> fondului forestier, respectiv protejarea </w:t>
      </w:r>
      <w:r w:rsidR="009A7171" w:rsidRPr="00A20B14">
        <w:rPr>
          <w:rFonts w:ascii="Times New Roman" w:hAnsi="Times New Roman"/>
          <w:sz w:val="26"/>
          <w:szCs w:val="26"/>
          <w:lang w:val="ro-RO"/>
        </w:rPr>
        <w:t xml:space="preserve">speciilor ocrotite și 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FA39C9" w:rsidRPr="00FA39C9">
        <w:rPr>
          <w:rFonts w:ascii="Times New Roman" w:hAnsi="Times New Roman"/>
          <w:sz w:val="26"/>
          <w:szCs w:val="26"/>
          <w:lang w:val="ro-RO"/>
        </w:rPr>
        <w:t xml:space="preserve">Pe </w:t>
      </w:r>
      <w:proofErr w:type="spellStart"/>
      <w:r w:rsidR="00FA39C9" w:rsidRPr="00FA39C9">
        <w:rPr>
          <w:rFonts w:ascii="Times New Roman" w:hAnsi="Times New Roman"/>
          <w:sz w:val="26"/>
          <w:szCs w:val="26"/>
          <w:lang w:val="ro-RO"/>
        </w:rPr>
        <w:t>suprafaţa</w:t>
      </w:r>
      <w:proofErr w:type="spellEnd"/>
      <w:r w:rsidR="00FA39C9" w:rsidRPr="00FA39C9">
        <w:rPr>
          <w:rFonts w:ascii="Times New Roman" w:hAnsi="Times New Roman"/>
          <w:sz w:val="26"/>
          <w:szCs w:val="26"/>
          <w:lang w:val="ro-RO"/>
        </w:rPr>
        <w:t xml:space="preserve"> </w:t>
      </w:r>
      <w:proofErr w:type="spellStart"/>
      <w:r w:rsidR="00FA39C9" w:rsidRPr="00FA39C9">
        <w:rPr>
          <w:rFonts w:ascii="Times New Roman" w:hAnsi="Times New Roman"/>
          <w:sz w:val="26"/>
          <w:szCs w:val="26"/>
          <w:lang w:val="ro-RO"/>
        </w:rPr>
        <w:t>unităţii</w:t>
      </w:r>
      <w:proofErr w:type="spellEnd"/>
      <w:r w:rsidR="00FA39C9" w:rsidRPr="00FA39C9">
        <w:rPr>
          <w:rFonts w:ascii="Times New Roman" w:hAnsi="Times New Roman"/>
          <w:sz w:val="26"/>
          <w:szCs w:val="26"/>
          <w:lang w:val="ro-RO"/>
        </w:rPr>
        <w:t xml:space="preserve"> de </w:t>
      </w:r>
      <w:proofErr w:type="spellStart"/>
      <w:r w:rsidR="00FA39C9" w:rsidRPr="00FA39C9">
        <w:rPr>
          <w:rFonts w:ascii="Times New Roman" w:hAnsi="Times New Roman"/>
          <w:sz w:val="26"/>
          <w:szCs w:val="26"/>
          <w:lang w:val="ro-RO"/>
        </w:rPr>
        <w:t>producţie</w:t>
      </w:r>
      <w:proofErr w:type="spellEnd"/>
      <w:r w:rsidR="00FA39C9" w:rsidRPr="00FA39C9">
        <w:rPr>
          <w:rFonts w:ascii="Times New Roman" w:hAnsi="Times New Roman"/>
          <w:sz w:val="26"/>
          <w:szCs w:val="26"/>
          <w:lang w:val="ro-RO"/>
        </w:rPr>
        <w:t xml:space="preserve"> U.P. V Voșlăbeni - Bilbor </w:t>
      </w:r>
      <w:r w:rsidR="00082E76">
        <w:rPr>
          <w:rFonts w:ascii="Times New Roman" w:hAnsi="Times New Roman"/>
          <w:sz w:val="26"/>
          <w:szCs w:val="26"/>
          <w:lang w:val="ro-RO"/>
        </w:rPr>
        <w:t xml:space="preserve">nu </w:t>
      </w:r>
      <w:r w:rsidR="00FA39C9" w:rsidRPr="00FA39C9">
        <w:rPr>
          <w:rFonts w:ascii="Times New Roman" w:hAnsi="Times New Roman"/>
          <w:sz w:val="26"/>
          <w:szCs w:val="26"/>
          <w:lang w:val="ro-RO"/>
        </w:rPr>
        <w:t>s-au semn</w:t>
      </w:r>
      <w:r w:rsidR="000A0225">
        <w:rPr>
          <w:rFonts w:ascii="Times New Roman" w:hAnsi="Times New Roman"/>
          <w:sz w:val="26"/>
          <w:szCs w:val="26"/>
          <w:lang w:val="ro-RO"/>
        </w:rPr>
        <w:t xml:space="preserve">alat efectele negative ale </w:t>
      </w:r>
      <w:r w:rsidR="00FA39C9" w:rsidRPr="00FA39C9">
        <w:rPr>
          <w:rFonts w:ascii="Times New Roman" w:hAnsi="Times New Roman"/>
          <w:sz w:val="26"/>
          <w:szCs w:val="26"/>
          <w:lang w:val="ro-RO"/>
        </w:rPr>
        <w:t xml:space="preserve">factorilor destabilizatori </w:t>
      </w:r>
      <w:proofErr w:type="spellStart"/>
      <w:r w:rsidR="00FA39C9" w:rsidRPr="00FA39C9">
        <w:rPr>
          <w:rFonts w:ascii="Times New Roman" w:hAnsi="Times New Roman"/>
          <w:sz w:val="26"/>
          <w:szCs w:val="26"/>
          <w:lang w:val="ro-RO"/>
        </w:rPr>
        <w:t>şi</w:t>
      </w:r>
      <w:proofErr w:type="spellEnd"/>
      <w:r w:rsidR="00082E76">
        <w:rPr>
          <w:rFonts w:ascii="Times New Roman" w:hAnsi="Times New Roman"/>
          <w:sz w:val="26"/>
          <w:szCs w:val="26"/>
          <w:lang w:val="ro-RO"/>
        </w:rPr>
        <w:t xml:space="preserve"> limitativi</w:t>
      </w:r>
      <w:r w:rsidR="00FA39C9" w:rsidRPr="00FA39C9">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r w:rsidRPr="00A20B14">
        <w:rPr>
          <w:rFonts w:ascii="Times New Roman" w:hAnsi="Times New Roman"/>
          <w:sz w:val="26"/>
          <w:szCs w:val="26"/>
          <w:lang w:val="ro-RO"/>
        </w:rPr>
        <w:lastRenderedPageBreak/>
        <w:t xml:space="preserve">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171FD3" w:rsidRPr="00490561" w:rsidRDefault="00970113" w:rsidP="00490561">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68/2007 privind răspunderea de mediu cu referire la prevenirea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repararea prejudiciului asupra mediului, aprobată prin Legea 19/2008, modificată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completată prin OUG 15/2009, care transpune prevederile Directivei Consiliului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Parlamentului European 2004/35/CE privind răspunderea de mediu cu referire la măsurile preventive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de reparare, publicată în Jurnalul Oficial al Uniunii Europene (JOUE</w:t>
      </w:r>
      <w:r w:rsidR="00011919" w:rsidRPr="00A20B14">
        <w:rPr>
          <w:rFonts w:ascii="Times New Roman" w:hAnsi="Times New Roman"/>
          <w:sz w:val="26"/>
          <w:szCs w:val="26"/>
          <w:lang w:val="ro-RO"/>
        </w:rPr>
        <w:t>) nr. L 143 din 30 aprilie 2004</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705F36">
        <w:rPr>
          <w:rFonts w:ascii="Times New Roman" w:hAnsi="Times New Roman"/>
          <w:i/>
          <w:color w:val="000000"/>
          <w:sz w:val="26"/>
          <w:szCs w:val="26"/>
          <w:lang w:val="ro-RO"/>
        </w:rPr>
        <w:t>VII Proprietăți Private</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lastRenderedPageBreak/>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w:t>
      </w:r>
      <w:proofErr w:type="spellStart"/>
      <w:r w:rsidRPr="00A20B14">
        <w:rPr>
          <w:rFonts w:ascii="Times New Roman" w:hAnsi="Times New Roman"/>
          <w:b/>
          <w:sz w:val="26"/>
          <w:szCs w:val="26"/>
          <w:lang w:val="ro-RO"/>
        </w:rPr>
        <w:t>condiţii</w:t>
      </w:r>
      <w:proofErr w:type="spellEnd"/>
      <w:r w:rsidRPr="00A20B14">
        <w:rPr>
          <w:rFonts w:ascii="Times New Roman" w:hAnsi="Times New Roman"/>
          <w:b/>
          <w:sz w:val="26"/>
          <w:szCs w:val="26"/>
          <w:lang w:val="ro-RO"/>
        </w:rPr>
        <w:t xml:space="preserve">: </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recoltarea fructelor de pădure, ciupercilor comestibile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plantelor medicinale, din fond forestier, de către </w:t>
      </w:r>
      <w:proofErr w:type="spellStart"/>
      <w:r w:rsidRPr="00FC7527">
        <w:rPr>
          <w:rFonts w:ascii="Times New Roman" w:hAnsi="Times New Roman"/>
          <w:sz w:val="26"/>
          <w:szCs w:val="26"/>
          <w:lang w:val="ro-RO"/>
        </w:rPr>
        <w:t>agenţi</w:t>
      </w:r>
      <w:proofErr w:type="spellEnd"/>
      <w:r w:rsidRPr="00FC7527">
        <w:rPr>
          <w:rFonts w:ascii="Times New Roman" w:hAnsi="Times New Roman"/>
          <w:sz w:val="26"/>
          <w:szCs w:val="26"/>
          <w:lang w:val="ro-RO"/>
        </w:rPr>
        <w:t xml:space="preserve"> economici, doar în conformitate cu prevederile legale, cu </w:t>
      </w:r>
      <w:proofErr w:type="spellStart"/>
      <w:r w:rsidRPr="00FC7527">
        <w:rPr>
          <w:rFonts w:ascii="Times New Roman" w:hAnsi="Times New Roman"/>
          <w:sz w:val="26"/>
          <w:szCs w:val="26"/>
          <w:lang w:val="ro-RO"/>
        </w:rPr>
        <w:t>obţinerea</w:t>
      </w:r>
      <w:proofErr w:type="spellEnd"/>
      <w:r w:rsidRPr="00FC7527">
        <w:rPr>
          <w:rFonts w:ascii="Times New Roman" w:hAnsi="Times New Roman"/>
          <w:sz w:val="26"/>
          <w:szCs w:val="26"/>
          <w:lang w:val="ro-RO"/>
        </w:rPr>
        <w:t xml:space="preserve"> tuturor avizelor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aprobărilor necesare</w:t>
      </w:r>
      <w:r w:rsidR="00A54D99" w:rsidRPr="00FC7527">
        <w:rPr>
          <w:rFonts w:ascii="Times New Roman" w:hAnsi="Times New Roman"/>
          <w:sz w:val="26"/>
          <w:szCs w:val="26"/>
          <w:lang w:val="ro-RO"/>
        </w:rPr>
        <w:t xml:space="preserve"> cu monitorizarea permanentă ale acestora</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condițiile enumerate în Decizia de încadrare trebuie anexate la Planul amenajistic aprobat </w:t>
      </w:r>
      <w:r w:rsidR="004975D9">
        <w:rPr>
          <w:rFonts w:ascii="Times New Roman" w:hAnsi="Times New Roman"/>
          <w:sz w:val="26"/>
          <w:szCs w:val="26"/>
          <w:lang w:val="ro-RO"/>
        </w:rPr>
        <w:t xml:space="preserve">și incluse și în amenajamentul silvic </w:t>
      </w:r>
      <w:r w:rsidRPr="00FC7527">
        <w:rPr>
          <w:rFonts w:ascii="Times New Roman" w:hAnsi="Times New Roman"/>
          <w:sz w:val="26"/>
          <w:szCs w:val="26"/>
          <w:lang w:val="ro-RO"/>
        </w:rPr>
        <w:t>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identificarea zonelor de refugiu, zonelor cu bârloguri, împerechere, cuibărit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creştere</w:t>
      </w:r>
      <w:proofErr w:type="spellEnd"/>
      <w:r w:rsidRPr="00FC7527">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se interzice amplasarea de rampe de încărcare în zone în care a fost raportată </w:t>
      </w:r>
      <w:proofErr w:type="spellStart"/>
      <w:r w:rsidRPr="00FC7527">
        <w:rPr>
          <w:rFonts w:ascii="Times New Roman" w:hAnsi="Times New Roman"/>
          <w:sz w:val="26"/>
          <w:szCs w:val="26"/>
          <w:lang w:val="ro-RO"/>
        </w:rPr>
        <w:t>prezenţa</w:t>
      </w:r>
      <w:proofErr w:type="spellEnd"/>
      <w:r w:rsidRPr="00FC7527">
        <w:rPr>
          <w:rFonts w:ascii="Times New Roman" w:hAnsi="Times New Roman"/>
          <w:sz w:val="26"/>
          <w:szCs w:val="26"/>
          <w:lang w:val="ro-RO"/>
        </w:rPr>
        <w:t xml:space="preserve">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lastRenderedPageBreak/>
        <w:t xml:space="preserve">adaptarea periodizării </w:t>
      </w:r>
      <w:proofErr w:type="spellStart"/>
      <w:r w:rsidRPr="00FC7527">
        <w:rPr>
          <w:rFonts w:ascii="Times New Roman" w:hAnsi="Times New Roman"/>
          <w:sz w:val="26"/>
          <w:szCs w:val="26"/>
          <w:lang w:val="ro-RO"/>
        </w:rPr>
        <w:t>operaţiunilor</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silviculturale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 tăiere astfel încât să se evite </w:t>
      </w:r>
      <w:proofErr w:type="spellStart"/>
      <w:r w:rsidRPr="00FC7527">
        <w:rPr>
          <w:rFonts w:ascii="Times New Roman" w:hAnsi="Times New Roman"/>
          <w:sz w:val="26"/>
          <w:szCs w:val="26"/>
          <w:lang w:val="ro-RO"/>
        </w:rPr>
        <w:t>interferenţa</w:t>
      </w:r>
      <w:proofErr w:type="spellEnd"/>
      <w:r w:rsidRPr="00FC7527">
        <w:rPr>
          <w:rFonts w:ascii="Times New Roman" w:hAnsi="Times New Roman"/>
          <w:sz w:val="26"/>
          <w:szCs w:val="26"/>
          <w:lang w:val="ro-RO"/>
        </w:rPr>
        <w:t xml:space="preserve"> cu sezonul de reproducere al speciilor de animale sensibile, în special cuibăritul de primăvară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perioadele de împerechere ale păsărilor de pădure;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păstrarea unor </w:t>
      </w:r>
      <w:proofErr w:type="spellStart"/>
      <w:r w:rsidRPr="00FC7527">
        <w:rPr>
          <w:rFonts w:ascii="Times New Roman" w:hAnsi="Times New Roman"/>
          <w:sz w:val="26"/>
          <w:szCs w:val="26"/>
          <w:lang w:val="ro-RO"/>
        </w:rPr>
        <w:t>distanţe</w:t>
      </w:r>
      <w:proofErr w:type="spellEnd"/>
      <w:r w:rsidRPr="00FC7527">
        <w:rPr>
          <w:rFonts w:ascii="Times New Roman" w:hAnsi="Times New Roman"/>
          <w:sz w:val="26"/>
          <w:szCs w:val="26"/>
          <w:lang w:val="ro-RO"/>
        </w:rPr>
        <w:t xml:space="preserve"> adecvate pentru a nu perturba speciile rare sau periclitate a căror </w:t>
      </w:r>
      <w:proofErr w:type="spellStart"/>
      <w:r w:rsidRPr="00FC7527">
        <w:rPr>
          <w:rFonts w:ascii="Times New Roman" w:hAnsi="Times New Roman"/>
          <w:sz w:val="26"/>
          <w:szCs w:val="26"/>
          <w:lang w:val="ro-RO"/>
        </w:rPr>
        <w:t>prezenţă</w:t>
      </w:r>
      <w:proofErr w:type="spellEnd"/>
      <w:r w:rsidRPr="00FC7527">
        <w:rPr>
          <w:rFonts w:ascii="Times New Roman" w:hAnsi="Times New Roman"/>
          <w:sz w:val="26"/>
          <w:szCs w:val="26"/>
          <w:lang w:val="ro-RO"/>
        </w:rPr>
        <w:t xml:space="preserve">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în </w:t>
      </w:r>
      <w:proofErr w:type="spellStart"/>
      <w:r w:rsidRPr="00FC7527">
        <w:rPr>
          <w:rFonts w:ascii="Times New Roman" w:hAnsi="Times New Roman"/>
          <w:sz w:val="26"/>
          <w:szCs w:val="26"/>
          <w:lang w:val="ro-RO"/>
        </w:rPr>
        <w:t>arboretele</w:t>
      </w:r>
      <w:proofErr w:type="spellEnd"/>
      <w:r w:rsidRPr="00FC7527">
        <w:rPr>
          <w:rFonts w:ascii="Times New Roman" w:hAnsi="Times New Roman"/>
          <w:sz w:val="26"/>
          <w:szCs w:val="26"/>
          <w:lang w:val="ro-RO"/>
        </w:rPr>
        <w:t xml:space="preserve"> tinere se va </w:t>
      </w:r>
      <w:proofErr w:type="spellStart"/>
      <w:r w:rsidRPr="00FC7527">
        <w:rPr>
          <w:rFonts w:ascii="Times New Roman" w:hAnsi="Times New Roman"/>
          <w:sz w:val="26"/>
          <w:szCs w:val="26"/>
          <w:lang w:val="ro-RO"/>
        </w:rPr>
        <w:t>menţine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împădurirea tuturor </w:t>
      </w:r>
      <w:proofErr w:type="spellStart"/>
      <w:r w:rsidRPr="00FC7527">
        <w:rPr>
          <w:rFonts w:ascii="Times New Roman" w:hAnsi="Times New Roman"/>
          <w:sz w:val="26"/>
          <w:szCs w:val="26"/>
          <w:lang w:val="ro-RO"/>
        </w:rPr>
        <w:t>suprafeţelor</w:t>
      </w:r>
      <w:proofErr w:type="spellEnd"/>
      <w:r w:rsidRPr="00FC7527">
        <w:rPr>
          <w:rFonts w:ascii="Times New Roman" w:hAnsi="Times New Roman"/>
          <w:sz w:val="26"/>
          <w:szCs w:val="26"/>
          <w:lang w:val="ro-RO"/>
        </w:rPr>
        <w:t xml:space="preserve">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asigurarea </w:t>
      </w:r>
      <w:proofErr w:type="spellStart"/>
      <w:r w:rsidRPr="00FC7527">
        <w:rPr>
          <w:rFonts w:ascii="Times New Roman" w:hAnsi="Times New Roman"/>
          <w:sz w:val="26"/>
          <w:szCs w:val="26"/>
          <w:lang w:val="ro-RO"/>
        </w:rPr>
        <w:t>protecţiei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pazei pădurilor în vederea prevenirii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combaterii bolilor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dăunătorilor, incendiilor, distrugerilor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degradărilor;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realizarea unor lucrări de îngrijire </w:t>
      </w:r>
      <w:proofErr w:type="spellStart"/>
      <w:r w:rsidRPr="00FC7527">
        <w:rPr>
          <w:color w:val="auto"/>
          <w:sz w:val="26"/>
          <w:szCs w:val="26"/>
          <w:lang w:val="ro-RO"/>
        </w:rPr>
        <w:t>şi</w:t>
      </w:r>
      <w:proofErr w:type="spellEnd"/>
      <w:r w:rsidRPr="00FC7527">
        <w:rPr>
          <w:color w:val="auto"/>
          <w:sz w:val="26"/>
          <w:szCs w:val="26"/>
          <w:lang w:val="ro-RO"/>
        </w:rPr>
        <w:t xml:space="preserve"> conducere prin care să se </w:t>
      </w:r>
      <w:proofErr w:type="spellStart"/>
      <w:r w:rsidRPr="00FC7527">
        <w:rPr>
          <w:color w:val="auto"/>
          <w:sz w:val="26"/>
          <w:szCs w:val="26"/>
          <w:lang w:val="ro-RO"/>
        </w:rPr>
        <w:t>menţină</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să se </w:t>
      </w:r>
      <w:proofErr w:type="spellStart"/>
      <w:r w:rsidRPr="00FC7527">
        <w:rPr>
          <w:color w:val="auto"/>
          <w:sz w:val="26"/>
          <w:szCs w:val="26"/>
          <w:lang w:val="ro-RO"/>
        </w:rPr>
        <w:t>îmbunătăţească</w:t>
      </w:r>
      <w:proofErr w:type="spellEnd"/>
      <w:r w:rsidRPr="00FC7527">
        <w:rPr>
          <w:color w:val="auto"/>
          <w:sz w:val="26"/>
          <w:szCs w:val="26"/>
          <w:lang w:val="ro-RO"/>
        </w:rPr>
        <w:t xml:space="preserve"> starea de sănătate, stabilitatea </w:t>
      </w:r>
      <w:proofErr w:type="spellStart"/>
      <w:r w:rsidRPr="00FC7527">
        <w:rPr>
          <w:color w:val="auto"/>
          <w:sz w:val="26"/>
          <w:szCs w:val="26"/>
          <w:lang w:val="ro-RO"/>
        </w:rPr>
        <w:t>şi</w:t>
      </w:r>
      <w:proofErr w:type="spellEnd"/>
      <w:r w:rsidRPr="00FC7527">
        <w:rPr>
          <w:color w:val="auto"/>
          <w:sz w:val="26"/>
          <w:szCs w:val="26"/>
          <w:lang w:val="ro-RO"/>
        </w:rPr>
        <w:t xml:space="preserve"> biodiversitatea naturală;</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păstrarea în </w:t>
      </w:r>
      <w:proofErr w:type="spellStart"/>
      <w:r w:rsidRPr="00FC7527">
        <w:rPr>
          <w:color w:val="auto"/>
          <w:sz w:val="26"/>
          <w:szCs w:val="26"/>
          <w:lang w:val="ro-RO"/>
        </w:rPr>
        <w:t>arborete</w:t>
      </w:r>
      <w:proofErr w:type="spellEnd"/>
      <w:r w:rsidRPr="00FC7527">
        <w:rPr>
          <w:color w:val="auto"/>
          <w:sz w:val="26"/>
          <w:szCs w:val="26"/>
          <w:lang w:val="ro-RO"/>
        </w:rPr>
        <w:t xml:space="preserve"> a unui număr rezonabil de arbori </w:t>
      </w:r>
      <w:proofErr w:type="spellStart"/>
      <w:r w:rsidRPr="00FC7527">
        <w:rPr>
          <w:color w:val="auto"/>
          <w:sz w:val="26"/>
          <w:szCs w:val="26"/>
          <w:lang w:val="ro-RO"/>
        </w:rPr>
        <w:t>morţi</w:t>
      </w:r>
      <w:proofErr w:type="spellEnd"/>
      <w:r w:rsidRPr="00FC7527">
        <w:rPr>
          <w:color w:val="auto"/>
          <w:sz w:val="26"/>
          <w:szCs w:val="26"/>
          <w:lang w:val="ro-RO"/>
        </w:rPr>
        <w:t xml:space="preserve">, bătrâni, arbori </w:t>
      </w:r>
      <w:proofErr w:type="spellStart"/>
      <w:r w:rsidRPr="00FC7527">
        <w:rPr>
          <w:color w:val="auto"/>
          <w:sz w:val="26"/>
          <w:szCs w:val="26"/>
          <w:lang w:val="ro-RO"/>
        </w:rPr>
        <w:t>aflaţi</w:t>
      </w:r>
      <w:proofErr w:type="spellEnd"/>
      <w:r w:rsidRPr="00FC7527">
        <w:rPr>
          <w:color w:val="auto"/>
          <w:sz w:val="26"/>
          <w:szCs w:val="26"/>
          <w:lang w:val="ro-RO"/>
        </w:rPr>
        <w:t xml:space="preserve"> la sol în curs de descompunere, a ramurilor căzute ceea ce constituie o </w:t>
      </w:r>
      <w:proofErr w:type="spellStart"/>
      <w:r w:rsidRPr="00FC7527">
        <w:rPr>
          <w:color w:val="auto"/>
          <w:sz w:val="26"/>
          <w:szCs w:val="26"/>
          <w:lang w:val="ro-RO"/>
        </w:rPr>
        <w:t>condiţie</w:t>
      </w:r>
      <w:proofErr w:type="spellEnd"/>
      <w:r w:rsidRPr="00FC7527">
        <w:rPr>
          <w:color w:val="auto"/>
          <w:sz w:val="26"/>
          <w:szCs w:val="26"/>
          <w:lang w:val="ro-RO"/>
        </w:rPr>
        <w:t xml:space="preserve"> fundamentală pentru asigurarea </w:t>
      </w:r>
      <w:proofErr w:type="spellStart"/>
      <w:r w:rsidRPr="00FC7527">
        <w:rPr>
          <w:color w:val="auto"/>
          <w:sz w:val="26"/>
          <w:szCs w:val="26"/>
          <w:lang w:val="ro-RO"/>
        </w:rPr>
        <w:t>biodiversităţii</w:t>
      </w:r>
      <w:proofErr w:type="spellEnd"/>
      <w:r w:rsidRPr="00FC7527">
        <w:rPr>
          <w:color w:val="auto"/>
          <w:sz w:val="26"/>
          <w:szCs w:val="26"/>
          <w:lang w:val="ro-RO"/>
        </w:rPr>
        <w:t xml:space="preserve">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FC7527">
        <w:rPr>
          <w:color w:val="auto"/>
          <w:sz w:val="26"/>
          <w:szCs w:val="26"/>
          <w:lang w:val="ro-RO"/>
        </w:rPr>
        <w:t>sămânţă</w:t>
      </w:r>
      <w:proofErr w:type="spellEnd"/>
      <w:r w:rsidRPr="00FC7527">
        <w:rPr>
          <w:color w:val="auto"/>
          <w:sz w:val="26"/>
          <w:szCs w:val="26"/>
          <w:lang w:val="ro-RO"/>
        </w:rPr>
        <w:t xml:space="preserve">; </w:t>
      </w:r>
    </w:p>
    <w:p w:rsidR="00FC7527" w:rsidRPr="00FC7527" w:rsidRDefault="00FC7527" w:rsidP="00FC7527">
      <w:pPr>
        <w:pStyle w:val="Default"/>
        <w:numPr>
          <w:ilvl w:val="0"/>
          <w:numId w:val="30"/>
        </w:numPr>
        <w:jc w:val="both"/>
        <w:rPr>
          <w:color w:val="auto"/>
          <w:sz w:val="26"/>
          <w:szCs w:val="26"/>
          <w:lang w:val="ro-RO"/>
        </w:rPr>
      </w:pPr>
      <w:proofErr w:type="spellStart"/>
      <w:r w:rsidRPr="00FC7527">
        <w:rPr>
          <w:color w:val="auto"/>
          <w:sz w:val="26"/>
          <w:szCs w:val="26"/>
          <w:lang w:val="ro-RO"/>
        </w:rPr>
        <w:t>menţinerea</w:t>
      </w:r>
      <w:proofErr w:type="spellEnd"/>
      <w:r w:rsidRPr="00FC7527">
        <w:rPr>
          <w:color w:val="auto"/>
          <w:sz w:val="26"/>
          <w:szCs w:val="26"/>
          <w:lang w:val="ro-RO"/>
        </w:rPr>
        <w:t xml:space="preserve"> arborilor de pe marginea cursurilor de apă, care asigură umbră </w:t>
      </w:r>
      <w:proofErr w:type="spellStart"/>
      <w:r w:rsidRPr="00FC7527">
        <w:rPr>
          <w:color w:val="auto"/>
          <w:sz w:val="26"/>
          <w:szCs w:val="26"/>
          <w:lang w:val="ro-RO"/>
        </w:rPr>
        <w:t>şi</w:t>
      </w:r>
      <w:proofErr w:type="spellEnd"/>
      <w:r w:rsidRPr="00FC7527">
        <w:rPr>
          <w:color w:val="auto"/>
          <w:sz w:val="26"/>
          <w:szCs w:val="26"/>
          <w:lang w:val="ro-RO"/>
        </w:rPr>
        <w:t xml:space="preserve"> hrană, pentru speciile </w:t>
      </w:r>
      <w:proofErr w:type="spellStart"/>
      <w:r w:rsidRPr="00FC7527">
        <w:rPr>
          <w:color w:val="auto"/>
          <w:sz w:val="26"/>
          <w:szCs w:val="26"/>
          <w:lang w:val="ro-RO"/>
        </w:rPr>
        <w:t>şi</w:t>
      </w:r>
      <w:proofErr w:type="spellEnd"/>
      <w:r w:rsidRPr="00FC7527">
        <w:rPr>
          <w:color w:val="auto"/>
          <w:sz w:val="26"/>
          <w:szCs w:val="26"/>
          <w:lang w:val="ro-RO"/>
        </w:rPr>
        <w:t xml:space="preserve">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w:t>
      </w:r>
      <w:proofErr w:type="spellStart"/>
      <w:r w:rsidRPr="00FC7527">
        <w:rPr>
          <w:color w:val="auto"/>
          <w:sz w:val="26"/>
          <w:szCs w:val="26"/>
          <w:lang w:val="ro-RO"/>
        </w:rPr>
        <w:t>raţională</w:t>
      </w:r>
      <w:proofErr w:type="spellEnd"/>
      <w:r w:rsidRPr="00FC7527">
        <w:rPr>
          <w:color w:val="auto"/>
          <w:sz w:val="26"/>
          <w:szCs w:val="26"/>
          <w:lang w:val="ro-RO"/>
        </w:rPr>
        <w:t xml:space="preserve"> a masei lemnoase, astfel încât să nu fie afectată stabilitatea </w:t>
      </w:r>
      <w:proofErr w:type="spellStart"/>
      <w:r w:rsidRPr="00FC7527">
        <w:rPr>
          <w:color w:val="auto"/>
          <w:sz w:val="26"/>
          <w:szCs w:val="26"/>
          <w:lang w:val="ro-RO"/>
        </w:rPr>
        <w:t>şi</w:t>
      </w:r>
      <w:proofErr w:type="spellEnd"/>
      <w:r w:rsidRPr="00FC7527">
        <w:rPr>
          <w:color w:val="auto"/>
          <w:sz w:val="26"/>
          <w:szCs w:val="26"/>
          <w:lang w:val="ro-RO"/>
        </w:rPr>
        <w:t xml:space="preserve"> continuitatea pădurii </w:t>
      </w:r>
      <w:proofErr w:type="spellStart"/>
      <w:r w:rsidRPr="00FC7527">
        <w:rPr>
          <w:color w:val="auto"/>
          <w:sz w:val="26"/>
          <w:szCs w:val="26"/>
          <w:lang w:val="ro-RO"/>
        </w:rPr>
        <w:t>şi</w:t>
      </w:r>
      <w:proofErr w:type="spellEnd"/>
      <w:r w:rsidRPr="00FC7527">
        <w:rPr>
          <w:color w:val="auto"/>
          <w:sz w:val="26"/>
          <w:szCs w:val="26"/>
          <w:lang w:val="ro-RO"/>
        </w:rPr>
        <w:t xml:space="preserve"> a ecosistemelor, în acest sens în </w:t>
      </w:r>
      <w:proofErr w:type="spellStart"/>
      <w:r w:rsidRPr="00FC7527">
        <w:rPr>
          <w:color w:val="auto"/>
          <w:sz w:val="26"/>
          <w:szCs w:val="26"/>
          <w:lang w:val="ro-RO"/>
        </w:rPr>
        <w:t>suprafaţa</w:t>
      </w:r>
      <w:proofErr w:type="spellEnd"/>
      <w:r w:rsidRPr="00FC7527">
        <w:rPr>
          <w:color w:val="auto"/>
          <w:sz w:val="26"/>
          <w:szCs w:val="26"/>
          <w:lang w:val="ro-RO"/>
        </w:rPr>
        <w:t xml:space="preserve"> cu păduri supuse regimului de conservare specială, arbori vor fi </w:t>
      </w:r>
      <w:proofErr w:type="spellStart"/>
      <w:r w:rsidRPr="00FC7527">
        <w:rPr>
          <w:color w:val="auto"/>
          <w:sz w:val="26"/>
          <w:szCs w:val="26"/>
          <w:lang w:val="ro-RO"/>
        </w:rPr>
        <w:t>menţinuţi</w:t>
      </w:r>
      <w:proofErr w:type="spellEnd"/>
      <w:r w:rsidRPr="00FC7527">
        <w:rPr>
          <w:color w:val="auto"/>
          <w:sz w:val="26"/>
          <w:szCs w:val="26"/>
          <w:lang w:val="ro-RO"/>
        </w:rPr>
        <w:t xml:space="preserve"> până la vârste apropiate de limita fiziologică, ceea ce constituie o </w:t>
      </w:r>
      <w:proofErr w:type="spellStart"/>
      <w:r w:rsidRPr="00FC7527">
        <w:rPr>
          <w:color w:val="auto"/>
          <w:sz w:val="26"/>
          <w:szCs w:val="26"/>
          <w:lang w:val="ro-RO"/>
        </w:rPr>
        <w:t>garanţie</w:t>
      </w:r>
      <w:proofErr w:type="spellEnd"/>
      <w:r w:rsidRPr="00FC7527">
        <w:rPr>
          <w:color w:val="auto"/>
          <w:sz w:val="26"/>
          <w:szCs w:val="26"/>
          <w:lang w:val="ro-RO"/>
        </w:rPr>
        <w:t xml:space="preserve"> în plus pentru perpetuarea unor specii specializate (cel </w:t>
      </w:r>
      <w:proofErr w:type="spellStart"/>
      <w:r w:rsidRPr="00FC7527">
        <w:rPr>
          <w:color w:val="auto"/>
          <w:sz w:val="26"/>
          <w:szCs w:val="26"/>
          <w:lang w:val="ro-RO"/>
        </w:rPr>
        <w:t>puţin</w:t>
      </w:r>
      <w:proofErr w:type="spellEnd"/>
      <w:r w:rsidRPr="00FC7527">
        <w:rPr>
          <w:color w:val="auto"/>
          <w:sz w:val="26"/>
          <w:szCs w:val="26"/>
          <w:lang w:val="ro-RO"/>
        </w:rPr>
        <w:t xml:space="preserve"> într-o anumită perioadă a </w:t>
      </w:r>
      <w:proofErr w:type="spellStart"/>
      <w:r w:rsidRPr="00FC7527">
        <w:rPr>
          <w:color w:val="auto"/>
          <w:sz w:val="26"/>
          <w:szCs w:val="26"/>
          <w:lang w:val="ro-RO"/>
        </w:rPr>
        <w:t>vieţii</w:t>
      </w:r>
      <w:proofErr w:type="spellEnd"/>
      <w:r w:rsidRPr="00FC7527">
        <w:rPr>
          <w:color w:val="auto"/>
          <w:sz w:val="26"/>
          <w:szCs w:val="26"/>
          <w:lang w:val="ro-RO"/>
        </w:rPr>
        <w:t xml:space="preserve"> sau a ciclului de dezvoltare) pe </w:t>
      </w:r>
      <w:proofErr w:type="spellStart"/>
      <w:r w:rsidRPr="00FC7527">
        <w:rPr>
          <w:color w:val="auto"/>
          <w:sz w:val="26"/>
          <w:szCs w:val="26"/>
          <w:lang w:val="ro-RO"/>
        </w:rPr>
        <w:t>arborete</w:t>
      </w:r>
      <w:proofErr w:type="spellEnd"/>
      <w:r w:rsidRPr="00FC7527">
        <w:rPr>
          <w:color w:val="auto"/>
          <w:sz w:val="26"/>
          <w:szCs w:val="26"/>
          <w:lang w:val="ro-RO"/>
        </w:rPr>
        <w:t xml:space="preserv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exploatările forestiere trebuie să se </w:t>
      </w:r>
      <w:proofErr w:type="spellStart"/>
      <w:r w:rsidRPr="00FC7527">
        <w:rPr>
          <w:color w:val="auto"/>
          <w:sz w:val="26"/>
          <w:szCs w:val="26"/>
          <w:lang w:val="ro-RO"/>
        </w:rPr>
        <w:t>desfăşoare</w:t>
      </w:r>
      <w:proofErr w:type="spellEnd"/>
      <w:r w:rsidRPr="00FC7527">
        <w:rPr>
          <w:color w:val="auto"/>
          <w:sz w:val="26"/>
          <w:szCs w:val="26"/>
          <w:lang w:val="ro-RO"/>
        </w:rPr>
        <w:t xml:space="preserve"> folosind tehnologii care au impact minim asupra habitatelor forestiere </w:t>
      </w:r>
      <w:proofErr w:type="spellStart"/>
      <w:r w:rsidRPr="00FC7527">
        <w:rPr>
          <w:color w:val="auto"/>
          <w:sz w:val="26"/>
          <w:szCs w:val="26"/>
          <w:lang w:val="ro-RO"/>
        </w:rPr>
        <w:t>şi</w:t>
      </w:r>
      <w:proofErr w:type="spellEnd"/>
      <w:r w:rsidRPr="00FC7527">
        <w:rPr>
          <w:color w:val="auto"/>
          <w:sz w:val="26"/>
          <w:szCs w:val="26"/>
          <w:lang w:val="ro-RO"/>
        </w:rPr>
        <w:t xml:space="preserve">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lucrările silvice se vor executa în perioade de timp cât mai scurte </w:t>
      </w:r>
      <w:proofErr w:type="spellStart"/>
      <w:r w:rsidRPr="00FC7527">
        <w:rPr>
          <w:color w:val="auto"/>
          <w:sz w:val="26"/>
          <w:szCs w:val="26"/>
          <w:lang w:val="ro-RO"/>
        </w:rPr>
        <w:t>şi</w:t>
      </w:r>
      <w:proofErr w:type="spellEnd"/>
      <w:r w:rsidRPr="00FC7527">
        <w:rPr>
          <w:color w:val="auto"/>
          <w:sz w:val="26"/>
          <w:szCs w:val="26"/>
          <w:lang w:val="ro-RO"/>
        </w:rPr>
        <w:t xml:space="preserve"> printr-o </w:t>
      </w:r>
      <w:proofErr w:type="spellStart"/>
      <w:r w:rsidRPr="00FC7527">
        <w:rPr>
          <w:color w:val="auto"/>
          <w:sz w:val="26"/>
          <w:szCs w:val="26"/>
          <w:lang w:val="ro-RO"/>
        </w:rPr>
        <w:t>rotaţie</w:t>
      </w:r>
      <w:proofErr w:type="spellEnd"/>
      <w:r w:rsidRPr="00FC7527">
        <w:rPr>
          <w:color w:val="auto"/>
          <w:sz w:val="26"/>
          <w:szCs w:val="26"/>
          <w:lang w:val="ro-RO"/>
        </w:rPr>
        <w:t xml:space="preserve"> ciclică în timp </w:t>
      </w:r>
      <w:proofErr w:type="spellStart"/>
      <w:r w:rsidRPr="00FC7527">
        <w:rPr>
          <w:color w:val="auto"/>
          <w:sz w:val="26"/>
          <w:szCs w:val="26"/>
          <w:lang w:val="ro-RO"/>
        </w:rPr>
        <w:t>şi</w:t>
      </w:r>
      <w:proofErr w:type="spellEnd"/>
      <w:r w:rsidRPr="00FC7527">
        <w:rPr>
          <w:color w:val="auto"/>
          <w:sz w:val="26"/>
          <w:szCs w:val="26"/>
          <w:lang w:val="ro-RO"/>
        </w:rPr>
        <w:t xml:space="preserve"> </w:t>
      </w:r>
      <w:proofErr w:type="spellStart"/>
      <w:r w:rsidRPr="00FC7527">
        <w:rPr>
          <w:color w:val="auto"/>
          <w:sz w:val="26"/>
          <w:szCs w:val="26"/>
          <w:lang w:val="ro-RO"/>
        </w:rPr>
        <w:t>spaţiu</w:t>
      </w:r>
      <w:proofErr w:type="spellEnd"/>
      <w:r w:rsidRPr="00FC7527">
        <w:rPr>
          <w:color w:val="auto"/>
          <w:sz w:val="26"/>
          <w:szCs w:val="26"/>
          <w:lang w:val="ro-RO"/>
        </w:rPr>
        <w:t xml:space="preserve">, a zonelor cu grade diferite de </w:t>
      </w:r>
      <w:proofErr w:type="spellStart"/>
      <w:r w:rsidRPr="00FC7527">
        <w:rPr>
          <w:color w:val="auto"/>
          <w:sz w:val="26"/>
          <w:szCs w:val="26"/>
          <w:lang w:val="ro-RO"/>
        </w:rPr>
        <w:t>intervenţie</w:t>
      </w:r>
      <w:proofErr w:type="spellEnd"/>
      <w:r w:rsidRPr="00FC7527">
        <w:rPr>
          <w:color w:val="auto"/>
          <w:sz w:val="26"/>
          <w:szCs w:val="26"/>
          <w:lang w:val="ro-RO"/>
        </w:rPr>
        <w: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va acorda o </w:t>
      </w:r>
      <w:proofErr w:type="spellStart"/>
      <w:r w:rsidRPr="00FC7527">
        <w:rPr>
          <w:color w:val="auto"/>
          <w:sz w:val="26"/>
          <w:szCs w:val="26"/>
          <w:lang w:val="ro-RO"/>
        </w:rPr>
        <w:t>atenţie</w:t>
      </w:r>
      <w:proofErr w:type="spellEnd"/>
      <w:r w:rsidRPr="00FC7527">
        <w:rPr>
          <w:color w:val="auto"/>
          <w:sz w:val="26"/>
          <w:szCs w:val="26"/>
          <w:lang w:val="ro-RO"/>
        </w:rPr>
        <w:t xml:space="preserve"> deosebită </w:t>
      </w:r>
      <w:proofErr w:type="spellStart"/>
      <w:r w:rsidRPr="00FC7527">
        <w:rPr>
          <w:color w:val="auto"/>
          <w:sz w:val="26"/>
          <w:szCs w:val="26"/>
          <w:lang w:val="ro-RO"/>
        </w:rPr>
        <w:t>arboretelor</w:t>
      </w:r>
      <w:proofErr w:type="spellEnd"/>
      <w:r w:rsidRPr="00FC7527">
        <w:rPr>
          <w:color w:val="auto"/>
          <w:sz w:val="26"/>
          <w:szCs w:val="26"/>
          <w:lang w:val="ro-RO"/>
        </w:rPr>
        <w:t xml:space="preserve"> ce au fost identificate cu o stare de conservare nefavorabilă sau </w:t>
      </w:r>
      <w:proofErr w:type="spellStart"/>
      <w:r w:rsidRPr="00FC7527">
        <w:rPr>
          <w:color w:val="auto"/>
          <w:sz w:val="26"/>
          <w:szCs w:val="26"/>
          <w:lang w:val="ro-RO"/>
        </w:rPr>
        <w:t>parţial</w:t>
      </w:r>
      <w:proofErr w:type="spellEnd"/>
      <w:r w:rsidRPr="00FC7527">
        <w:rPr>
          <w:color w:val="auto"/>
          <w:sz w:val="26"/>
          <w:szCs w:val="26"/>
          <w:lang w:val="ro-RO"/>
        </w:rPr>
        <w:t xml:space="preserve"> favorabilă, determinându-se cauza pentru care au ajuns în această </w:t>
      </w:r>
      <w:proofErr w:type="spellStart"/>
      <w:r w:rsidRPr="00FC7527">
        <w:rPr>
          <w:color w:val="auto"/>
          <w:sz w:val="26"/>
          <w:szCs w:val="26"/>
          <w:lang w:val="ro-RO"/>
        </w:rPr>
        <w:t>situaţie</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încercând, dacă se poate remedierea acestei stări;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vor </w:t>
      </w:r>
      <w:proofErr w:type="spellStart"/>
      <w:r w:rsidRPr="00FC7527">
        <w:rPr>
          <w:color w:val="auto"/>
          <w:sz w:val="26"/>
          <w:szCs w:val="26"/>
          <w:lang w:val="ro-RO"/>
        </w:rPr>
        <w:t>menţine</w:t>
      </w:r>
      <w:proofErr w:type="spellEnd"/>
      <w:r w:rsidRPr="00FC7527">
        <w:rPr>
          <w:color w:val="auto"/>
          <w:sz w:val="26"/>
          <w:szCs w:val="26"/>
          <w:lang w:val="ro-RO"/>
        </w:rPr>
        <w:t xml:space="preserv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arborii de fag </w:t>
      </w:r>
      <w:proofErr w:type="spellStart"/>
      <w:r w:rsidRPr="00FC7527">
        <w:rPr>
          <w:color w:val="auto"/>
          <w:sz w:val="26"/>
          <w:szCs w:val="26"/>
          <w:lang w:val="ro-RO"/>
        </w:rPr>
        <w:t>exploataţi</w:t>
      </w:r>
      <w:proofErr w:type="spellEnd"/>
      <w:r w:rsidRPr="00FC7527">
        <w:rPr>
          <w:color w:val="auto"/>
          <w:sz w:val="26"/>
          <w:szCs w:val="26"/>
          <w:lang w:val="ro-RO"/>
        </w:rPr>
        <w:t xml:space="preserve">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lastRenderedPageBreak/>
        <w:t xml:space="preserve">se interzice organizarea unor parchete de exploatare în zonele favorabile </w:t>
      </w:r>
      <w:proofErr w:type="spellStart"/>
      <w:r w:rsidRPr="00FC7527">
        <w:rPr>
          <w:bCs/>
          <w:color w:val="333333"/>
          <w:sz w:val="26"/>
          <w:szCs w:val="26"/>
          <w:lang w:val="ro-RO"/>
        </w:rPr>
        <w:t>existenţei</w:t>
      </w:r>
      <w:proofErr w:type="spellEnd"/>
      <w:r w:rsidRPr="00FC7527">
        <w:rPr>
          <w:bCs/>
          <w:color w:val="333333"/>
          <w:sz w:val="26"/>
          <w:szCs w:val="26"/>
          <w:lang w:val="ro-RO"/>
        </w:rPr>
        <w:t xml:space="preserve">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în </w:t>
      </w:r>
      <w:proofErr w:type="spellStart"/>
      <w:r w:rsidRPr="00FC7527">
        <w:rPr>
          <w:color w:val="auto"/>
          <w:sz w:val="26"/>
          <w:szCs w:val="26"/>
          <w:lang w:val="ro-RO"/>
        </w:rPr>
        <w:t>desfăşurarea</w:t>
      </w:r>
      <w:proofErr w:type="spellEnd"/>
      <w:r w:rsidRPr="00FC7527">
        <w:rPr>
          <w:color w:val="auto"/>
          <w:sz w:val="26"/>
          <w:szCs w:val="26"/>
          <w:lang w:val="ro-RO"/>
        </w:rPr>
        <w:t xml:space="preserve"> </w:t>
      </w:r>
      <w:proofErr w:type="spellStart"/>
      <w:r w:rsidRPr="00FC7527">
        <w:rPr>
          <w:color w:val="auto"/>
          <w:sz w:val="26"/>
          <w:szCs w:val="26"/>
          <w:lang w:val="ro-RO"/>
        </w:rPr>
        <w:t>activităţii</w:t>
      </w:r>
      <w:proofErr w:type="spellEnd"/>
      <w:r w:rsidRPr="00FC7527">
        <w:rPr>
          <w:color w:val="auto"/>
          <w:sz w:val="26"/>
          <w:szCs w:val="26"/>
          <w:lang w:val="ro-RO"/>
        </w:rPr>
        <w:t xml:space="preserve"> de exploatare forestieră, se vor respecta prevederile art. 33, alin. 1 </w:t>
      </w:r>
      <w:proofErr w:type="spellStart"/>
      <w:r w:rsidRPr="00FC7527">
        <w:rPr>
          <w:color w:val="auto"/>
          <w:sz w:val="26"/>
          <w:szCs w:val="26"/>
          <w:lang w:val="ro-RO"/>
        </w:rPr>
        <w:t>şi</w:t>
      </w:r>
      <w:proofErr w:type="spellEnd"/>
      <w:r w:rsidRPr="00FC7527">
        <w:rPr>
          <w:color w:val="auto"/>
          <w:sz w:val="26"/>
          <w:szCs w:val="26"/>
          <w:lang w:val="ro-RO"/>
        </w:rPr>
        <w:t xml:space="preserve"> 2, a </w:t>
      </w:r>
      <w:proofErr w:type="spellStart"/>
      <w:r w:rsidRPr="00FC7527">
        <w:rPr>
          <w:color w:val="auto"/>
          <w:sz w:val="26"/>
          <w:szCs w:val="26"/>
          <w:lang w:val="ro-RO"/>
        </w:rPr>
        <w:t>Ordonanţei</w:t>
      </w:r>
      <w:proofErr w:type="spellEnd"/>
      <w:r w:rsidRPr="00FC7527">
        <w:rPr>
          <w:color w:val="auto"/>
          <w:sz w:val="26"/>
          <w:szCs w:val="26"/>
          <w:lang w:val="ro-RO"/>
        </w:rPr>
        <w:t xml:space="preserve"> de </w:t>
      </w:r>
      <w:proofErr w:type="spellStart"/>
      <w:r w:rsidRPr="00FC7527">
        <w:rPr>
          <w:color w:val="auto"/>
          <w:sz w:val="26"/>
          <w:szCs w:val="26"/>
          <w:lang w:val="ro-RO"/>
        </w:rPr>
        <w:t>Urgenţă</w:t>
      </w:r>
      <w:proofErr w:type="spellEnd"/>
      <w:r w:rsidRPr="00FC7527">
        <w:rPr>
          <w:color w:val="auto"/>
          <w:sz w:val="26"/>
          <w:szCs w:val="26"/>
          <w:lang w:val="ro-RO"/>
        </w:rPr>
        <w:t xml:space="preserve"> nr. 57 din 20 iunie 2007 privind regimul ariilor naturale protejate, conservarea habitatelor naturale, a florei </w:t>
      </w:r>
      <w:proofErr w:type="spellStart"/>
      <w:r w:rsidRPr="00FC7527">
        <w:rPr>
          <w:color w:val="auto"/>
          <w:sz w:val="26"/>
          <w:szCs w:val="26"/>
          <w:lang w:val="ro-RO"/>
        </w:rPr>
        <w:t>şi</w:t>
      </w:r>
      <w:proofErr w:type="spellEnd"/>
      <w:r w:rsidRPr="00FC7527">
        <w:rPr>
          <w:color w:val="auto"/>
          <w:sz w:val="26"/>
          <w:szCs w:val="26"/>
          <w:lang w:val="ro-RO"/>
        </w:rPr>
        <w:t xml:space="preserve"> faunei sălbatice, aprobată cu modificări prin Legea nr. 49 din 7 aprilie 2011.</w:t>
      </w:r>
    </w:p>
    <w:p w:rsidR="00B92B28" w:rsidRPr="00490561" w:rsidRDefault="00970113" w:rsidP="00490561">
      <w:pPr>
        <w:pStyle w:val="Default"/>
        <w:numPr>
          <w:ilvl w:val="0"/>
          <w:numId w:val="30"/>
        </w:numPr>
        <w:ind w:left="360"/>
        <w:jc w:val="both"/>
        <w:rPr>
          <w:color w:val="auto"/>
          <w:sz w:val="26"/>
          <w:szCs w:val="26"/>
          <w:lang w:val="ro-RO"/>
        </w:rPr>
      </w:pPr>
      <w:r w:rsidRPr="00FC7527">
        <w:rPr>
          <w:color w:val="auto"/>
          <w:sz w:val="26"/>
          <w:szCs w:val="26"/>
          <w:lang w:val="ro-RO"/>
        </w:rPr>
        <w:t xml:space="preserve">prin autorizația de exploatare aveți </w:t>
      </w:r>
      <w:proofErr w:type="spellStart"/>
      <w:r w:rsidRPr="00FC7527">
        <w:rPr>
          <w:color w:val="auto"/>
          <w:sz w:val="26"/>
          <w:szCs w:val="26"/>
          <w:lang w:val="ro-RO"/>
        </w:rPr>
        <w:t>obligaţia</w:t>
      </w:r>
      <w:proofErr w:type="spellEnd"/>
      <w:r w:rsidRPr="00FC7527">
        <w:rPr>
          <w:color w:val="auto"/>
          <w:sz w:val="26"/>
          <w:szCs w:val="26"/>
          <w:lang w:val="ro-RO"/>
        </w:rPr>
        <w:t xml:space="preserve"> în cazurile în care platforma primară a parchetelor de exploatare se află în vecinătatea drumurilor </w:t>
      </w:r>
      <w:proofErr w:type="spellStart"/>
      <w:r w:rsidRPr="00FC7527">
        <w:rPr>
          <w:color w:val="auto"/>
          <w:sz w:val="26"/>
          <w:szCs w:val="26"/>
          <w:lang w:val="ro-RO"/>
        </w:rPr>
        <w:t>judeţene</w:t>
      </w:r>
      <w:proofErr w:type="spellEnd"/>
      <w:r w:rsidRPr="00FC7527">
        <w:rPr>
          <w:color w:val="auto"/>
          <w:sz w:val="26"/>
          <w:szCs w:val="26"/>
          <w:lang w:val="ro-RO"/>
        </w:rPr>
        <w:t xml:space="preserve"> </w:t>
      </w:r>
      <w:proofErr w:type="spellStart"/>
      <w:r w:rsidRPr="00FC7527">
        <w:rPr>
          <w:color w:val="auto"/>
          <w:sz w:val="26"/>
          <w:szCs w:val="26"/>
          <w:lang w:val="ro-RO"/>
        </w:rPr>
        <w:t>obţinerea</w:t>
      </w:r>
      <w:proofErr w:type="spellEnd"/>
      <w:r w:rsidRPr="00FC7527">
        <w:rPr>
          <w:color w:val="auto"/>
          <w:sz w:val="26"/>
          <w:szCs w:val="26"/>
          <w:lang w:val="ro-RO"/>
        </w:rPr>
        <w:t xml:space="preserve"> </w:t>
      </w:r>
      <w:proofErr w:type="spellStart"/>
      <w:r w:rsidRPr="00FC7527">
        <w:rPr>
          <w:color w:val="auto"/>
          <w:sz w:val="26"/>
          <w:szCs w:val="26"/>
          <w:lang w:val="ro-RO"/>
        </w:rPr>
        <w:t>Autorizaţiei</w:t>
      </w:r>
      <w:proofErr w:type="spellEnd"/>
      <w:r w:rsidRPr="00FC7527">
        <w:rPr>
          <w:color w:val="auto"/>
          <w:sz w:val="26"/>
          <w:szCs w:val="26"/>
          <w:lang w:val="ro-RO"/>
        </w:rPr>
        <w:t xml:space="preserve"> de amplasare de la Consiliul </w:t>
      </w:r>
      <w:proofErr w:type="spellStart"/>
      <w:r w:rsidRPr="00FC7527">
        <w:rPr>
          <w:color w:val="auto"/>
          <w:sz w:val="26"/>
          <w:szCs w:val="26"/>
          <w:lang w:val="ro-RO"/>
        </w:rPr>
        <w:t>Judeţean</w:t>
      </w:r>
      <w:proofErr w:type="spellEnd"/>
      <w:r w:rsidRPr="00FC7527">
        <w:rPr>
          <w:color w:val="auto"/>
          <w:sz w:val="26"/>
          <w:szCs w:val="26"/>
          <w:lang w:val="ro-RO"/>
        </w:rPr>
        <w:t xml:space="preserve"> Harghita – Compartiment Administrarea Drumurilor.</w:t>
      </w: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705F36">
        <w:rPr>
          <w:sz w:val="26"/>
          <w:szCs w:val="26"/>
          <w:lang w:val="ro-RO" w:eastAsia="ro-RO"/>
        </w:rPr>
        <w:t>VII Proprietăți Private</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avizului de mediu (apărut în ziarele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C53959">
        <w:rPr>
          <w:rFonts w:ascii="Times New Roman" w:hAnsi="Times New Roman"/>
          <w:sz w:val="26"/>
          <w:szCs w:val="26"/>
          <w:lang w:val="ro-RO"/>
        </w:rPr>
        <w:t>2</w:t>
      </w:r>
      <w:r w:rsidR="004975D9">
        <w:rPr>
          <w:rFonts w:ascii="Times New Roman" w:hAnsi="Times New Roman"/>
          <w:sz w:val="26"/>
          <w:szCs w:val="26"/>
          <w:lang w:val="ro-RO"/>
        </w:rPr>
        <w:t>3</w:t>
      </w:r>
      <w:r w:rsidR="00C53959">
        <w:rPr>
          <w:rFonts w:ascii="Times New Roman" w:hAnsi="Times New Roman"/>
          <w:sz w:val="26"/>
          <w:szCs w:val="26"/>
          <w:lang w:val="ro-RO"/>
        </w:rPr>
        <w:t>.06</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4975D9">
        <w:rPr>
          <w:rFonts w:ascii="Times New Roman" w:hAnsi="Times New Roman"/>
          <w:sz w:val="26"/>
          <w:szCs w:val="26"/>
          <w:lang w:val="ro-RO"/>
        </w:rPr>
        <w:t>27</w:t>
      </w:r>
      <w:r w:rsidR="00C53959">
        <w:rPr>
          <w:rFonts w:ascii="Times New Roman" w:hAnsi="Times New Roman"/>
          <w:sz w:val="26"/>
          <w:szCs w:val="26"/>
          <w:lang w:val="ro-RO"/>
        </w:rPr>
        <w:t>.07</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4975D9">
        <w:rPr>
          <w:rFonts w:ascii="Times New Roman" w:hAnsi="Times New Roman"/>
          <w:sz w:val="26"/>
          <w:szCs w:val="26"/>
          <w:lang w:val="ro-RO"/>
        </w:rPr>
        <w:t>8</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proofErr w:type="spellStart"/>
      <w:r w:rsidR="004975D9">
        <w:rPr>
          <w:rFonts w:ascii="Times New Roman" w:hAnsi="Times New Roman"/>
          <w:sz w:val="26"/>
          <w:szCs w:val="26"/>
          <w:lang w:val="ro-RO"/>
        </w:rPr>
        <w:t>Hargita</w:t>
      </w:r>
      <w:proofErr w:type="spellEnd"/>
      <w:r w:rsidR="004975D9">
        <w:rPr>
          <w:rFonts w:ascii="Times New Roman" w:hAnsi="Times New Roman"/>
          <w:sz w:val="26"/>
          <w:szCs w:val="26"/>
          <w:lang w:val="ro-RO"/>
        </w:rPr>
        <w:t xml:space="preserve"> </w:t>
      </w:r>
      <w:r w:rsidR="004975D9">
        <w:rPr>
          <w:rFonts w:ascii="Times New Roman" w:hAnsi="Times New Roman"/>
          <w:sz w:val="26"/>
          <w:szCs w:val="26"/>
          <w:lang w:val="hu-HU"/>
        </w:rPr>
        <w:t>Népe</w:t>
      </w:r>
      <w:r w:rsidR="00587691">
        <w:rPr>
          <w:rFonts w:ascii="Times New Roman" w:hAnsi="Times New Roman"/>
          <w:sz w:val="26"/>
          <w:szCs w:val="26"/>
          <w:lang w:val="ro-RO"/>
        </w:rPr>
        <w:t xml:space="preserve"> din data de </w:t>
      </w:r>
      <w:r w:rsidR="00BC71FC">
        <w:rPr>
          <w:rFonts w:ascii="Times New Roman" w:hAnsi="Times New Roman"/>
          <w:sz w:val="26"/>
          <w:szCs w:val="26"/>
          <w:lang w:val="ro-RO"/>
        </w:rPr>
        <w:t>2</w:t>
      </w:r>
      <w:r w:rsidR="004975D9">
        <w:rPr>
          <w:rFonts w:ascii="Times New Roman" w:hAnsi="Times New Roman"/>
          <w:sz w:val="26"/>
          <w:szCs w:val="26"/>
          <w:lang w:val="ro-RO"/>
        </w:rPr>
        <w:t>3.06.2023, 27</w:t>
      </w:r>
      <w:r w:rsidR="00BC71FC">
        <w:rPr>
          <w:rFonts w:ascii="Times New Roman" w:hAnsi="Times New Roman"/>
          <w:sz w:val="26"/>
          <w:szCs w:val="26"/>
          <w:lang w:val="ro-RO"/>
        </w:rPr>
        <w:t>.07.2023, .0</w:t>
      </w:r>
      <w:r w:rsidR="004975D9">
        <w:rPr>
          <w:rFonts w:ascii="Times New Roman" w:hAnsi="Times New Roman"/>
          <w:sz w:val="26"/>
          <w:szCs w:val="26"/>
          <w:lang w:val="ro-RO"/>
        </w:rPr>
        <w:t>8</w:t>
      </w:r>
      <w:r w:rsidR="00587691">
        <w:rPr>
          <w:rFonts w:ascii="Times New Roman" w:hAnsi="Times New Roman"/>
          <w:sz w:val="26"/>
          <w:szCs w:val="26"/>
          <w:lang w:val="ro-RO"/>
        </w:rPr>
        <w:t>.2023</w:t>
      </w:r>
      <w:r w:rsidRPr="00A20B14">
        <w:rPr>
          <w:rFonts w:ascii="Times New Roman" w:hAnsi="Times New Roman"/>
          <w:sz w:val="26"/>
          <w:szCs w:val="26"/>
          <w:lang w:val="ro-RO"/>
        </w:rPr>
        <w:t xml:space="preserve"> 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w:t>
      </w:r>
      <w:r w:rsidR="00BE155C" w:rsidRPr="00A20B14">
        <w:rPr>
          <w:rFonts w:ascii="Times New Roman" w:hAnsi="Times New Roman"/>
          <w:sz w:val="26"/>
          <w:szCs w:val="26"/>
          <w:lang w:val="ro-RO"/>
        </w:rPr>
        <w:lastRenderedPageBreak/>
        <w:t xml:space="preserve">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45015C" w:rsidRDefault="0045015C" w:rsidP="00490561">
      <w:pPr>
        <w:autoSpaceDE w:val="0"/>
        <w:autoSpaceDN w:val="0"/>
        <w:adjustRightInd w:val="0"/>
        <w:spacing w:after="0" w:line="240" w:lineRule="auto"/>
        <w:ind w:firstLine="720"/>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BD0251"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Pr="00A20B14" w:rsidRDefault="00456816"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7"/>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53" w:rsidRDefault="00773953" w:rsidP="0010560A">
      <w:pPr>
        <w:spacing w:after="0" w:line="240" w:lineRule="auto"/>
      </w:pPr>
      <w:r>
        <w:separator/>
      </w:r>
    </w:p>
  </w:endnote>
  <w:endnote w:type="continuationSeparator" w:id="0">
    <w:p w:rsidR="00773953" w:rsidRDefault="00773953"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D5790" w:rsidRPr="005D5790">
                            <w:rPr>
                              <w:rFonts w:ascii="Times New Roman" w:eastAsiaTheme="majorEastAsia" w:hAnsi="Times New Roman"/>
                              <w:noProof/>
                              <w:color w:val="000000" w:themeColor="text1"/>
                              <w:sz w:val="24"/>
                              <w:szCs w:val="24"/>
                            </w:rPr>
                            <w:t>3</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D5790" w:rsidRPr="005D5790">
                      <w:rPr>
                        <w:rFonts w:ascii="Times New Roman" w:eastAsiaTheme="majorEastAsia" w:hAnsi="Times New Roman"/>
                        <w:noProof/>
                        <w:color w:val="000000" w:themeColor="text1"/>
                        <w:sz w:val="24"/>
                        <w:szCs w:val="24"/>
                      </w:rPr>
                      <w:t>3</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773953">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2047509"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53" w:rsidRDefault="00773953" w:rsidP="0010560A">
      <w:pPr>
        <w:spacing w:after="0" w:line="240" w:lineRule="auto"/>
      </w:pPr>
      <w:r>
        <w:separator/>
      </w:r>
    </w:p>
  </w:footnote>
  <w:footnote w:type="continuationSeparator" w:id="0">
    <w:p w:rsidR="00773953" w:rsidRDefault="00773953"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27"/>
  </w:num>
  <w:num w:numId="5">
    <w:abstractNumId w:val="24"/>
  </w:num>
  <w:num w:numId="6">
    <w:abstractNumId w:val="29"/>
  </w:num>
  <w:num w:numId="7">
    <w:abstractNumId w:val="10"/>
  </w:num>
  <w:num w:numId="8">
    <w:abstractNumId w:val="32"/>
  </w:num>
  <w:num w:numId="9">
    <w:abstractNumId w:val="21"/>
  </w:num>
  <w:num w:numId="10">
    <w:abstractNumId w:val="1"/>
  </w:num>
  <w:num w:numId="11">
    <w:abstractNumId w:val="6"/>
  </w:num>
  <w:num w:numId="12">
    <w:abstractNumId w:val="9"/>
  </w:num>
  <w:num w:numId="13">
    <w:abstractNumId w:val="26"/>
  </w:num>
  <w:num w:numId="14">
    <w:abstractNumId w:val="22"/>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0"/>
  </w:num>
  <w:num w:numId="22">
    <w:abstractNumId w:val="31"/>
  </w:num>
  <w:num w:numId="23">
    <w:abstractNumId w:val="19"/>
  </w:num>
  <w:num w:numId="24">
    <w:abstractNumId w:val="16"/>
  </w:num>
  <w:num w:numId="25">
    <w:abstractNumId w:val="14"/>
  </w:num>
  <w:num w:numId="26">
    <w:abstractNumId w:val="2"/>
  </w:num>
  <w:num w:numId="27">
    <w:abstractNumId w:val="30"/>
  </w:num>
  <w:num w:numId="28">
    <w:abstractNumId w:val="23"/>
  </w:num>
  <w:num w:numId="29">
    <w:abstractNumId w:val="25"/>
  </w:num>
  <w:num w:numId="30">
    <w:abstractNumId w:val="28"/>
  </w:num>
  <w:num w:numId="31">
    <w:abstractNumId w:val="3"/>
  </w:num>
  <w:num w:numId="32">
    <w:abstractNumId w:val="8"/>
  </w:num>
  <w:num w:numId="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2E76"/>
    <w:rsid w:val="000845FD"/>
    <w:rsid w:val="000866DE"/>
    <w:rsid w:val="00086B9A"/>
    <w:rsid w:val="000872CA"/>
    <w:rsid w:val="00087AE0"/>
    <w:rsid w:val="00093049"/>
    <w:rsid w:val="00094DB6"/>
    <w:rsid w:val="00095760"/>
    <w:rsid w:val="000961A9"/>
    <w:rsid w:val="000A0225"/>
    <w:rsid w:val="000B4BBE"/>
    <w:rsid w:val="000B4E57"/>
    <w:rsid w:val="000C1B3B"/>
    <w:rsid w:val="000C4375"/>
    <w:rsid w:val="000C584A"/>
    <w:rsid w:val="000C6CAA"/>
    <w:rsid w:val="000D015E"/>
    <w:rsid w:val="000D0742"/>
    <w:rsid w:val="000D6549"/>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1E4B"/>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3437"/>
    <w:rsid w:val="00374A17"/>
    <w:rsid w:val="0037501A"/>
    <w:rsid w:val="003776C7"/>
    <w:rsid w:val="00377782"/>
    <w:rsid w:val="00383DC2"/>
    <w:rsid w:val="00390BB3"/>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60FD"/>
    <w:rsid w:val="00427352"/>
    <w:rsid w:val="00432C99"/>
    <w:rsid w:val="00434367"/>
    <w:rsid w:val="00436079"/>
    <w:rsid w:val="00444C7A"/>
    <w:rsid w:val="00444CD3"/>
    <w:rsid w:val="0044514C"/>
    <w:rsid w:val="0045015C"/>
    <w:rsid w:val="00450E53"/>
    <w:rsid w:val="0045101E"/>
    <w:rsid w:val="004513CF"/>
    <w:rsid w:val="004543A8"/>
    <w:rsid w:val="00456816"/>
    <w:rsid w:val="00472D04"/>
    <w:rsid w:val="00473145"/>
    <w:rsid w:val="00473A03"/>
    <w:rsid w:val="00475201"/>
    <w:rsid w:val="004765EB"/>
    <w:rsid w:val="00477460"/>
    <w:rsid w:val="004817AF"/>
    <w:rsid w:val="00490561"/>
    <w:rsid w:val="00490E7B"/>
    <w:rsid w:val="00493A08"/>
    <w:rsid w:val="00494996"/>
    <w:rsid w:val="00494F5E"/>
    <w:rsid w:val="00495301"/>
    <w:rsid w:val="004965AE"/>
    <w:rsid w:val="004975D9"/>
    <w:rsid w:val="004976D8"/>
    <w:rsid w:val="00497B0D"/>
    <w:rsid w:val="00497E59"/>
    <w:rsid w:val="004A3A25"/>
    <w:rsid w:val="004A47B7"/>
    <w:rsid w:val="004A7455"/>
    <w:rsid w:val="004B7C7C"/>
    <w:rsid w:val="004C48D0"/>
    <w:rsid w:val="004C4E8D"/>
    <w:rsid w:val="004C5785"/>
    <w:rsid w:val="004C72B4"/>
    <w:rsid w:val="004C7B82"/>
    <w:rsid w:val="004D5640"/>
    <w:rsid w:val="004E2927"/>
    <w:rsid w:val="004E5A4A"/>
    <w:rsid w:val="004F12B9"/>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2145"/>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68FB"/>
    <w:rsid w:val="005C716F"/>
    <w:rsid w:val="005C7844"/>
    <w:rsid w:val="005C79CA"/>
    <w:rsid w:val="005D1FD9"/>
    <w:rsid w:val="005D2962"/>
    <w:rsid w:val="005D2BE6"/>
    <w:rsid w:val="005D3599"/>
    <w:rsid w:val="005D5790"/>
    <w:rsid w:val="005D65C0"/>
    <w:rsid w:val="005D7991"/>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BDA"/>
    <w:rsid w:val="00674B63"/>
    <w:rsid w:val="00677AD1"/>
    <w:rsid w:val="0068737E"/>
    <w:rsid w:val="00694374"/>
    <w:rsid w:val="006A0561"/>
    <w:rsid w:val="006A0FCB"/>
    <w:rsid w:val="006A1040"/>
    <w:rsid w:val="006A2E5A"/>
    <w:rsid w:val="006A3FBE"/>
    <w:rsid w:val="006A4A07"/>
    <w:rsid w:val="006A6EF0"/>
    <w:rsid w:val="006A7BD0"/>
    <w:rsid w:val="006B1C3A"/>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5F36"/>
    <w:rsid w:val="00706555"/>
    <w:rsid w:val="00706CDE"/>
    <w:rsid w:val="00707242"/>
    <w:rsid w:val="00712D5E"/>
    <w:rsid w:val="007153B4"/>
    <w:rsid w:val="00720F24"/>
    <w:rsid w:val="0072366E"/>
    <w:rsid w:val="00726667"/>
    <w:rsid w:val="00731D4A"/>
    <w:rsid w:val="0073423B"/>
    <w:rsid w:val="00734953"/>
    <w:rsid w:val="00737256"/>
    <w:rsid w:val="00741400"/>
    <w:rsid w:val="00752FC5"/>
    <w:rsid w:val="00756709"/>
    <w:rsid w:val="00756778"/>
    <w:rsid w:val="00766622"/>
    <w:rsid w:val="00767AE4"/>
    <w:rsid w:val="00773953"/>
    <w:rsid w:val="00776505"/>
    <w:rsid w:val="007813E3"/>
    <w:rsid w:val="007839E2"/>
    <w:rsid w:val="007867E4"/>
    <w:rsid w:val="00786D90"/>
    <w:rsid w:val="00790ED5"/>
    <w:rsid w:val="007974EB"/>
    <w:rsid w:val="007A020F"/>
    <w:rsid w:val="007A02FF"/>
    <w:rsid w:val="007A213D"/>
    <w:rsid w:val="007A3CCF"/>
    <w:rsid w:val="007B726C"/>
    <w:rsid w:val="007C3BF2"/>
    <w:rsid w:val="007C6B7F"/>
    <w:rsid w:val="007D04FA"/>
    <w:rsid w:val="007D459B"/>
    <w:rsid w:val="007E13C8"/>
    <w:rsid w:val="007E329A"/>
    <w:rsid w:val="007E3D95"/>
    <w:rsid w:val="007E616F"/>
    <w:rsid w:val="007E636C"/>
    <w:rsid w:val="007E780C"/>
    <w:rsid w:val="007F2253"/>
    <w:rsid w:val="00800DCC"/>
    <w:rsid w:val="008068A7"/>
    <w:rsid w:val="00806A1E"/>
    <w:rsid w:val="00810342"/>
    <w:rsid w:val="00811026"/>
    <w:rsid w:val="00811A89"/>
    <w:rsid w:val="008149AB"/>
    <w:rsid w:val="00816C4F"/>
    <w:rsid w:val="00823683"/>
    <w:rsid w:val="00824652"/>
    <w:rsid w:val="00824A15"/>
    <w:rsid w:val="00825EEF"/>
    <w:rsid w:val="008265D4"/>
    <w:rsid w:val="00826A1C"/>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123"/>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08A"/>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C71FC"/>
    <w:rsid w:val="00BD0251"/>
    <w:rsid w:val="00BD3677"/>
    <w:rsid w:val="00BD44BB"/>
    <w:rsid w:val="00BD5684"/>
    <w:rsid w:val="00BD5E3A"/>
    <w:rsid w:val="00BD6903"/>
    <w:rsid w:val="00BE155C"/>
    <w:rsid w:val="00BE1B32"/>
    <w:rsid w:val="00BE1EF1"/>
    <w:rsid w:val="00BE228F"/>
    <w:rsid w:val="00BE76E3"/>
    <w:rsid w:val="00BF1EDF"/>
    <w:rsid w:val="00BF2929"/>
    <w:rsid w:val="00BF4C06"/>
    <w:rsid w:val="00C01400"/>
    <w:rsid w:val="00C031EA"/>
    <w:rsid w:val="00C04097"/>
    <w:rsid w:val="00C05268"/>
    <w:rsid w:val="00C064E7"/>
    <w:rsid w:val="00C11FCF"/>
    <w:rsid w:val="00C12411"/>
    <w:rsid w:val="00C15D36"/>
    <w:rsid w:val="00C204C6"/>
    <w:rsid w:val="00C21016"/>
    <w:rsid w:val="00C21A70"/>
    <w:rsid w:val="00C27BE3"/>
    <w:rsid w:val="00C423AB"/>
    <w:rsid w:val="00C4392F"/>
    <w:rsid w:val="00C439A6"/>
    <w:rsid w:val="00C47447"/>
    <w:rsid w:val="00C52156"/>
    <w:rsid w:val="00C53959"/>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7034"/>
    <w:rsid w:val="00D072EB"/>
    <w:rsid w:val="00D10DDD"/>
    <w:rsid w:val="00D119DE"/>
    <w:rsid w:val="00D14AF3"/>
    <w:rsid w:val="00D176A7"/>
    <w:rsid w:val="00D2595F"/>
    <w:rsid w:val="00D33FBA"/>
    <w:rsid w:val="00D34E14"/>
    <w:rsid w:val="00D351F4"/>
    <w:rsid w:val="00D452FB"/>
    <w:rsid w:val="00D45BCE"/>
    <w:rsid w:val="00D57CE4"/>
    <w:rsid w:val="00D61105"/>
    <w:rsid w:val="00D61657"/>
    <w:rsid w:val="00D61BDB"/>
    <w:rsid w:val="00D64A47"/>
    <w:rsid w:val="00D65510"/>
    <w:rsid w:val="00D6551A"/>
    <w:rsid w:val="00D75BA5"/>
    <w:rsid w:val="00D85E38"/>
    <w:rsid w:val="00D876D4"/>
    <w:rsid w:val="00D93FC2"/>
    <w:rsid w:val="00DA123F"/>
    <w:rsid w:val="00DA5569"/>
    <w:rsid w:val="00DA66E0"/>
    <w:rsid w:val="00DA6A68"/>
    <w:rsid w:val="00DB417C"/>
    <w:rsid w:val="00DB45CE"/>
    <w:rsid w:val="00DB4C9C"/>
    <w:rsid w:val="00DB5F76"/>
    <w:rsid w:val="00DB6EE3"/>
    <w:rsid w:val="00DC053A"/>
    <w:rsid w:val="00DC4A4D"/>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499D"/>
    <w:rsid w:val="00E757D2"/>
    <w:rsid w:val="00E76047"/>
    <w:rsid w:val="00E762C6"/>
    <w:rsid w:val="00E84C68"/>
    <w:rsid w:val="00E9159F"/>
    <w:rsid w:val="00E95B3A"/>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EF5B71"/>
    <w:rsid w:val="00F00D6E"/>
    <w:rsid w:val="00F0644B"/>
    <w:rsid w:val="00F06519"/>
    <w:rsid w:val="00F13597"/>
    <w:rsid w:val="00F15EC6"/>
    <w:rsid w:val="00F17EA7"/>
    <w:rsid w:val="00F251AD"/>
    <w:rsid w:val="00F27EDD"/>
    <w:rsid w:val="00F30F2D"/>
    <w:rsid w:val="00F315D4"/>
    <w:rsid w:val="00F32B9C"/>
    <w:rsid w:val="00F35CF8"/>
    <w:rsid w:val="00F3626D"/>
    <w:rsid w:val="00F365DA"/>
    <w:rsid w:val="00F36C6B"/>
    <w:rsid w:val="00F40DF3"/>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39C9"/>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31C9053D"/>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858D3-5554-4CA5-BC29-F7E5C07A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8</cp:revision>
  <cp:lastPrinted>2023-06-21T07:01:00Z</cp:lastPrinted>
  <dcterms:created xsi:type="dcterms:W3CDTF">2023-07-28T07:31:00Z</dcterms:created>
  <dcterms:modified xsi:type="dcterms:W3CDTF">2023-07-28T08:05:00Z</dcterms:modified>
</cp:coreProperties>
</file>