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B77" w:rsidRPr="00A879B9" w:rsidRDefault="00E36F31" w:rsidP="00A27B77">
      <w:pPr>
        <w:spacing w:after="0"/>
        <w:rPr>
          <w:rFonts w:ascii="Trebuchet MS" w:hAnsi="Trebuchet MS"/>
          <w:b/>
          <w:bCs/>
        </w:rPr>
      </w:pPr>
      <w:bookmarkStart w:id="0" w:name="_GoBack"/>
      <w:r w:rsidRPr="00A879B9">
        <w:rPr>
          <w:rFonts w:ascii="Trebuchet MS" w:hAnsi="Trebuchet MS"/>
          <w:b/>
          <w:bCs/>
        </w:rPr>
        <w:t>AGENȚIA PENTRU PROTECȚIA MEDIULUI HARGHITA</w:t>
      </w:r>
    </w:p>
    <w:p w:rsidR="00E36F31" w:rsidRPr="00A879B9" w:rsidRDefault="00653207" w:rsidP="00A27B77">
      <w:pPr>
        <w:spacing w:after="0"/>
        <w:rPr>
          <w:rFonts w:ascii="Trebuchet MS" w:hAnsi="Trebuchet MS"/>
        </w:rPr>
      </w:pPr>
      <w:proofErr w:type="spellStart"/>
      <w:r w:rsidRPr="00A879B9">
        <w:rPr>
          <w:rFonts w:ascii="Trebuchet MS" w:hAnsi="Trebuchet MS"/>
        </w:rPr>
        <w:t>Nr</w:t>
      </w:r>
      <w:proofErr w:type="spellEnd"/>
      <w:r w:rsidRPr="00A879B9">
        <w:rPr>
          <w:rFonts w:ascii="Trebuchet MS" w:hAnsi="Trebuchet MS"/>
        </w:rPr>
        <w:t>. 11453/xx.04.2024</w:t>
      </w:r>
    </w:p>
    <w:p w:rsidR="00E36F31" w:rsidRPr="00A879B9" w:rsidRDefault="00E36F31" w:rsidP="00A27B77">
      <w:pPr>
        <w:spacing w:after="0"/>
        <w:rPr>
          <w:rFonts w:ascii="Trebuchet MS" w:hAnsi="Trebuchet MS" w:cs="Arial"/>
        </w:rPr>
      </w:pPr>
    </w:p>
    <w:p w:rsidR="00A27B77" w:rsidRPr="00A879B9" w:rsidRDefault="00A27B77" w:rsidP="00A27B77">
      <w:pPr>
        <w:spacing w:after="0" w:line="360" w:lineRule="auto"/>
        <w:jc w:val="center"/>
        <w:rPr>
          <w:rFonts w:ascii="Trebuchet MS" w:hAnsi="Trebuchet MS" w:cs="Times New Roman"/>
          <w:b/>
          <w:noProof/>
          <w:lang w:val="ro-RO"/>
        </w:rPr>
      </w:pPr>
      <w:r w:rsidRPr="00A879B9">
        <w:rPr>
          <w:rFonts w:ascii="Trebuchet MS" w:hAnsi="Trebuchet MS" w:cs="Times New Roman"/>
          <w:b/>
          <w:noProof/>
          <w:lang w:val="ro-RO"/>
        </w:rPr>
        <w:t>AUTORIZAȚIE DE MEDIU</w:t>
      </w:r>
    </w:p>
    <w:p w:rsidR="00A27B77" w:rsidRPr="00A879B9" w:rsidRDefault="00A27B77" w:rsidP="00977DE6">
      <w:pPr>
        <w:spacing w:after="0"/>
        <w:jc w:val="center"/>
        <w:rPr>
          <w:rFonts w:ascii="Trebuchet MS" w:hAnsi="Trebuchet MS" w:cs="Times New Roman"/>
          <w:b/>
          <w:noProof/>
          <w:lang w:val="ro-RO"/>
        </w:rPr>
      </w:pPr>
      <w:r w:rsidRPr="00A879B9">
        <w:rPr>
          <w:rFonts w:ascii="Trebuchet MS" w:hAnsi="Trebuchet MS" w:cs="Times New Roman"/>
          <w:b/>
          <w:noProof/>
          <w:lang w:val="ro-RO"/>
        </w:rPr>
        <w:t xml:space="preserve">Nr. </w:t>
      </w:r>
      <w:r w:rsidR="00653207" w:rsidRPr="00A879B9">
        <w:rPr>
          <w:rFonts w:ascii="Trebuchet MS" w:hAnsi="Trebuchet MS" w:cs="Times New Roman"/>
          <w:b/>
          <w:noProof/>
          <w:lang w:val="ro-RO"/>
        </w:rPr>
        <w:t>DRAFT din xx.04</w:t>
      </w:r>
      <w:r w:rsidR="00656994" w:rsidRPr="00A879B9">
        <w:rPr>
          <w:rFonts w:ascii="Trebuchet MS" w:hAnsi="Trebuchet MS" w:cs="Times New Roman"/>
          <w:b/>
          <w:noProof/>
          <w:lang w:val="ro-RO"/>
        </w:rPr>
        <w:t>.2024</w:t>
      </w:r>
    </w:p>
    <w:p w:rsidR="00E36F31" w:rsidRPr="00A879B9" w:rsidRDefault="00E36F31" w:rsidP="00A27B77">
      <w:pPr>
        <w:spacing w:after="0"/>
        <w:rPr>
          <w:rFonts w:ascii="Trebuchet MS" w:hAnsi="Trebuchet MS" w:cs="Times New Roman"/>
          <w:b/>
        </w:rPr>
      </w:pPr>
    </w:p>
    <w:tbl>
      <w:tblPr>
        <w:tblW w:w="0" w:type="auto"/>
        <w:tblLook w:val="04A0" w:firstRow="1" w:lastRow="0" w:firstColumn="1" w:lastColumn="0" w:noHBand="0" w:noVBand="1"/>
      </w:tblPr>
      <w:tblGrid>
        <w:gridCol w:w="2430"/>
        <w:gridCol w:w="7369"/>
      </w:tblGrid>
      <w:tr w:rsidR="00656994" w:rsidRPr="00A879B9" w:rsidTr="00834106">
        <w:tc>
          <w:tcPr>
            <w:tcW w:w="2430" w:type="dxa"/>
            <w:shd w:val="clear" w:color="auto" w:fill="auto"/>
          </w:tcPr>
          <w:p w:rsidR="00656994" w:rsidRPr="00A879B9" w:rsidRDefault="00656994" w:rsidP="00656994">
            <w:pPr>
              <w:spacing w:after="0" w:line="240" w:lineRule="auto"/>
              <w:rPr>
                <w:rFonts w:ascii="Trebuchet MS" w:eastAsia="Times New Roman" w:hAnsi="Trebuchet MS" w:cs="Times New Roman"/>
                <w:b/>
                <w:lang w:val="ro-RO"/>
              </w:rPr>
            </w:pPr>
            <w:r w:rsidRPr="00A879B9">
              <w:rPr>
                <w:rFonts w:ascii="Trebuchet MS" w:eastAsia="Times New Roman" w:hAnsi="Trebuchet MS" w:cs="Times New Roman"/>
                <w:b/>
                <w:lang w:val="ro-RO"/>
              </w:rPr>
              <w:t>Titularul activității:</w:t>
            </w:r>
          </w:p>
        </w:tc>
        <w:tc>
          <w:tcPr>
            <w:tcW w:w="7369" w:type="dxa"/>
            <w:shd w:val="clear" w:color="auto" w:fill="auto"/>
          </w:tcPr>
          <w:p w:rsidR="00656994" w:rsidRPr="00A879B9" w:rsidRDefault="00653207" w:rsidP="00656994">
            <w:pPr>
              <w:spacing w:after="0" w:line="240" w:lineRule="auto"/>
              <w:rPr>
                <w:rFonts w:ascii="Trebuchet MS" w:eastAsia="Times New Roman" w:hAnsi="Trebuchet MS" w:cs="Times New Roman"/>
                <w:b/>
                <w:lang w:val="hu-HU"/>
              </w:rPr>
            </w:pPr>
            <w:r w:rsidRPr="00A879B9">
              <w:rPr>
                <w:rFonts w:ascii="Trebuchet MS" w:eastAsia="Times New Roman" w:hAnsi="Trebuchet MS" w:cs="Times New Roman"/>
                <w:b/>
                <w:lang w:val="ro-RO"/>
              </w:rPr>
              <w:t>INDIVIDUAL PRINT</w:t>
            </w:r>
            <w:r w:rsidR="009139CA" w:rsidRPr="00A879B9">
              <w:rPr>
                <w:rFonts w:ascii="Trebuchet MS" w:eastAsia="Times New Roman" w:hAnsi="Trebuchet MS" w:cs="Times New Roman"/>
                <w:b/>
                <w:lang w:val="hu-HU"/>
              </w:rPr>
              <w:t xml:space="preserve"> S.R.L.</w:t>
            </w:r>
          </w:p>
        </w:tc>
      </w:tr>
      <w:tr w:rsidR="00656994" w:rsidRPr="00A879B9" w:rsidTr="00834106">
        <w:tc>
          <w:tcPr>
            <w:tcW w:w="2430" w:type="dxa"/>
            <w:shd w:val="clear" w:color="auto" w:fill="auto"/>
          </w:tcPr>
          <w:p w:rsidR="00656994" w:rsidRPr="00A879B9" w:rsidRDefault="00656994" w:rsidP="00656994">
            <w:pPr>
              <w:spacing w:after="0" w:line="240" w:lineRule="auto"/>
              <w:rPr>
                <w:rFonts w:ascii="Trebuchet MS" w:eastAsia="Times New Roman" w:hAnsi="Trebuchet MS" w:cs="Times New Roman"/>
                <w:b/>
                <w:lang w:val="ro-RO"/>
              </w:rPr>
            </w:pPr>
          </w:p>
          <w:p w:rsidR="00656994" w:rsidRPr="00A879B9" w:rsidRDefault="00656994" w:rsidP="00656994">
            <w:pPr>
              <w:spacing w:after="0" w:line="240" w:lineRule="auto"/>
              <w:rPr>
                <w:rFonts w:ascii="Trebuchet MS" w:eastAsia="Times New Roman" w:hAnsi="Trebuchet MS" w:cs="Times New Roman"/>
                <w:b/>
                <w:lang w:val="ro-RO"/>
              </w:rPr>
            </w:pPr>
            <w:r w:rsidRPr="00A879B9">
              <w:rPr>
                <w:rFonts w:ascii="Trebuchet MS" w:eastAsia="Times New Roman" w:hAnsi="Trebuchet MS" w:cs="Times New Roman"/>
                <w:b/>
                <w:lang w:val="ro-RO"/>
              </w:rPr>
              <w:t>Adresa:</w:t>
            </w:r>
          </w:p>
        </w:tc>
        <w:tc>
          <w:tcPr>
            <w:tcW w:w="7369" w:type="dxa"/>
            <w:shd w:val="clear" w:color="auto" w:fill="auto"/>
          </w:tcPr>
          <w:p w:rsidR="00656994" w:rsidRPr="00A879B9" w:rsidRDefault="00656994" w:rsidP="00656994">
            <w:pPr>
              <w:spacing w:after="0" w:line="240" w:lineRule="auto"/>
              <w:rPr>
                <w:rFonts w:ascii="Trebuchet MS" w:eastAsia="Times New Roman" w:hAnsi="Trebuchet MS" w:cs="Times New Roman"/>
                <w:b/>
                <w:lang w:val="ro-RO"/>
              </w:rPr>
            </w:pPr>
          </w:p>
          <w:p w:rsidR="00656994" w:rsidRPr="00A879B9" w:rsidRDefault="009139CA" w:rsidP="00ED17AF">
            <w:pPr>
              <w:spacing w:after="0" w:line="240" w:lineRule="auto"/>
              <w:rPr>
                <w:rFonts w:ascii="Trebuchet MS" w:eastAsia="Times New Roman" w:hAnsi="Trebuchet MS" w:cs="Times New Roman"/>
                <w:b/>
                <w:lang w:val="ro-RO"/>
              </w:rPr>
            </w:pPr>
            <w:r w:rsidRPr="00A879B9">
              <w:rPr>
                <w:rFonts w:ascii="Trebuchet MS" w:eastAsia="Times New Roman" w:hAnsi="Trebuchet MS" w:cs="Times New Roman"/>
                <w:b/>
                <w:lang w:val="ro-RO"/>
              </w:rPr>
              <w:t>C</w:t>
            </w:r>
            <w:r w:rsidR="00C553B1" w:rsidRPr="00A879B9">
              <w:rPr>
                <w:rFonts w:ascii="Trebuchet MS" w:eastAsia="Times New Roman" w:hAnsi="Trebuchet MS" w:cs="Times New Roman"/>
                <w:b/>
                <w:lang w:val="ro-RO"/>
              </w:rPr>
              <w:t>omuna Zetea, sat Zetea, nr. 544</w:t>
            </w:r>
            <w:r w:rsidR="00656994" w:rsidRPr="00A879B9">
              <w:rPr>
                <w:rFonts w:ascii="Trebuchet MS" w:eastAsia="Times New Roman" w:hAnsi="Trebuchet MS" w:cs="Times New Roman"/>
                <w:b/>
                <w:lang w:val="ro-RO"/>
              </w:rPr>
              <w:t>, județul Harghita</w:t>
            </w:r>
          </w:p>
        </w:tc>
      </w:tr>
      <w:tr w:rsidR="00656994" w:rsidRPr="00A879B9" w:rsidTr="00834106">
        <w:tc>
          <w:tcPr>
            <w:tcW w:w="2430" w:type="dxa"/>
            <w:shd w:val="clear" w:color="auto" w:fill="auto"/>
          </w:tcPr>
          <w:p w:rsidR="00656994" w:rsidRPr="00A879B9" w:rsidRDefault="00656994" w:rsidP="00656994">
            <w:pPr>
              <w:spacing w:after="0" w:line="240" w:lineRule="auto"/>
              <w:rPr>
                <w:rFonts w:ascii="Trebuchet MS" w:eastAsia="Times New Roman" w:hAnsi="Trebuchet MS" w:cs="Times New Roman"/>
                <w:b/>
                <w:lang w:val="ro-RO"/>
              </w:rPr>
            </w:pPr>
          </w:p>
          <w:p w:rsidR="00656994" w:rsidRPr="00A879B9" w:rsidRDefault="00656994" w:rsidP="00656994">
            <w:pPr>
              <w:spacing w:after="0" w:line="240" w:lineRule="auto"/>
              <w:rPr>
                <w:rFonts w:ascii="Trebuchet MS" w:eastAsia="Times New Roman" w:hAnsi="Trebuchet MS" w:cs="Times New Roman"/>
                <w:b/>
                <w:lang w:val="ro-RO"/>
              </w:rPr>
            </w:pPr>
            <w:r w:rsidRPr="00A879B9">
              <w:rPr>
                <w:rFonts w:ascii="Trebuchet MS" w:eastAsia="Times New Roman" w:hAnsi="Trebuchet MS" w:cs="Times New Roman"/>
                <w:b/>
                <w:lang w:val="ro-RO"/>
              </w:rPr>
              <w:t>Punct de lucru:</w:t>
            </w:r>
          </w:p>
        </w:tc>
        <w:tc>
          <w:tcPr>
            <w:tcW w:w="7369" w:type="dxa"/>
            <w:shd w:val="clear" w:color="auto" w:fill="auto"/>
          </w:tcPr>
          <w:p w:rsidR="00656994" w:rsidRPr="00A879B9" w:rsidRDefault="00656994" w:rsidP="00656994">
            <w:pPr>
              <w:spacing w:after="0" w:line="240" w:lineRule="auto"/>
              <w:rPr>
                <w:rFonts w:ascii="Trebuchet MS" w:eastAsia="Times New Roman" w:hAnsi="Trebuchet MS" w:cs="Times New Roman"/>
                <w:b/>
                <w:lang w:val="ro-RO"/>
              </w:rPr>
            </w:pPr>
          </w:p>
          <w:p w:rsidR="00656994" w:rsidRPr="00A879B9" w:rsidRDefault="00C553B1" w:rsidP="00656994">
            <w:pPr>
              <w:spacing w:after="0" w:line="240" w:lineRule="auto"/>
              <w:rPr>
                <w:rFonts w:ascii="Trebuchet MS" w:eastAsia="Times New Roman" w:hAnsi="Trebuchet MS" w:cs="Times New Roman"/>
                <w:b/>
                <w:lang w:val="ro-RO"/>
              </w:rPr>
            </w:pPr>
            <w:r w:rsidRPr="00A879B9">
              <w:rPr>
                <w:rFonts w:ascii="Trebuchet MS" w:eastAsia="Times New Roman" w:hAnsi="Trebuchet MS" w:cs="Times New Roman"/>
                <w:b/>
                <w:lang w:val="ro-RO"/>
              </w:rPr>
              <w:t>INDIVIDUAL PRINT</w:t>
            </w:r>
            <w:r w:rsidR="00CD3AB9" w:rsidRPr="00A879B9">
              <w:rPr>
                <w:rFonts w:ascii="Trebuchet MS" w:eastAsia="Times New Roman" w:hAnsi="Trebuchet MS" w:cs="Times New Roman"/>
                <w:b/>
                <w:lang w:val="hu-HU"/>
              </w:rPr>
              <w:t xml:space="preserve"> S.R.L.</w:t>
            </w:r>
          </w:p>
        </w:tc>
      </w:tr>
      <w:tr w:rsidR="00656994" w:rsidRPr="00A879B9" w:rsidTr="00834106">
        <w:tc>
          <w:tcPr>
            <w:tcW w:w="2430" w:type="dxa"/>
            <w:shd w:val="clear" w:color="auto" w:fill="auto"/>
          </w:tcPr>
          <w:p w:rsidR="008E2D5D" w:rsidRPr="00A879B9" w:rsidRDefault="008E2D5D" w:rsidP="008E2D5D">
            <w:pPr>
              <w:spacing w:after="0" w:line="240" w:lineRule="auto"/>
              <w:rPr>
                <w:rFonts w:ascii="Trebuchet MS" w:eastAsia="Times New Roman" w:hAnsi="Trebuchet MS" w:cs="Times New Roman"/>
                <w:b/>
                <w:lang w:val="ro-RO"/>
              </w:rPr>
            </w:pPr>
          </w:p>
          <w:p w:rsidR="00656994" w:rsidRPr="00A879B9" w:rsidRDefault="00656994" w:rsidP="008E2D5D">
            <w:pPr>
              <w:spacing w:after="0" w:line="240" w:lineRule="auto"/>
              <w:rPr>
                <w:rFonts w:ascii="Trebuchet MS" w:eastAsia="Times New Roman" w:hAnsi="Trebuchet MS" w:cs="Times New Roman"/>
                <w:b/>
                <w:lang w:val="ro-RO"/>
              </w:rPr>
            </w:pPr>
            <w:r w:rsidRPr="00A879B9">
              <w:rPr>
                <w:rFonts w:ascii="Trebuchet MS" w:eastAsia="Times New Roman" w:hAnsi="Trebuchet MS" w:cs="Times New Roman"/>
                <w:b/>
                <w:lang w:val="ro-RO"/>
              </w:rPr>
              <w:t>Locația activității:</w:t>
            </w:r>
          </w:p>
        </w:tc>
        <w:tc>
          <w:tcPr>
            <w:tcW w:w="7369" w:type="dxa"/>
            <w:shd w:val="clear" w:color="auto" w:fill="auto"/>
          </w:tcPr>
          <w:p w:rsidR="00656994" w:rsidRPr="00A879B9" w:rsidRDefault="00656994" w:rsidP="00834106">
            <w:pPr>
              <w:spacing w:after="0" w:line="240" w:lineRule="auto"/>
              <w:ind w:left="-15" w:firstLine="15"/>
              <w:rPr>
                <w:rFonts w:ascii="Trebuchet MS" w:eastAsia="Times New Roman" w:hAnsi="Trebuchet MS" w:cs="Times New Roman"/>
                <w:b/>
                <w:lang w:val="ro-RO"/>
              </w:rPr>
            </w:pPr>
          </w:p>
          <w:p w:rsidR="008E2D5D" w:rsidRPr="00A879B9" w:rsidRDefault="008E2D5D" w:rsidP="00834106">
            <w:pPr>
              <w:spacing w:after="0" w:line="240" w:lineRule="auto"/>
              <w:ind w:left="-15" w:firstLine="15"/>
              <w:rPr>
                <w:rFonts w:ascii="Trebuchet MS" w:eastAsia="Times New Roman" w:hAnsi="Trebuchet MS" w:cs="Times New Roman"/>
                <w:b/>
              </w:rPr>
            </w:pPr>
            <w:r w:rsidRPr="00A879B9">
              <w:rPr>
                <w:rFonts w:ascii="Trebuchet MS" w:eastAsia="Times New Roman" w:hAnsi="Trebuchet MS" w:cs="Times New Roman"/>
                <w:b/>
                <w:lang w:val="ro-RO"/>
              </w:rPr>
              <w:t>Comuna Zetea, sat Zetea, str. Principală, nr. 804</w:t>
            </w:r>
          </w:p>
        </w:tc>
      </w:tr>
    </w:tbl>
    <w:p w:rsidR="00656994" w:rsidRPr="00A879B9" w:rsidRDefault="00656994" w:rsidP="00656994">
      <w:pPr>
        <w:spacing w:after="0" w:line="240" w:lineRule="auto"/>
        <w:rPr>
          <w:rFonts w:ascii="Trebuchet MS" w:eastAsia="Times New Roman" w:hAnsi="Trebuchet MS" w:cs="Times New Roman"/>
          <w:b/>
          <w:lang w:val="ro-RO"/>
        </w:rPr>
      </w:pPr>
    </w:p>
    <w:p w:rsidR="00656994" w:rsidRPr="00A879B9" w:rsidRDefault="00656994" w:rsidP="00656994">
      <w:pPr>
        <w:spacing w:after="0" w:line="240" w:lineRule="auto"/>
        <w:rPr>
          <w:rFonts w:ascii="Trebuchet MS" w:eastAsia="Times New Roman" w:hAnsi="Trebuchet MS" w:cs="Times New Roman"/>
          <w:b/>
          <w:lang w:val="ro-RO"/>
        </w:rPr>
      </w:pPr>
      <w:r w:rsidRPr="00A879B9">
        <w:rPr>
          <w:rFonts w:ascii="Trebuchet MS" w:eastAsia="Times New Roman" w:hAnsi="Trebuchet MS" w:cs="Times New Roman"/>
          <w:b/>
          <w:lang w:val="ro-RO"/>
        </w:rPr>
        <w:t>Activitatea/Activitățile se încadrează în următoarele coduri:</w:t>
      </w:r>
    </w:p>
    <w:p w:rsidR="005416E0" w:rsidRPr="00A879B9" w:rsidRDefault="005416E0" w:rsidP="00656994">
      <w:pPr>
        <w:spacing w:after="0" w:line="240" w:lineRule="auto"/>
        <w:rPr>
          <w:rFonts w:ascii="Trebuchet MS" w:eastAsia="Times New Roman" w:hAnsi="Trebuchet MS" w:cs="Times New Roman"/>
          <w:b/>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294"/>
        <w:gridCol w:w="1290"/>
        <w:gridCol w:w="863"/>
        <w:gridCol w:w="2790"/>
        <w:gridCol w:w="810"/>
        <w:gridCol w:w="808"/>
      </w:tblGrid>
      <w:tr w:rsidR="00656994" w:rsidRPr="00A879B9" w:rsidTr="00656994">
        <w:tc>
          <w:tcPr>
            <w:tcW w:w="791" w:type="dxa"/>
            <w:shd w:val="clear" w:color="auto" w:fill="C0C0C0"/>
            <w:vAlign w:val="center"/>
          </w:tcPr>
          <w:p w:rsidR="00656994" w:rsidRPr="00A879B9" w:rsidRDefault="00656994" w:rsidP="00656994">
            <w:pPr>
              <w:spacing w:before="40" w:after="0" w:line="240" w:lineRule="auto"/>
              <w:jc w:val="center"/>
              <w:rPr>
                <w:rFonts w:ascii="Trebuchet MS" w:eastAsia="Times New Roman" w:hAnsi="Trebuchet MS" w:cs="Times New Roman"/>
                <w:b/>
                <w:lang w:val="ro-RO"/>
              </w:rPr>
            </w:pPr>
            <w:r w:rsidRPr="00A879B9">
              <w:rPr>
                <w:rFonts w:ascii="Trebuchet MS" w:eastAsia="Times New Roman" w:hAnsi="Trebuchet MS" w:cs="Times New Roman"/>
                <w:b/>
                <w:lang w:val="ro-RO"/>
              </w:rPr>
              <w:t>Cod CAEN Rev.2</w:t>
            </w:r>
          </w:p>
        </w:tc>
        <w:tc>
          <w:tcPr>
            <w:tcW w:w="2294" w:type="dxa"/>
            <w:shd w:val="clear" w:color="auto" w:fill="C0C0C0"/>
            <w:vAlign w:val="center"/>
          </w:tcPr>
          <w:p w:rsidR="00656994" w:rsidRPr="00A879B9" w:rsidRDefault="00656994" w:rsidP="00656994">
            <w:pPr>
              <w:spacing w:before="40" w:after="0" w:line="240" w:lineRule="auto"/>
              <w:jc w:val="center"/>
              <w:rPr>
                <w:rFonts w:ascii="Trebuchet MS" w:eastAsia="Times New Roman" w:hAnsi="Trebuchet MS" w:cs="Times New Roman"/>
                <w:b/>
                <w:lang w:val="ro-RO"/>
              </w:rPr>
            </w:pPr>
            <w:r w:rsidRPr="00A879B9">
              <w:rPr>
                <w:rFonts w:ascii="Trebuchet MS" w:eastAsia="Times New Roman" w:hAnsi="Trebuchet MS" w:cs="Times New Roman"/>
                <w:b/>
                <w:lang w:val="ro-RO"/>
              </w:rPr>
              <w:t>Denumire activitate CAEN Rev. 2</w:t>
            </w:r>
          </w:p>
        </w:tc>
        <w:tc>
          <w:tcPr>
            <w:tcW w:w="1290" w:type="dxa"/>
            <w:shd w:val="clear" w:color="auto" w:fill="C0C0C0"/>
            <w:vAlign w:val="center"/>
          </w:tcPr>
          <w:p w:rsidR="00656994" w:rsidRPr="00A879B9" w:rsidRDefault="00656994" w:rsidP="00656994">
            <w:pPr>
              <w:spacing w:before="40" w:after="0" w:line="240" w:lineRule="auto"/>
              <w:jc w:val="center"/>
              <w:rPr>
                <w:rFonts w:ascii="Trebuchet MS" w:eastAsia="Times New Roman" w:hAnsi="Trebuchet MS" w:cs="Times New Roman"/>
                <w:b/>
                <w:lang w:val="ro-RO"/>
              </w:rPr>
            </w:pPr>
            <w:proofErr w:type="spellStart"/>
            <w:r w:rsidRPr="00A879B9">
              <w:rPr>
                <w:rFonts w:ascii="Trebuchet MS" w:eastAsia="Times New Roman" w:hAnsi="Trebuchet MS" w:cs="Times New Roman"/>
                <w:b/>
                <w:lang w:val="ro-RO"/>
              </w:rPr>
              <w:t>Poziţie</w:t>
            </w:r>
            <w:proofErr w:type="spellEnd"/>
            <w:r w:rsidRPr="00A879B9">
              <w:rPr>
                <w:rFonts w:ascii="Trebuchet MS" w:eastAsia="Times New Roman" w:hAnsi="Trebuchet MS" w:cs="Times New Roman"/>
                <w:b/>
                <w:lang w:val="ro-RO"/>
              </w:rPr>
              <w:t xml:space="preserve"> Anexa 1 din OM 1798/2007</w:t>
            </w:r>
          </w:p>
        </w:tc>
        <w:tc>
          <w:tcPr>
            <w:tcW w:w="863" w:type="dxa"/>
            <w:shd w:val="clear" w:color="auto" w:fill="C0C0C0"/>
            <w:vAlign w:val="center"/>
          </w:tcPr>
          <w:p w:rsidR="00656994" w:rsidRPr="00A879B9" w:rsidRDefault="00656994" w:rsidP="00656994">
            <w:pPr>
              <w:spacing w:before="40" w:after="0" w:line="240" w:lineRule="auto"/>
              <w:jc w:val="center"/>
              <w:rPr>
                <w:rFonts w:ascii="Trebuchet MS" w:eastAsia="Times New Roman" w:hAnsi="Trebuchet MS" w:cs="Times New Roman"/>
                <w:b/>
                <w:lang w:val="ro-RO"/>
              </w:rPr>
            </w:pPr>
            <w:r w:rsidRPr="00A879B9">
              <w:rPr>
                <w:rFonts w:ascii="Trebuchet MS" w:eastAsia="Times New Roman" w:hAnsi="Trebuchet MS" w:cs="Times New Roman"/>
                <w:b/>
                <w:lang w:val="ro-RO"/>
              </w:rPr>
              <w:t>Cod CAEN Rev.1</w:t>
            </w:r>
          </w:p>
        </w:tc>
        <w:tc>
          <w:tcPr>
            <w:tcW w:w="2790" w:type="dxa"/>
            <w:shd w:val="clear" w:color="auto" w:fill="C0C0C0"/>
            <w:vAlign w:val="center"/>
          </w:tcPr>
          <w:p w:rsidR="00656994" w:rsidRPr="00A879B9" w:rsidRDefault="00656994" w:rsidP="00656994">
            <w:pPr>
              <w:spacing w:before="40" w:after="0" w:line="240" w:lineRule="auto"/>
              <w:jc w:val="center"/>
              <w:rPr>
                <w:rFonts w:ascii="Trebuchet MS" w:eastAsia="Times New Roman" w:hAnsi="Trebuchet MS" w:cs="Times New Roman"/>
                <w:b/>
                <w:lang w:val="ro-RO"/>
              </w:rPr>
            </w:pPr>
            <w:r w:rsidRPr="00A879B9">
              <w:rPr>
                <w:rFonts w:ascii="Trebuchet MS" w:eastAsia="Times New Roman" w:hAnsi="Trebuchet MS" w:cs="Times New Roman"/>
                <w:b/>
                <w:lang w:val="ro-RO"/>
              </w:rPr>
              <w:t>Denumire activitate CAEN Rev.1</w:t>
            </w:r>
          </w:p>
        </w:tc>
        <w:tc>
          <w:tcPr>
            <w:tcW w:w="810" w:type="dxa"/>
            <w:shd w:val="clear" w:color="auto" w:fill="C0C0C0"/>
            <w:vAlign w:val="center"/>
          </w:tcPr>
          <w:p w:rsidR="00656994" w:rsidRPr="00A879B9" w:rsidRDefault="00656994" w:rsidP="00656994">
            <w:pPr>
              <w:spacing w:before="40" w:after="0" w:line="240" w:lineRule="auto"/>
              <w:jc w:val="center"/>
              <w:rPr>
                <w:rFonts w:ascii="Trebuchet MS" w:eastAsia="Times New Roman" w:hAnsi="Trebuchet MS" w:cs="Times New Roman"/>
                <w:b/>
                <w:lang w:val="ro-RO"/>
              </w:rPr>
            </w:pPr>
            <w:r w:rsidRPr="00A879B9">
              <w:rPr>
                <w:rFonts w:ascii="Trebuchet MS" w:eastAsia="Times New Roman" w:hAnsi="Trebuchet MS" w:cs="Times New Roman"/>
                <w:b/>
                <w:lang w:val="ro-RO"/>
              </w:rPr>
              <w:t>NFR</w:t>
            </w:r>
          </w:p>
        </w:tc>
        <w:tc>
          <w:tcPr>
            <w:tcW w:w="808" w:type="dxa"/>
            <w:shd w:val="clear" w:color="auto" w:fill="C0C0C0"/>
            <w:vAlign w:val="center"/>
          </w:tcPr>
          <w:p w:rsidR="00656994" w:rsidRPr="00A879B9" w:rsidRDefault="00656994" w:rsidP="00656994">
            <w:pPr>
              <w:spacing w:before="40" w:after="0" w:line="240" w:lineRule="auto"/>
              <w:jc w:val="center"/>
              <w:rPr>
                <w:rFonts w:ascii="Trebuchet MS" w:eastAsia="Times New Roman" w:hAnsi="Trebuchet MS" w:cs="Times New Roman"/>
                <w:b/>
                <w:lang w:val="ro-RO"/>
              </w:rPr>
            </w:pPr>
            <w:r w:rsidRPr="00A879B9">
              <w:rPr>
                <w:rFonts w:ascii="Trebuchet MS" w:eastAsia="Times New Roman" w:hAnsi="Trebuchet MS" w:cs="Times New Roman"/>
                <w:b/>
                <w:lang w:val="ro-RO"/>
              </w:rPr>
              <w:t>SNAP</w:t>
            </w:r>
          </w:p>
        </w:tc>
      </w:tr>
      <w:tr w:rsidR="00BA02F1" w:rsidRPr="00A879B9" w:rsidTr="00310A1A">
        <w:tc>
          <w:tcPr>
            <w:tcW w:w="791" w:type="dxa"/>
            <w:shd w:val="clear" w:color="auto" w:fill="auto"/>
          </w:tcPr>
          <w:p w:rsidR="00BA02F1" w:rsidRPr="00A879B9" w:rsidRDefault="008E2D5D" w:rsidP="00310A1A">
            <w:pPr>
              <w:spacing w:before="40" w:after="0" w:line="240" w:lineRule="auto"/>
              <w:jc w:val="center"/>
              <w:rPr>
                <w:rFonts w:ascii="Trebuchet MS" w:eastAsia="Times New Roman" w:hAnsi="Trebuchet MS" w:cs="Times New Roman"/>
                <w:lang w:val="ro-RO"/>
              </w:rPr>
            </w:pPr>
            <w:r w:rsidRPr="00A879B9">
              <w:rPr>
                <w:rFonts w:ascii="Trebuchet MS" w:eastAsia="Times New Roman" w:hAnsi="Trebuchet MS" w:cs="Times New Roman"/>
                <w:lang w:val="ro-RO"/>
              </w:rPr>
              <w:t>1812</w:t>
            </w:r>
          </w:p>
        </w:tc>
        <w:tc>
          <w:tcPr>
            <w:tcW w:w="2294" w:type="dxa"/>
            <w:shd w:val="clear" w:color="auto" w:fill="auto"/>
          </w:tcPr>
          <w:p w:rsidR="00BA02F1" w:rsidRPr="00A879B9" w:rsidRDefault="008E2D5D" w:rsidP="00310A1A">
            <w:pPr>
              <w:spacing w:before="40" w:after="0" w:line="240" w:lineRule="auto"/>
              <w:jc w:val="center"/>
              <w:rPr>
                <w:rFonts w:ascii="Trebuchet MS" w:eastAsia="Times New Roman" w:hAnsi="Trebuchet MS" w:cs="Times New Roman"/>
                <w:lang w:val="ro-RO"/>
              </w:rPr>
            </w:pPr>
            <w:r w:rsidRPr="00A879B9">
              <w:rPr>
                <w:rFonts w:ascii="Trebuchet MS" w:eastAsia="Times New Roman" w:hAnsi="Trebuchet MS" w:cs="Times New Roman"/>
                <w:lang w:val="ro-RO"/>
              </w:rPr>
              <w:t xml:space="preserve">Alte activități de tipărire </w:t>
            </w:r>
            <w:proofErr w:type="spellStart"/>
            <w:r w:rsidRPr="00A879B9">
              <w:rPr>
                <w:rFonts w:ascii="Trebuchet MS" w:eastAsia="Times New Roman" w:hAnsi="Trebuchet MS" w:cs="Times New Roman"/>
                <w:lang w:val="ro-RO"/>
              </w:rPr>
              <w:t>n.c.a</w:t>
            </w:r>
            <w:proofErr w:type="spellEnd"/>
            <w:r w:rsidRPr="00A879B9">
              <w:rPr>
                <w:rFonts w:ascii="Trebuchet MS" w:eastAsia="Times New Roman" w:hAnsi="Trebuchet MS" w:cs="Times New Roman"/>
                <w:lang w:val="ro-RO"/>
              </w:rPr>
              <w:t>.</w:t>
            </w:r>
          </w:p>
        </w:tc>
        <w:tc>
          <w:tcPr>
            <w:tcW w:w="1290" w:type="dxa"/>
            <w:shd w:val="clear" w:color="auto" w:fill="auto"/>
          </w:tcPr>
          <w:p w:rsidR="00BA02F1" w:rsidRPr="00A879B9" w:rsidRDefault="00FD6E97" w:rsidP="00125C80">
            <w:pPr>
              <w:spacing w:before="40" w:after="0" w:line="240" w:lineRule="auto"/>
              <w:rPr>
                <w:rFonts w:ascii="Trebuchet MS" w:eastAsia="Times New Roman" w:hAnsi="Trebuchet MS" w:cs="Times New Roman"/>
                <w:lang w:val="ro-RO"/>
              </w:rPr>
            </w:pPr>
            <w:r w:rsidRPr="00A879B9">
              <w:rPr>
                <w:rFonts w:ascii="Trebuchet MS" w:eastAsia="Times New Roman" w:hAnsi="Trebuchet MS" w:cs="Times New Roman"/>
                <w:lang w:val="ro-RO"/>
              </w:rPr>
              <w:t>101</w:t>
            </w:r>
          </w:p>
        </w:tc>
        <w:tc>
          <w:tcPr>
            <w:tcW w:w="863" w:type="dxa"/>
            <w:shd w:val="clear" w:color="auto" w:fill="auto"/>
          </w:tcPr>
          <w:p w:rsidR="00BA02F1" w:rsidRPr="00A879B9" w:rsidRDefault="00FD6E97" w:rsidP="00310A1A">
            <w:pPr>
              <w:spacing w:before="40" w:after="0" w:line="240" w:lineRule="auto"/>
              <w:jc w:val="center"/>
              <w:rPr>
                <w:rFonts w:ascii="Trebuchet MS" w:eastAsia="Times New Roman" w:hAnsi="Trebuchet MS" w:cs="Times New Roman"/>
                <w:lang w:val="ro-RO"/>
              </w:rPr>
            </w:pPr>
            <w:r w:rsidRPr="00A879B9">
              <w:rPr>
                <w:rFonts w:ascii="Trebuchet MS" w:eastAsia="Times New Roman" w:hAnsi="Trebuchet MS" w:cs="Times New Roman"/>
                <w:lang w:val="ro-RO"/>
              </w:rPr>
              <w:t>2222</w:t>
            </w:r>
          </w:p>
        </w:tc>
        <w:tc>
          <w:tcPr>
            <w:tcW w:w="2790" w:type="dxa"/>
            <w:shd w:val="clear" w:color="auto" w:fill="auto"/>
          </w:tcPr>
          <w:p w:rsidR="00BA02F1" w:rsidRPr="00A879B9" w:rsidRDefault="00FD6E97" w:rsidP="00310A1A">
            <w:pPr>
              <w:spacing w:before="40" w:after="0" w:line="240" w:lineRule="auto"/>
              <w:jc w:val="center"/>
              <w:rPr>
                <w:rFonts w:ascii="Trebuchet MS" w:eastAsia="Times New Roman" w:hAnsi="Trebuchet MS" w:cs="Times New Roman"/>
              </w:rPr>
            </w:pPr>
            <w:r w:rsidRPr="00A879B9">
              <w:rPr>
                <w:rFonts w:ascii="Trebuchet MS" w:eastAsia="Times New Roman" w:hAnsi="Trebuchet MS" w:cs="Times New Roman"/>
                <w:lang w:val="ro-RO"/>
              </w:rPr>
              <w:t xml:space="preserve">Alte activități de tipărire </w:t>
            </w:r>
            <w:proofErr w:type="spellStart"/>
            <w:r w:rsidRPr="00A879B9">
              <w:rPr>
                <w:rFonts w:ascii="Trebuchet MS" w:eastAsia="Times New Roman" w:hAnsi="Trebuchet MS" w:cs="Times New Roman"/>
                <w:lang w:val="ro-RO"/>
              </w:rPr>
              <w:t>n.c.a</w:t>
            </w:r>
            <w:proofErr w:type="spellEnd"/>
            <w:r w:rsidRPr="00A879B9">
              <w:rPr>
                <w:rFonts w:ascii="Trebuchet MS" w:eastAsia="Times New Roman" w:hAnsi="Trebuchet MS" w:cs="Times New Roman"/>
                <w:lang w:val="ro-RO"/>
              </w:rPr>
              <w:t>.</w:t>
            </w:r>
          </w:p>
        </w:tc>
        <w:tc>
          <w:tcPr>
            <w:tcW w:w="810" w:type="dxa"/>
            <w:shd w:val="clear" w:color="auto" w:fill="auto"/>
          </w:tcPr>
          <w:p w:rsidR="00BA02F1" w:rsidRPr="00A879B9" w:rsidRDefault="00BA02F1" w:rsidP="00310A1A">
            <w:pPr>
              <w:spacing w:before="40" w:after="0" w:line="240" w:lineRule="auto"/>
              <w:jc w:val="center"/>
              <w:rPr>
                <w:rFonts w:ascii="Trebuchet MS" w:eastAsia="Times New Roman" w:hAnsi="Trebuchet MS" w:cs="Times New Roman"/>
                <w:lang w:val="ro-RO"/>
              </w:rPr>
            </w:pPr>
          </w:p>
        </w:tc>
        <w:tc>
          <w:tcPr>
            <w:tcW w:w="808" w:type="dxa"/>
            <w:shd w:val="clear" w:color="auto" w:fill="auto"/>
          </w:tcPr>
          <w:p w:rsidR="00BA02F1" w:rsidRPr="00A879B9" w:rsidRDefault="00BA02F1" w:rsidP="00310A1A">
            <w:pPr>
              <w:spacing w:before="40" w:after="0" w:line="240" w:lineRule="auto"/>
              <w:jc w:val="center"/>
              <w:rPr>
                <w:rFonts w:ascii="Trebuchet MS" w:eastAsia="Times New Roman" w:hAnsi="Trebuchet MS" w:cs="Times New Roman"/>
                <w:lang w:val="ro-RO"/>
              </w:rPr>
            </w:pPr>
          </w:p>
        </w:tc>
      </w:tr>
      <w:tr w:rsidR="00767402" w:rsidRPr="00A879B9" w:rsidTr="00310A1A">
        <w:tc>
          <w:tcPr>
            <w:tcW w:w="791" w:type="dxa"/>
            <w:shd w:val="clear" w:color="auto" w:fill="auto"/>
          </w:tcPr>
          <w:p w:rsidR="00767402" w:rsidRPr="00A879B9" w:rsidRDefault="00767402" w:rsidP="00310A1A">
            <w:pPr>
              <w:spacing w:before="40" w:after="0" w:line="240" w:lineRule="auto"/>
              <w:jc w:val="center"/>
              <w:rPr>
                <w:rFonts w:ascii="Trebuchet MS" w:eastAsia="Times New Roman" w:hAnsi="Trebuchet MS" w:cs="Times New Roman"/>
                <w:lang w:val="ro-RO"/>
              </w:rPr>
            </w:pPr>
            <w:r w:rsidRPr="00A879B9">
              <w:rPr>
                <w:rFonts w:ascii="Trebuchet MS" w:eastAsia="Times New Roman" w:hAnsi="Trebuchet MS" w:cs="Times New Roman"/>
                <w:lang w:val="ro-RO"/>
              </w:rPr>
              <w:t>1813</w:t>
            </w:r>
          </w:p>
        </w:tc>
        <w:tc>
          <w:tcPr>
            <w:tcW w:w="2294" w:type="dxa"/>
            <w:shd w:val="clear" w:color="auto" w:fill="auto"/>
          </w:tcPr>
          <w:p w:rsidR="00767402" w:rsidRPr="00A879B9" w:rsidRDefault="00767402" w:rsidP="00310A1A">
            <w:pPr>
              <w:spacing w:before="40" w:after="0" w:line="240" w:lineRule="auto"/>
              <w:jc w:val="center"/>
              <w:rPr>
                <w:rFonts w:ascii="Trebuchet MS" w:eastAsia="Times New Roman" w:hAnsi="Trebuchet MS" w:cs="Times New Roman"/>
                <w:lang w:val="ro-RO"/>
              </w:rPr>
            </w:pPr>
            <w:r w:rsidRPr="00A879B9">
              <w:rPr>
                <w:rFonts w:ascii="Trebuchet MS" w:eastAsia="Times New Roman" w:hAnsi="Trebuchet MS" w:cs="Times New Roman"/>
                <w:lang w:val="ro-RO"/>
              </w:rPr>
              <w:t xml:space="preserve">Servicii pregătitoare pentru </w:t>
            </w:r>
            <w:proofErr w:type="spellStart"/>
            <w:r w:rsidR="00687384" w:rsidRPr="00A879B9">
              <w:rPr>
                <w:rFonts w:ascii="Trebuchet MS" w:eastAsia="Times New Roman" w:hAnsi="Trebuchet MS" w:cs="Times New Roman"/>
                <w:lang w:val="ro-RO"/>
              </w:rPr>
              <w:t>p</w:t>
            </w:r>
            <w:r w:rsidR="00376E25" w:rsidRPr="00A879B9">
              <w:rPr>
                <w:rFonts w:ascii="Trebuchet MS" w:eastAsia="Times New Roman" w:hAnsi="Trebuchet MS" w:cs="Times New Roman"/>
                <w:lang w:val="ro-RO"/>
              </w:rPr>
              <w:t>retipărire</w:t>
            </w:r>
            <w:proofErr w:type="spellEnd"/>
          </w:p>
        </w:tc>
        <w:tc>
          <w:tcPr>
            <w:tcW w:w="1290" w:type="dxa"/>
            <w:shd w:val="clear" w:color="auto" w:fill="auto"/>
          </w:tcPr>
          <w:p w:rsidR="00767402" w:rsidRPr="00A879B9" w:rsidRDefault="00767402" w:rsidP="00125C80">
            <w:pPr>
              <w:spacing w:before="40" w:after="0" w:line="240" w:lineRule="auto"/>
              <w:rPr>
                <w:rFonts w:ascii="Trebuchet MS" w:eastAsia="Times New Roman" w:hAnsi="Trebuchet MS" w:cs="Times New Roman"/>
                <w:lang w:val="ro-RO"/>
              </w:rPr>
            </w:pPr>
            <w:r w:rsidRPr="00A879B9">
              <w:rPr>
                <w:rFonts w:ascii="Trebuchet MS" w:eastAsia="Times New Roman" w:hAnsi="Trebuchet MS" w:cs="Times New Roman"/>
                <w:lang w:val="ro-RO"/>
              </w:rPr>
              <w:t>102</w:t>
            </w:r>
          </w:p>
        </w:tc>
        <w:tc>
          <w:tcPr>
            <w:tcW w:w="863" w:type="dxa"/>
            <w:shd w:val="clear" w:color="auto" w:fill="auto"/>
          </w:tcPr>
          <w:p w:rsidR="00767402" w:rsidRPr="00A879B9" w:rsidRDefault="00495B8E" w:rsidP="00310A1A">
            <w:pPr>
              <w:spacing w:before="40" w:after="0" w:line="240" w:lineRule="auto"/>
              <w:jc w:val="center"/>
              <w:rPr>
                <w:rFonts w:ascii="Trebuchet MS" w:eastAsia="Times New Roman" w:hAnsi="Trebuchet MS" w:cs="Times New Roman"/>
                <w:lang w:val="ro-RO"/>
              </w:rPr>
            </w:pPr>
            <w:r w:rsidRPr="00A879B9">
              <w:rPr>
                <w:rFonts w:ascii="Trebuchet MS" w:eastAsia="Times New Roman" w:hAnsi="Trebuchet MS" w:cs="Times New Roman"/>
                <w:lang w:val="ro-RO"/>
              </w:rPr>
              <w:t>2225</w:t>
            </w:r>
          </w:p>
        </w:tc>
        <w:tc>
          <w:tcPr>
            <w:tcW w:w="2790" w:type="dxa"/>
            <w:shd w:val="clear" w:color="auto" w:fill="auto"/>
          </w:tcPr>
          <w:p w:rsidR="00767402" w:rsidRPr="00A879B9" w:rsidRDefault="00495B8E" w:rsidP="00310A1A">
            <w:pPr>
              <w:spacing w:before="40" w:after="0" w:line="240" w:lineRule="auto"/>
              <w:jc w:val="center"/>
              <w:rPr>
                <w:rFonts w:ascii="Trebuchet MS" w:eastAsia="Times New Roman" w:hAnsi="Trebuchet MS" w:cs="Times New Roman"/>
                <w:lang w:val="ro-RO"/>
              </w:rPr>
            </w:pPr>
            <w:r w:rsidRPr="00A879B9">
              <w:rPr>
                <w:rFonts w:ascii="Trebuchet MS" w:eastAsia="Times New Roman" w:hAnsi="Trebuchet MS" w:cs="Times New Roman"/>
                <w:lang w:val="ro-RO"/>
              </w:rPr>
              <w:t>Alte lucrări de tipografie</w:t>
            </w:r>
          </w:p>
        </w:tc>
        <w:tc>
          <w:tcPr>
            <w:tcW w:w="810" w:type="dxa"/>
            <w:shd w:val="clear" w:color="auto" w:fill="auto"/>
          </w:tcPr>
          <w:p w:rsidR="00767402" w:rsidRPr="00A879B9" w:rsidRDefault="00767402" w:rsidP="00310A1A">
            <w:pPr>
              <w:spacing w:before="40" w:after="0" w:line="240" w:lineRule="auto"/>
              <w:jc w:val="center"/>
              <w:rPr>
                <w:rFonts w:ascii="Trebuchet MS" w:eastAsia="Times New Roman" w:hAnsi="Trebuchet MS" w:cs="Times New Roman"/>
                <w:lang w:val="ro-RO"/>
              </w:rPr>
            </w:pPr>
          </w:p>
        </w:tc>
        <w:tc>
          <w:tcPr>
            <w:tcW w:w="808" w:type="dxa"/>
            <w:shd w:val="clear" w:color="auto" w:fill="auto"/>
          </w:tcPr>
          <w:p w:rsidR="00767402" w:rsidRPr="00A879B9" w:rsidRDefault="00767402" w:rsidP="00310A1A">
            <w:pPr>
              <w:spacing w:before="40" w:after="0" w:line="240" w:lineRule="auto"/>
              <w:jc w:val="center"/>
              <w:rPr>
                <w:rFonts w:ascii="Trebuchet MS" w:eastAsia="Times New Roman" w:hAnsi="Trebuchet MS" w:cs="Times New Roman"/>
                <w:lang w:val="ro-RO"/>
              </w:rPr>
            </w:pPr>
          </w:p>
        </w:tc>
      </w:tr>
      <w:tr w:rsidR="00D6036F" w:rsidRPr="00A879B9" w:rsidTr="00310A1A">
        <w:tc>
          <w:tcPr>
            <w:tcW w:w="791" w:type="dxa"/>
            <w:shd w:val="clear" w:color="auto" w:fill="auto"/>
          </w:tcPr>
          <w:p w:rsidR="00D6036F" w:rsidRPr="00A879B9" w:rsidRDefault="00D6036F" w:rsidP="00D6036F">
            <w:pPr>
              <w:spacing w:before="40" w:after="0" w:line="240" w:lineRule="auto"/>
              <w:jc w:val="center"/>
              <w:rPr>
                <w:rFonts w:ascii="Trebuchet MS" w:eastAsia="Times New Roman" w:hAnsi="Trebuchet MS" w:cs="Times New Roman"/>
                <w:lang w:val="ro-RO"/>
              </w:rPr>
            </w:pPr>
            <w:r w:rsidRPr="00A879B9">
              <w:rPr>
                <w:rFonts w:ascii="Trebuchet MS" w:eastAsia="Times New Roman" w:hAnsi="Trebuchet MS" w:cs="Times New Roman"/>
                <w:lang w:val="ro-RO"/>
              </w:rPr>
              <w:t>1330</w:t>
            </w:r>
          </w:p>
        </w:tc>
        <w:tc>
          <w:tcPr>
            <w:tcW w:w="2294" w:type="dxa"/>
            <w:shd w:val="clear" w:color="auto" w:fill="auto"/>
          </w:tcPr>
          <w:p w:rsidR="00D6036F" w:rsidRPr="00A879B9" w:rsidRDefault="00D6036F" w:rsidP="00D6036F">
            <w:pPr>
              <w:spacing w:before="40" w:after="0" w:line="240" w:lineRule="auto"/>
              <w:jc w:val="center"/>
              <w:rPr>
                <w:rFonts w:ascii="Trebuchet MS" w:eastAsia="Times New Roman" w:hAnsi="Trebuchet MS" w:cs="Times New Roman"/>
                <w:lang w:val="ro-RO"/>
              </w:rPr>
            </w:pPr>
            <w:r w:rsidRPr="00A879B9">
              <w:rPr>
                <w:rFonts w:ascii="Trebuchet MS" w:eastAsia="Times New Roman" w:hAnsi="Trebuchet MS" w:cs="Times New Roman"/>
                <w:lang w:val="ro-RO"/>
              </w:rPr>
              <w:t>Finisarea materialelor textile</w:t>
            </w:r>
          </w:p>
        </w:tc>
        <w:tc>
          <w:tcPr>
            <w:tcW w:w="1290" w:type="dxa"/>
            <w:shd w:val="clear" w:color="auto" w:fill="auto"/>
          </w:tcPr>
          <w:p w:rsidR="00D6036F" w:rsidRPr="00A879B9" w:rsidRDefault="00D6036F" w:rsidP="00D6036F">
            <w:pPr>
              <w:spacing w:before="40" w:after="0" w:line="240" w:lineRule="auto"/>
              <w:rPr>
                <w:rFonts w:ascii="Trebuchet MS" w:eastAsia="Times New Roman" w:hAnsi="Trebuchet MS" w:cs="Times New Roman"/>
                <w:lang w:val="ro-RO"/>
              </w:rPr>
            </w:pPr>
            <w:r w:rsidRPr="00A879B9">
              <w:rPr>
                <w:rFonts w:ascii="Trebuchet MS" w:eastAsia="Times New Roman" w:hAnsi="Trebuchet MS" w:cs="Times New Roman"/>
                <w:lang w:val="ro-RO"/>
              </w:rPr>
              <w:t>73</w:t>
            </w:r>
          </w:p>
        </w:tc>
        <w:tc>
          <w:tcPr>
            <w:tcW w:w="863" w:type="dxa"/>
            <w:shd w:val="clear" w:color="auto" w:fill="auto"/>
          </w:tcPr>
          <w:p w:rsidR="00D6036F" w:rsidRPr="00A879B9" w:rsidRDefault="00D6036F" w:rsidP="00D6036F">
            <w:pPr>
              <w:spacing w:before="40" w:after="0" w:line="240" w:lineRule="auto"/>
              <w:jc w:val="center"/>
              <w:rPr>
                <w:rFonts w:ascii="Trebuchet MS" w:eastAsia="Times New Roman" w:hAnsi="Trebuchet MS" w:cs="Times New Roman"/>
                <w:lang w:val="ro-RO"/>
              </w:rPr>
            </w:pPr>
            <w:r w:rsidRPr="00A879B9">
              <w:rPr>
                <w:rFonts w:ascii="Trebuchet MS" w:eastAsia="Times New Roman" w:hAnsi="Trebuchet MS" w:cs="Times New Roman"/>
                <w:lang w:val="ro-RO"/>
              </w:rPr>
              <w:t>1730</w:t>
            </w:r>
          </w:p>
        </w:tc>
        <w:tc>
          <w:tcPr>
            <w:tcW w:w="2790" w:type="dxa"/>
            <w:shd w:val="clear" w:color="auto" w:fill="auto"/>
          </w:tcPr>
          <w:p w:rsidR="00D6036F" w:rsidRPr="00A879B9" w:rsidRDefault="00D6036F" w:rsidP="00D6036F">
            <w:pPr>
              <w:spacing w:before="40" w:after="0" w:line="240" w:lineRule="auto"/>
              <w:jc w:val="center"/>
              <w:rPr>
                <w:rFonts w:ascii="Trebuchet MS" w:eastAsia="Times New Roman" w:hAnsi="Trebuchet MS" w:cs="Times New Roman"/>
                <w:lang w:val="ro-RO"/>
              </w:rPr>
            </w:pPr>
            <w:r w:rsidRPr="00A879B9">
              <w:rPr>
                <w:rFonts w:ascii="Trebuchet MS" w:eastAsia="Times New Roman" w:hAnsi="Trebuchet MS" w:cs="Times New Roman"/>
                <w:lang w:val="ro-RO"/>
              </w:rPr>
              <w:t>Finisarea materialelor textile</w:t>
            </w:r>
          </w:p>
        </w:tc>
        <w:tc>
          <w:tcPr>
            <w:tcW w:w="810" w:type="dxa"/>
            <w:shd w:val="clear" w:color="auto" w:fill="auto"/>
          </w:tcPr>
          <w:p w:rsidR="00D6036F" w:rsidRPr="00A879B9" w:rsidRDefault="00D6036F" w:rsidP="00D6036F">
            <w:pPr>
              <w:spacing w:before="40" w:after="0" w:line="240" w:lineRule="auto"/>
              <w:jc w:val="center"/>
              <w:rPr>
                <w:rFonts w:ascii="Trebuchet MS" w:eastAsia="Times New Roman" w:hAnsi="Trebuchet MS" w:cs="Times New Roman"/>
                <w:lang w:val="ro-RO"/>
              </w:rPr>
            </w:pPr>
          </w:p>
        </w:tc>
        <w:tc>
          <w:tcPr>
            <w:tcW w:w="808" w:type="dxa"/>
            <w:shd w:val="clear" w:color="auto" w:fill="auto"/>
          </w:tcPr>
          <w:p w:rsidR="00D6036F" w:rsidRPr="00A879B9" w:rsidRDefault="00D6036F" w:rsidP="00D6036F">
            <w:pPr>
              <w:spacing w:before="40" w:after="0" w:line="240" w:lineRule="auto"/>
              <w:jc w:val="center"/>
              <w:rPr>
                <w:rFonts w:ascii="Trebuchet MS" w:eastAsia="Times New Roman" w:hAnsi="Trebuchet MS" w:cs="Times New Roman"/>
                <w:lang w:val="ro-RO"/>
              </w:rPr>
            </w:pPr>
          </w:p>
        </w:tc>
      </w:tr>
      <w:tr w:rsidR="00D6036F" w:rsidRPr="00A879B9" w:rsidTr="00310A1A">
        <w:tc>
          <w:tcPr>
            <w:tcW w:w="791" w:type="dxa"/>
            <w:shd w:val="clear" w:color="auto" w:fill="auto"/>
          </w:tcPr>
          <w:p w:rsidR="00D6036F" w:rsidRPr="00A879B9" w:rsidRDefault="00D6036F" w:rsidP="00D6036F">
            <w:pPr>
              <w:spacing w:before="40" w:after="0" w:line="240" w:lineRule="auto"/>
              <w:jc w:val="center"/>
              <w:rPr>
                <w:rFonts w:ascii="Trebuchet MS" w:eastAsia="Times New Roman" w:hAnsi="Trebuchet MS" w:cs="Times New Roman"/>
                <w:lang w:val="ro-RO"/>
              </w:rPr>
            </w:pPr>
            <w:r w:rsidRPr="00A879B9">
              <w:rPr>
                <w:rFonts w:ascii="Trebuchet MS" w:eastAsia="Times New Roman" w:hAnsi="Trebuchet MS" w:cs="Times New Roman"/>
                <w:lang w:val="ro-RO"/>
              </w:rPr>
              <w:t>1723</w:t>
            </w:r>
          </w:p>
        </w:tc>
        <w:tc>
          <w:tcPr>
            <w:tcW w:w="2294" w:type="dxa"/>
            <w:shd w:val="clear" w:color="auto" w:fill="auto"/>
          </w:tcPr>
          <w:p w:rsidR="00D6036F" w:rsidRPr="00A879B9" w:rsidRDefault="00D6036F" w:rsidP="00D6036F">
            <w:pPr>
              <w:spacing w:before="40" w:after="0" w:line="240" w:lineRule="auto"/>
              <w:jc w:val="center"/>
              <w:rPr>
                <w:rFonts w:ascii="Trebuchet MS" w:eastAsia="Times New Roman" w:hAnsi="Trebuchet MS" w:cs="Times New Roman"/>
                <w:lang w:val="ro-RO"/>
              </w:rPr>
            </w:pPr>
            <w:r w:rsidRPr="00A879B9">
              <w:rPr>
                <w:rFonts w:ascii="Trebuchet MS" w:eastAsia="Times New Roman" w:hAnsi="Trebuchet MS" w:cs="Times New Roman"/>
                <w:lang w:val="ro-RO"/>
              </w:rPr>
              <w:t>Fabricarea articolelor de papetărie</w:t>
            </w:r>
          </w:p>
        </w:tc>
        <w:tc>
          <w:tcPr>
            <w:tcW w:w="1290" w:type="dxa"/>
            <w:shd w:val="clear" w:color="auto" w:fill="auto"/>
          </w:tcPr>
          <w:p w:rsidR="00D6036F" w:rsidRPr="00A879B9" w:rsidRDefault="006A7BF1" w:rsidP="00D6036F">
            <w:pPr>
              <w:spacing w:before="40" w:after="0" w:line="240" w:lineRule="auto"/>
              <w:rPr>
                <w:rFonts w:ascii="Trebuchet MS" w:eastAsia="Times New Roman" w:hAnsi="Trebuchet MS" w:cs="Times New Roman"/>
                <w:lang w:val="ro-RO"/>
              </w:rPr>
            </w:pPr>
            <w:r w:rsidRPr="00A879B9">
              <w:rPr>
                <w:rFonts w:ascii="Trebuchet MS" w:eastAsia="Times New Roman" w:hAnsi="Trebuchet MS" w:cs="Times New Roman"/>
                <w:lang w:val="ro-RO"/>
              </w:rPr>
              <w:t>99</w:t>
            </w:r>
          </w:p>
        </w:tc>
        <w:tc>
          <w:tcPr>
            <w:tcW w:w="863" w:type="dxa"/>
            <w:shd w:val="clear" w:color="auto" w:fill="auto"/>
          </w:tcPr>
          <w:p w:rsidR="00D6036F" w:rsidRPr="00A879B9" w:rsidRDefault="006A7BF1" w:rsidP="00D6036F">
            <w:pPr>
              <w:spacing w:before="40" w:after="0" w:line="240" w:lineRule="auto"/>
              <w:jc w:val="center"/>
              <w:rPr>
                <w:rFonts w:ascii="Trebuchet MS" w:eastAsia="Times New Roman" w:hAnsi="Trebuchet MS" w:cs="Times New Roman"/>
                <w:lang w:val="ro-RO"/>
              </w:rPr>
            </w:pPr>
            <w:r w:rsidRPr="00A879B9">
              <w:rPr>
                <w:rFonts w:ascii="Trebuchet MS" w:eastAsia="Times New Roman" w:hAnsi="Trebuchet MS" w:cs="Times New Roman"/>
                <w:lang w:val="ro-RO"/>
              </w:rPr>
              <w:t>2124</w:t>
            </w:r>
          </w:p>
        </w:tc>
        <w:tc>
          <w:tcPr>
            <w:tcW w:w="2790" w:type="dxa"/>
            <w:shd w:val="clear" w:color="auto" w:fill="auto"/>
          </w:tcPr>
          <w:p w:rsidR="00D6036F" w:rsidRPr="00A879B9" w:rsidRDefault="006A7BF1" w:rsidP="00D6036F">
            <w:pPr>
              <w:spacing w:before="40" w:after="0" w:line="240" w:lineRule="auto"/>
              <w:jc w:val="center"/>
              <w:rPr>
                <w:rFonts w:ascii="Trebuchet MS" w:eastAsia="Times New Roman" w:hAnsi="Trebuchet MS" w:cs="Times New Roman"/>
                <w:lang w:val="ro-RO"/>
              </w:rPr>
            </w:pPr>
            <w:r w:rsidRPr="00A879B9">
              <w:rPr>
                <w:rFonts w:ascii="Trebuchet MS" w:eastAsia="Times New Roman" w:hAnsi="Trebuchet MS" w:cs="Times New Roman"/>
                <w:lang w:val="ro-RO"/>
              </w:rPr>
              <w:t>Fabricarea tapetului</w:t>
            </w:r>
          </w:p>
        </w:tc>
        <w:tc>
          <w:tcPr>
            <w:tcW w:w="810" w:type="dxa"/>
            <w:shd w:val="clear" w:color="auto" w:fill="auto"/>
          </w:tcPr>
          <w:p w:rsidR="00D6036F" w:rsidRPr="00A879B9" w:rsidRDefault="00D6036F" w:rsidP="00D6036F">
            <w:pPr>
              <w:spacing w:before="40" w:after="0" w:line="240" w:lineRule="auto"/>
              <w:jc w:val="center"/>
              <w:rPr>
                <w:rFonts w:ascii="Trebuchet MS" w:eastAsia="Times New Roman" w:hAnsi="Trebuchet MS" w:cs="Times New Roman"/>
                <w:lang w:val="ro-RO"/>
              </w:rPr>
            </w:pPr>
          </w:p>
        </w:tc>
        <w:tc>
          <w:tcPr>
            <w:tcW w:w="808" w:type="dxa"/>
            <w:shd w:val="clear" w:color="auto" w:fill="auto"/>
          </w:tcPr>
          <w:p w:rsidR="00D6036F" w:rsidRPr="00A879B9" w:rsidRDefault="00D6036F" w:rsidP="00D6036F">
            <w:pPr>
              <w:spacing w:before="40" w:after="0" w:line="240" w:lineRule="auto"/>
              <w:jc w:val="center"/>
              <w:rPr>
                <w:rFonts w:ascii="Trebuchet MS" w:eastAsia="Times New Roman" w:hAnsi="Trebuchet MS" w:cs="Times New Roman"/>
                <w:lang w:val="ro-RO"/>
              </w:rPr>
            </w:pPr>
          </w:p>
        </w:tc>
      </w:tr>
    </w:tbl>
    <w:p w:rsidR="00656994" w:rsidRPr="00A879B9" w:rsidRDefault="00656994" w:rsidP="00656994">
      <w:pPr>
        <w:spacing w:after="0" w:line="240" w:lineRule="auto"/>
        <w:rPr>
          <w:rFonts w:ascii="Trebuchet MS" w:eastAsia="Times New Roman" w:hAnsi="Trebuchet MS" w:cs="Times New Roman"/>
          <w:highlight w:val="yellow"/>
          <w:lang w:val="ro-RO"/>
        </w:rPr>
      </w:pPr>
    </w:p>
    <w:p w:rsidR="00656994" w:rsidRPr="00A879B9" w:rsidRDefault="00656994" w:rsidP="00656994">
      <w:pPr>
        <w:spacing w:after="0" w:line="240" w:lineRule="auto"/>
        <w:rPr>
          <w:rFonts w:ascii="Trebuchet MS" w:eastAsia="Times New Roman" w:hAnsi="Trebuchet MS" w:cs="Times New Roman"/>
          <w:b/>
          <w:lang w:val="ro-RO"/>
        </w:rPr>
      </w:pPr>
      <w:r w:rsidRPr="00A879B9">
        <w:rPr>
          <w:rFonts w:ascii="Trebuchet MS" w:eastAsia="Times New Roman" w:hAnsi="Trebuchet MS" w:cs="Times New Roman"/>
          <w:b/>
          <w:lang w:val="ro-RO"/>
        </w:rPr>
        <w:t>Emisă de: APM Harghita</w:t>
      </w:r>
    </w:p>
    <w:p w:rsidR="00656994" w:rsidRPr="00A879B9" w:rsidRDefault="00125C80" w:rsidP="00656994">
      <w:pPr>
        <w:spacing w:after="0" w:line="240" w:lineRule="auto"/>
        <w:rPr>
          <w:rFonts w:ascii="Trebuchet MS" w:eastAsia="Times New Roman" w:hAnsi="Trebuchet MS" w:cs="Times New Roman"/>
          <w:b/>
          <w:lang w:val="ro-RO"/>
        </w:rPr>
      </w:pPr>
      <w:r w:rsidRPr="00A879B9">
        <w:rPr>
          <w:rFonts w:ascii="Trebuchet MS" w:eastAsia="Times New Roman" w:hAnsi="Trebuchet MS" w:cs="Times New Roman"/>
          <w:b/>
          <w:lang w:val="ro-RO"/>
        </w:rPr>
        <w:t>Data emiterii: 04.04</w:t>
      </w:r>
      <w:r w:rsidR="00F66EF6" w:rsidRPr="00A879B9">
        <w:rPr>
          <w:rFonts w:ascii="Trebuchet MS" w:eastAsia="Times New Roman" w:hAnsi="Trebuchet MS" w:cs="Times New Roman"/>
          <w:b/>
          <w:lang w:val="ro-RO"/>
        </w:rPr>
        <w:t>.2024</w:t>
      </w:r>
    </w:p>
    <w:p w:rsidR="00656994" w:rsidRPr="00A879B9" w:rsidRDefault="00656994" w:rsidP="00656994">
      <w:pPr>
        <w:spacing w:after="0" w:line="240" w:lineRule="auto"/>
        <w:jc w:val="both"/>
        <w:rPr>
          <w:rFonts w:ascii="Trebuchet MS" w:eastAsia="Times New Roman" w:hAnsi="Trebuchet MS" w:cs="Times New Roman"/>
          <w:b/>
          <w:lang w:val="ro-RO" w:eastAsia="ro-RO"/>
        </w:rPr>
      </w:pPr>
      <w:r w:rsidRPr="00A879B9">
        <w:rPr>
          <w:rFonts w:ascii="Trebuchet MS" w:eastAsia="Times New Roman" w:hAnsi="Trebuchet MS" w:cs="Times New Roman"/>
          <w:b/>
          <w:lang w:val="ro-RO" w:eastAsia="ro-RO"/>
        </w:rPr>
        <w:t xml:space="preserve">Prezenta </w:t>
      </w:r>
      <w:proofErr w:type="spellStart"/>
      <w:r w:rsidRPr="00A879B9">
        <w:rPr>
          <w:rFonts w:ascii="Trebuchet MS" w:eastAsia="Times New Roman" w:hAnsi="Trebuchet MS" w:cs="Times New Roman"/>
          <w:b/>
          <w:lang w:val="ro-RO" w:eastAsia="ro-RO"/>
        </w:rPr>
        <w:t>autorizaţie</w:t>
      </w:r>
      <w:proofErr w:type="spellEnd"/>
      <w:r w:rsidRPr="00A879B9">
        <w:rPr>
          <w:rFonts w:ascii="Trebuchet MS" w:eastAsia="Times New Roman" w:hAnsi="Trebuchet MS" w:cs="Times New Roman"/>
          <w:b/>
          <w:lang w:val="ro-RO" w:eastAsia="ro-RO"/>
        </w:rPr>
        <w:t xml:space="preserve"> de mediu își păstrează valabilitatea pe toată perioada în care beneficiarul acesteia obține viza anuală.</w:t>
      </w:r>
    </w:p>
    <w:p w:rsidR="00F66EF6" w:rsidRPr="00A879B9" w:rsidRDefault="00F66EF6" w:rsidP="00656994">
      <w:pPr>
        <w:spacing w:after="0" w:line="240" w:lineRule="auto"/>
        <w:jc w:val="both"/>
        <w:rPr>
          <w:rFonts w:ascii="Trebuchet MS" w:eastAsia="Times New Roman" w:hAnsi="Trebuchet MS" w:cs="Times New Roman"/>
          <w:lang w:val="ro-RO" w:eastAsia="ro-RO"/>
        </w:rPr>
      </w:pPr>
    </w:p>
    <w:p w:rsidR="00656994" w:rsidRPr="00A879B9"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A879B9">
        <w:rPr>
          <w:rFonts w:ascii="Trebuchet MS" w:eastAsia="Times New Roman" w:hAnsi="Trebuchet MS" w:cs="Times New Roman"/>
          <w:lang w:val="ro-RO"/>
        </w:rPr>
        <w:tab/>
      </w:r>
      <w:r w:rsidRPr="00A879B9">
        <w:rPr>
          <w:rFonts w:ascii="Trebuchet MS" w:eastAsia="Times New Roman" w:hAnsi="Trebuchet MS" w:cs="Times New Roman"/>
          <w:b/>
          <w:lang w:val="ro-RO"/>
        </w:rPr>
        <w:t xml:space="preserve">Termenul în care titularul activității solicită aplicarea vizei anuale este de maximum 90 de zile și de minimum 60 de zile înainte de ziua și luna corespunzătoare zilei și lunii în care a fost emisă autorizația pe care acesta o deține. În cazul în care autorizația pe care acesta o deține a fost </w:t>
      </w:r>
      <w:r w:rsidRPr="00A879B9">
        <w:rPr>
          <w:rFonts w:ascii="Trebuchet MS" w:eastAsia="Times New Roman" w:hAnsi="Trebuchet MS" w:cs="Times New Roman"/>
          <w:b/>
          <w:lang w:val="ro-RO"/>
        </w:rPr>
        <w:lastRenderedPageBreak/>
        <w:t xml:space="preserve">revizuită, termenul de 60 de zile se va calcula în funcție de ziua și luna în care a fost emisă autorizația </w:t>
      </w:r>
      <w:proofErr w:type="spellStart"/>
      <w:r w:rsidRPr="00A879B9">
        <w:rPr>
          <w:rFonts w:ascii="Trebuchet MS" w:eastAsia="Times New Roman" w:hAnsi="Trebuchet MS" w:cs="Times New Roman"/>
          <w:b/>
          <w:lang w:val="ro-RO"/>
        </w:rPr>
        <w:t>iniţială</w:t>
      </w:r>
      <w:proofErr w:type="spellEnd"/>
      <w:r w:rsidRPr="00A879B9">
        <w:rPr>
          <w:rFonts w:ascii="Trebuchet MS" w:eastAsia="Times New Roman" w:hAnsi="Trebuchet MS" w:cs="Times New Roman"/>
          <w:b/>
          <w:lang w:val="ro-RO"/>
        </w:rPr>
        <w:t>, conform prevederilor Ordinului 1150/2020, art. 5, alin.4, anexă la procedură</w:t>
      </w:r>
    </w:p>
    <w:p w:rsidR="00656994" w:rsidRPr="00A879B9" w:rsidRDefault="00656994" w:rsidP="00656994">
      <w:pPr>
        <w:spacing w:after="0" w:line="240" w:lineRule="auto"/>
        <w:rPr>
          <w:rFonts w:ascii="Trebuchet MS" w:eastAsia="Times New Roman" w:hAnsi="Trebuchet MS" w:cs="Times New Roman"/>
          <w:b/>
          <w:lang w:val="ro-RO"/>
        </w:rPr>
      </w:pPr>
    </w:p>
    <w:p w:rsidR="00656994" w:rsidRPr="00A879B9" w:rsidRDefault="00656994" w:rsidP="00656994">
      <w:pPr>
        <w:spacing w:after="0" w:line="240" w:lineRule="auto"/>
        <w:rPr>
          <w:rFonts w:ascii="Trebuchet MS" w:eastAsia="Times New Roman" w:hAnsi="Trebuchet MS" w:cs="Times New Roman"/>
          <w:b/>
          <w:lang w:val="ro-RO"/>
        </w:rPr>
      </w:pPr>
      <w:r w:rsidRPr="00A879B9">
        <w:rPr>
          <w:rFonts w:ascii="Trebuchet MS" w:eastAsia="Times New Roman" w:hAnsi="Trebuchet MS" w:cs="Times New Roman"/>
          <w:b/>
          <w:lang w:val="ro-RO"/>
        </w:rPr>
        <w:t>Temeiul legal:</w:t>
      </w:r>
    </w:p>
    <w:p w:rsidR="00656994" w:rsidRPr="00A879B9" w:rsidRDefault="00656994" w:rsidP="00656994">
      <w:pPr>
        <w:spacing w:after="0" w:line="240" w:lineRule="auto"/>
        <w:jc w:val="both"/>
        <w:rPr>
          <w:rFonts w:ascii="Trebuchet MS" w:eastAsia="Times New Roman" w:hAnsi="Trebuchet MS" w:cs="Times New Roman"/>
          <w:b/>
          <w:lang w:val="hu-HU"/>
        </w:rPr>
      </w:pPr>
      <w:r w:rsidRPr="00A879B9">
        <w:rPr>
          <w:rFonts w:ascii="Trebuchet MS" w:eastAsia="Times New Roman" w:hAnsi="Trebuchet MS" w:cs="Times New Roman"/>
          <w:lang w:val="ro-RO"/>
        </w:rPr>
        <w:t xml:space="preserve">Ca urmare a cererii adresate de </w:t>
      </w:r>
      <w:r w:rsidR="00125C80" w:rsidRPr="00A879B9">
        <w:rPr>
          <w:rFonts w:ascii="Trebuchet MS" w:eastAsia="Times New Roman" w:hAnsi="Trebuchet MS" w:cs="Times New Roman"/>
          <w:b/>
          <w:lang w:val="ro-RO"/>
        </w:rPr>
        <w:t>INDIVIDUAL PRINT</w:t>
      </w:r>
      <w:r w:rsidR="00B77615" w:rsidRPr="00A879B9">
        <w:rPr>
          <w:rFonts w:ascii="Trebuchet MS" w:eastAsia="Times New Roman" w:hAnsi="Trebuchet MS" w:cs="Times New Roman"/>
          <w:b/>
          <w:lang w:val="hu-HU"/>
        </w:rPr>
        <w:t xml:space="preserve"> S.R.L.</w:t>
      </w:r>
      <w:r w:rsidRPr="00A879B9">
        <w:rPr>
          <w:rFonts w:ascii="Trebuchet MS" w:eastAsia="Times New Roman" w:hAnsi="Trebuchet MS" w:cs="Times New Roman"/>
          <w:b/>
          <w:lang w:val="ro-RO"/>
        </w:rPr>
        <w:t xml:space="preserve"> </w:t>
      </w:r>
      <w:r w:rsidRPr="00A879B9">
        <w:rPr>
          <w:rFonts w:ascii="Trebuchet MS" w:eastAsia="Times New Roman" w:hAnsi="Trebuchet MS" w:cs="Times New Roman"/>
          <w:lang w:val="ro-RO"/>
        </w:rPr>
        <w:t xml:space="preserve">cu punctul de lucru din </w:t>
      </w:r>
      <w:r w:rsidR="003D285C" w:rsidRPr="00A879B9">
        <w:rPr>
          <w:rFonts w:ascii="Trebuchet MS" w:eastAsia="Times New Roman" w:hAnsi="Trebuchet MS" w:cs="Times New Roman"/>
          <w:b/>
          <w:lang w:val="ro-RO"/>
        </w:rPr>
        <w:t>C</w:t>
      </w:r>
      <w:r w:rsidR="00125C80" w:rsidRPr="00A879B9">
        <w:rPr>
          <w:rFonts w:ascii="Trebuchet MS" w:eastAsia="Times New Roman" w:hAnsi="Trebuchet MS" w:cs="Times New Roman"/>
          <w:b/>
          <w:lang w:val="ro-RO"/>
        </w:rPr>
        <w:t>omuna Zetea, sat Zetea, str. Principală, nr. 804</w:t>
      </w:r>
      <w:r w:rsidR="00F66EF6" w:rsidRPr="00A879B9">
        <w:rPr>
          <w:rFonts w:ascii="Trebuchet MS" w:eastAsia="Times New Roman" w:hAnsi="Trebuchet MS" w:cs="Times New Roman"/>
          <w:b/>
          <w:lang w:val="ro-RO"/>
        </w:rPr>
        <w:t>, județul Harghita</w:t>
      </w:r>
      <w:r w:rsidRPr="00A879B9">
        <w:rPr>
          <w:rFonts w:ascii="Trebuchet MS" w:eastAsia="Times New Roman" w:hAnsi="Trebuchet MS" w:cs="Times New Roman"/>
          <w:lang w:val="ro-RO"/>
        </w:rPr>
        <w:t>, înregistrată la A.P.M. Harghita cu nr.</w:t>
      </w:r>
      <w:r w:rsidR="005679D6" w:rsidRPr="00A879B9">
        <w:rPr>
          <w:rFonts w:ascii="Trebuchet MS" w:eastAsia="Times New Roman" w:hAnsi="Trebuchet MS" w:cs="Times New Roman"/>
          <w:lang w:val="ro-RO"/>
        </w:rPr>
        <w:t>11453/15.12.2023</w:t>
      </w:r>
      <w:r w:rsidRPr="00A879B9">
        <w:rPr>
          <w:rFonts w:ascii="Trebuchet MS" w:eastAsia="Times New Roman" w:hAnsi="Trebuchet MS" w:cs="Times New Roman"/>
          <w:lang w:val="ro-RO"/>
        </w:rPr>
        <w:t xml:space="preserve">, </w:t>
      </w:r>
      <w:r w:rsidRPr="00A879B9">
        <w:rPr>
          <w:rFonts w:ascii="Trebuchet MS" w:eastAsia="Calibri" w:hAnsi="Trebuchet MS" w:cs="Times New Roman"/>
          <w:b/>
          <w:noProof/>
          <w:lang w:val="ro-RO"/>
        </w:rPr>
        <w:t>în urma analizării documentelor transmise şi a verificării efectuate pe teren</w:t>
      </w:r>
      <w:r w:rsidR="001664AE" w:rsidRPr="00A879B9">
        <w:rPr>
          <w:rFonts w:ascii="Trebuchet MS" w:eastAsia="Calibri" w:hAnsi="Trebuchet MS" w:cs="Times New Roman"/>
          <w:noProof/>
          <w:lang w:val="ro-RO"/>
        </w:rPr>
        <w:t>, de către Jánosi Teréz Rozália</w:t>
      </w:r>
      <w:r w:rsidRPr="00A879B9">
        <w:rPr>
          <w:rFonts w:ascii="Trebuchet MS" w:eastAsia="Calibri" w:hAnsi="Trebuchet MS" w:cs="Times New Roman"/>
          <w:noProof/>
          <w:lang w:val="ro-RO"/>
        </w:rPr>
        <w:t xml:space="preserve">, </w:t>
      </w:r>
      <w:r w:rsidRPr="00A879B9">
        <w:rPr>
          <w:rFonts w:ascii="Trebuchet MS" w:eastAsia="Times New Roman" w:hAnsi="Trebuchet MS" w:cs="Times New Roman"/>
          <w:lang w:val="ro-RO"/>
        </w:rPr>
        <w:t xml:space="preserve">conform deciziei luate cu consultarea Colectivului de Analiza Tehnică din data de </w:t>
      </w:r>
      <w:r w:rsidR="005679D6" w:rsidRPr="00A879B9">
        <w:rPr>
          <w:rFonts w:ascii="Trebuchet MS" w:eastAsia="Times New Roman" w:hAnsi="Trebuchet MS" w:cs="Times New Roman"/>
          <w:b/>
          <w:lang w:val="ro-RO"/>
        </w:rPr>
        <w:t>20.02.2024</w:t>
      </w:r>
      <w:r w:rsidRPr="00A879B9">
        <w:rPr>
          <w:rFonts w:ascii="Trebuchet MS" w:eastAsia="Times New Roman" w:hAnsi="Trebuchet MS" w:cs="Times New Roman"/>
          <w:b/>
          <w:lang w:val="ro-RO"/>
        </w:rPr>
        <w:t>,</w:t>
      </w:r>
      <w:r w:rsidRPr="00A879B9">
        <w:rPr>
          <w:rFonts w:ascii="Trebuchet MS" w:eastAsia="Calibri" w:hAnsi="Trebuchet MS" w:cs="Times New Roman"/>
          <w:noProof/>
          <w:lang w:val="ro-RO"/>
        </w:rPr>
        <w:t xml:space="preserve"> </w:t>
      </w:r>
      <w:r w:rsidRPr="00A879B9">
        <w:rPr>
          <w:rFonts w:ascii="Trebuchet MS" w:eastAsia="Times New Roman" w:hAnsi="Trebuchet MS" w:cs="Times New Roman"/>
          <w:noProof/>
          <w:lang w:val="ro-RO"/>
        </w:rPr>
        <w:t xml:space="preserve">în baza </w:t>
      </w:r>
      <w:r w:rsidRPr="00A879B9">
        <w:rPr>
          <w:rFonts w:ascii="Trebuchet MS" w:eastAsia="Times New Roman" w:hAnsi="Trebuchet MS" w:cs="Times New Roman"/>
          <w:lang w:val="ro-RO"/>
        </w:rPr>
        <w:t xml:space="preserve">H.G. nr. 43 din 16 ianuarie 2020 privind organizarea </w:t>
      </w:r>
      <w:proofErr w:type="spellStart"/>
      <w:r w:rsidRPr="00A879B9">
        <w:rPr>
          <w:rFonts w:ascii="Trebuchet MS" w:eastAsia="Times New Roman" w:hAnsi="Trebuchet MS" w:cs="Times New Roman"/>
          <w:lang w:val="ro-RO"/>
        </w:rPr>
        <w:t>şi</w:t>
      </w:r>
      <w:proofErr w:type="spellEnd"/>
      <w:r w:rsidRPr="00A879B9">
        <w:rPr>
          <w:rFonts w:ascii="Trebuchet MS" w:eastAsia="Times New Roman" w:hAnsi="Trebuchet MS" w:cs="Times New Roman"/>
          <w:lang w:val="ro-RO"/>
        </w:rPr>
        <w:t xml:space="preserve"> </w:t>
      </w:r>
      <w:proofErr w:type="spellStart"/>
      <w:r w:rsidRPr="00A879B9">
        <w:rPr>
          <w:rFonts w:ascii="Trebuchet MS" w:eastAsia="Times New Roman" w:hAnsi="Trebuchet MS" w:cs="Times New Roman"/>
          <w:lang w:val="ro-RO"/>
        </w:rPr>
        <w:t>funcţionarea</w:t>
      </w:r>
      <w:proofErr w:type="spellEnd"/>
      <w:r w:rsidRPr="00A879B9">
        <w:rPr>
          <w:rFonts w:ascii="Trebuchet MS" w:eastAsia="Times New Roman" w:hAnsi="Trebuchet MS" w:cs="Times New Roman"/>
          <w:lang w:val="ro-RO"/>
        </w:rPr>
        <w:t xml:space="preserve"> Ministerului Mediului, Apelor </w:t>
      </w:r>
      <w:proofErr w:type="spellStart"/>
      <w:r w:rsidRPr="00A879B9">
        <w:rPr>
          <w:rFonts w:ascii="Trebuchet MS" w:eastAsia="Times New Roman" w:hAnsi="Trebuchet MS" w:cs="Times New Roman"/>
          <w:lang w:val="ro-RO"/>
        </w:rPr>
        <w:t>şi</w:t>
      </w:r>
      <w:proofErr w:type="spellEnd"/>
      <w:r w:rsidRPr="00A879B9">
        <w:rPr>
          <w:rFonts w:ascii="Trebuchet MS" w:eastAsia="Times New Roman" w:hAnsi="Trebuchet MS" w:cs="Times New Roman"/>
          <w:lang w:val="ro-RO"/>
        </w:rPr>
        <w:t xml:space="preserve"> Pădurilor</w:t>
      </w:r>
      <w:r w:rsidRPr="00A879B9">
        <w:rPr>
          <w:rFonts w:ascii="Trebuchet MS" w:eastAsia="Times New Roman" w:hAnsi="Trebuchet MS" w:cs="Times New Roman"/>
          <w:lang w:val="ro-RO" w:eastAsia="ro-RO"/>
        </w:rPr>
        <w:t>, a</w:t>
      </w:r>
      <w:r w:rsidRPr="00A879B9">
        <w:rPr>
          <w:rFonts w:ascii="Trebuchet MS" w:eastAsia="Times New Roman" w:hAnsi="Trebuchet MS" w:cs="Times New Roman"/>
          <w:lang w:val="ro-RO"/>
        </w:rPr>
        <w:t xml:space="preserve"> H.G. nr.1000/2012 privind reorganizarea și funcționarea Agenției Naționale pentru Protecția Mediului și a instituțiilor publice aflate în subordinea acestuia, a </w:t>
      </w:r>
      <w:proofErr w:type="spellStart"/>
      <w:r w:rsidRPr="00A879B9">
        <w:rPr>
          <w:rFonts w:ascii="Trebuchet MS" w:eastAsia="Times New Roman" w:hAnsi="Trebuchet MS" w:cs="Times New Roman"/>
          <w:lang w:val="ro-RO"/>
        </w:rPr>
        <w:t>Ordonanţei</w:t>
      </w:r>
      <w:proofErr w:type="spellEnd"/>
      <w:r w:rsidRPr="00A879B9">
        <w:rPr>
          <w:rFonts w:ascii="Trebuchet MS" w:eastAsia="Times New Roman" w:hAnsi="Trebuchet MS" w:cs="Times New Roman"/>
          <w:lang w:val="ro-RO"/>
        </w:rPr>
        <w:t xml:space="preserve"> de </w:t>
      </w:r>
      <w:proofErr w:type="spellStart"/>
      <w:r w:rsidRPr="00A879B9">
        <w:rPr>
          <w:rFonts w:ascii="Trebuchet MS" w:eastAsia="Times New Roman" w:hAnsi="Trebuchet MS" w:cs="Times New Roman"/>
          <w:lang w:val="ro-RO"/>
        </w:rPr>
        <w:t>Urgenţă</w:t>
      </w:r>
      <w:proofErr w:type="spellEnd"/>
      <w:r w:rsidRPr="00A879B9">
        <w:rPr>
          <w:rFonts w:ascii="Trebuchet MS" w:eastAsia="Times New Roman" w:hAnsi="Trebuchet MS" w:cs="Times New Roman"/>
          <w:lang w:val="ro-RO"/>
        </w:rPr>
        <w:t xml:space="preserve"> a Guvernului nr.195/2005 privind protecția mediului, aprobată cu modificări </w:t>
      </w:r>
      <w:proofErr w:type="spellStart"/>
      <w:r w:rsidRPr="00A879B9">
        <w:rPr>
          <w:rFonts w:ascii="Trebuchet MS" w:eastAsia="Times New Roman" w:hAnsi="Trebuchet MS" w:cs="Times New Roman"/>
          <w:lang w:val="ro-RO"/>
        </w:rPr>
        <w:t>şi</w:t>
      </w:r>
      <w:proofErr w:type="spellEnd"/>
      <w:r w:rsidRPr="00A879B9">
        <w:rPr>
          <w:rFonts w:ascii="Trebuchet MS" w:eastAsia="Times New Roman" w:hAnsi="Trebuchet MS" w:cs="Times New Roman"/>
          <w:lang w:val="ro-RO"/>
        </w:rPr>
        <w:t xml:space="preserve"> completări prin Legea nr. 265/2006, cu modificările </w:t>
      </w:r>
      <w:proofErr w:type="spellStart"/>
      <w:r w:rsidRPr="00A879B9">
        <w:rPr>
          <w:rFonts w:ascii="Trebuchet MS" w:eastAsia="Times New Roman" w:hAnsi="Trebuchet MS" w:cs="Times New Roman"/>
          <w:lang w:val="ro-RO"/>
        </w:rPr>
        <w:t>şi</w:t>
      </w:r>
      <w:proofErr w:type="spellEnd"/>
      <w:r w:rsidRPr="00A879B9">
        <w:rPr>
          <w:rFonts w:ascii="Trebuchet MS" w:eastAsia="Times New Roman" w:hAnsi="Trebuchet MS" w:cs="Times New Roman"/>
          <w:lang w:val="ro-RO"/>
        </w:rPr>
        <w:t xml:space="preserve"> completările ulterioare </w:t>
      </w:r>
      <w:proofErr w:type="spellStart"/>
      <w:r w:rsidRPr="00A879B9">
        <w:rPr>
          <w:rFonts w:ascii="Trebuchet MS" w:eastAsia="Times New Roman" w:hAnsi="Trebuchet MS" w:cs="Times New Roman"/>
          <w:lang w:val="ro-RO"/>
        </w:rPr>
        <w:t>şi</w:t>
      </w:r>
      <w:proofErr w:type="spellEnd"/>
      <w:r w:rsidRPr="00A879B9">
        <w:rPr>
          <w:rFonts w:ascii="Trebuchet MS" w:eastAsia="Times New Roman" w:hAnsi="Trebuchet MS" w:cs="Times New Roman"/>
          <w:lang w:val="ro-RO"/>
        </w:rPr>
        <w:t xml:space="preserve"> a Ordinului MMDD nr. 1798/2007 cu modificările </w:t>
      </w:r>
      <w:proofErr w:type="spellStart"/>
      <w:r w:rsidRPr="00A879B9">
        <w:rPr>
          <w:rFonts w:ascii="Trebuchet MS" w:eastAsia="Times New Roman" w:hAnsi="Trebuchet MS" w:cs="Times New Roman"/>
          <w:lang w:val="ro-RO"/>
        </w:rPr>
        <w:t>şi</w:t>
      </w:r>
      <w:proofErr w:type="spellEnd"/>
      <w:r w:rsidRPr="00A879B9">
        <w:rPr>
          <w:rFonts w:ascii="Trebuchet MS" w:eastAsia="Times New Roman" w:hAnsi="Trebuchet MS" w:cs="Times New Roman"/>
          <w:lang w:val="ro-RO"/>
        </w:rPr>
        <w:t xml:space="preserve"> completările ulterioare, se emite:</w:t>
      </w:r>
    </w:p>
    <w:p w:rsidR="00656994" w:rsidRPr="00A879B9" w:rsidRDefault="00656994" w:rsidP="00656994">
      <w:pPr>
        <w:keepNext/>
        <w:spacing w:after="0" w:line="240" w:lineRule="auto"/>
        <w:jc w:val="center"/>
        <w:outlineLvl w:val="0"/>
        <w:rPr>
          <w:rFonts w:ascii="Trebuchet MS" w:eastAsia="Times New Roman" w:hAnsi="Trebuchet MS" w:cs="Times New Roman"/>
          <w:b/>
          <w:lang w:val="ro-RO"/>
        </w:rPr>
      </w:pPr>
    </w:p>
    <w:p w:rsidR="00656994" w:rsidRPr="00A879B9" w:rsidRDefault="00656994" w:rsidP="00656994">
      <w:pPr>
        <w:keepNext/>
        <w:spacing w:after="0" w:line="240" w:lineRule="auto"/>
        <w:jc w:val="center"/>
        <w:outlineLvl w:val="0"/>
        <w:rPr>
          <w:rFonts w:ascii="Trebuchet MS" w:eastAsia="Times New Roman" w:hAnsi="Trebuchet MS" w:cs="Times New Roman"/>
          <w:b/>
          <w:lang w:val="ro-RO"/>
        </w:rPr>
      </w:pPr>
      <w:r w:rsidRPr="00A879B9">
        <w:rPr>
          <w:rFonts w:ascii="Trebuchet MS" w:eastAsia="Times New Roman" w:hAnsi="Trebuchet MS" w:cs="Times New Roman"/>
          <w:b/>
          <w:lang w:val="ro-RO"/>
        </w:rPr>
        <w:t xml:space="preserve">AUTORIZAŢIA DE MEDIU </w:t>
      </w:r>
    </w:p>
    <w:p w:rsidR="00656994" w:rsidRPr="00A879B9" w:rsidRDefault="00656994" w:rsidP="00656994">
      <w:pPr>
        <w:spacing w:after="0" w:line="240" w:lineRule="auto"/>
        <w:jc w:val="both"/>
        <w:rPr>
          <w:rFonts w:ascii="Trebuchet MS" w:eastAsia="Times New Roman" w:hAnsi="Trebuchet MS" w:cs="Times New Roman"/>
          <w:lang w:val="ro-RO"/>
        </w:rPr>
      </w:pPr>
    </w:p>
    <w:p w:rsidR="00656994" w:rsidRPr="00A879B9" w:rsidRDefault="00656994" w:rsidP="00656994">
      <w:pPr>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 xml:space="preserve">pentru </w:t>
      </w:r>
      <w:r w:rsidR="00597074" w:rsidRPr="00A879B9">
        <w:rPr>
          <w:rFonts w:ascii="Trebuchet MS" w:eastAsia="Times New Roman" w:hAnsi="Trebuchet MS" w:cs="Times New Roman"/>
          <w:b/>
          <w:lang w:val="ro-RO"/>
        </w:rPr>
        <w:t>INDIVIDUAL PRINT</w:t>
      </w:r>
      <w:r w:rsidR="00597074" w:rsidRPr="00A879B9">
        <w:rPr>
          <w:rFonts w:ascii="Trebuchet MS" w:eastAsia="Times New Roman" w:hAnsi="Trebuchet MS" w:cs="Times New Roman"/>
          <w:b/>
          <w:lang w:val="hu-HU"/>
        </w:rPr>
        <w:t xml:space="preserve"> S.R.L.</w:t>
      </w:r>
      <w:r w:rsidRPr="00A879B9">
        <w:rPr>
          <w:rFonts w:ascii="Trebuchet MS" w:eastAsia="Times New Roman" w:hAnsi="Trebuchet MS" w:cs="Times New Roman"/>
          <w:b/>
          <w:lang w:val="ro-RO"/>
        </w:rPr>
        <w:t xml:space="preserve"> </w:t>
      </w:r>
      <w:r w:rsidRPr="00A879B9">
        <w:rPr>
          <w:rFonts w:ascii="Trebuchet MS" w:eastAsia="Times New Roman" w:hAnsi="Trebuchet MS" w:cs="Times New Roman"/>
          <w:lang w:val="ro-RO"/>
        </w:rPr>
        <w:t xml:space="preserve">cu punctul de lucru din </w:t>
      </w:r>
      <w:r w:rsidR="003D285C" w:rsidRPr="00A879B9">
        <w:rPr>
          <w:rFonts w:ascii="Trebuchet MS" w:eastAsia="Times New Roman" w:hAnsi="Trebuchet MS" w:cs="Times New Roman"/>
          <w:b/>
          <w:lang w:val="ro-RO"/>
        </w:rPr>
        <w:t>C</w:t>
      </w:r>
      <w:r w:rsidR="00597074" w:rsidRPr="00A879B9">
        <w:rPr>
          <w:rFonts w:ascii="Trebuchet MS" w:eastAsia="Times New Roman" w:hAnsi="Trebuchet MS" w:cs="Times New Roman"/>
          <w:b/>
          <w:lang w:val="ro-RO"/>
        </w:rPr>
        <w:t>omuna Zetea, sat Zetea, str. Principală, nr.804</w:t>
      </w:r>
      <w:r w:rsidR="004D0B03" w:rsidRPr="00A879B9">
        <w:rPr>
          <w:rFonts w:ascii="Trebuchet MS" w:eastAsia="Times New Roman" w:hAnsi="Trebuchet MS" w:cs="Times New Roman"/>
          <w:b/>
          <w:lang w:val="ro-RO"/>
        </w:rPr>
        <w:t>, județul Harghita</w:t>
      </w:r>
      <w:r w:rsidRPr="00A879B9">
        <w:rPr>
          <w:rFonts w:ascii="Trebuchet MS" w:eastAsia="Times New Roman" w:hAnsi="Trebuchet MS" w:cs="Times New Roman"/>
          <w:lang w:val="ro-RO"/>
        </w:rPr>
        <w:t xml:space="preserve">. </w:t>
      </w:r>
    </w:p>
    <w:p w:rsidR="00656994" w:rsidRPr="00A879B9" w:rsidRDefault="00656994" w:rsidP="00656994">
      <w:pPr>
        <w:spacing w:after="0" w:line="240" w:lineRule="auto"/>
        <w:jc w:val="both"/>
        <w:rPr>
          <w:rFonts w:ascii="Trebuchet MS" w:eastAsia="Times New Roman" w:hAnsi="Trebuchet MS" w:cs="Times New Roman"/>
          <w:b/>
          <w:lang w:val="ro-RO"/>
        </w:rPr>
      </w:pPr>
    </w:p>
    <w:p w:rsidR="00656994" w:rsidRPr="00A879B9" w:rsidRDefault="00656994" w:rsidP="00656994">
      <w:pPr>
        <w:spacing w:after="0" w:line="240" w:lineRule="auto"/>
        <w:jc w:val="both"/>
        <w:rPr>
          <w:rFonts w:ascii="Trebuchet MS" w:eastAsia="Times New Roman" w:hAnsi="Trebuchet MS" w:cs="Times New Roman"/>
          <w:b/>
          <w:lang w:val="ro-RO"/>
        </w:rPr>
      </w:pPr>
      <w:proofErr w:type="spellStart"/>
      <w:r w:rsidRPr="00A879B9">
        <w:rPr>
          <w:rFonts w:ascii="Trebuchet MS" w:eastAsia="Times New Roman" w:hAnsi="Trebuchet MS" w:cs="Times New Roman"/>
          <w:b/>
          <w:lang w:val="ro-RO"/>
        </w:rPr>
        <w:t>Documentaţia</w:t>
      </w:r>
      <w:proofErr w:type="spellEnd"/>
      <w:r w:rsidRPr="00A879B9">
        <w:rPr>
          <w:rFonts w:ascii="Trebuchet MS" w:eastAsia="Times New Roman" w:hAnsi="Trebuchet MS" w:cs="Times New Roman"/>
          <w:b/>
          <w:lang w:val="ro-RO"/>
        </w:rPr>
        <w:t xml:space="preserve"> </w:t>
      </w:r>
      <w:proofErr w:type="spellStart"/>
      <w:r w:rsidRPr="00A879B9">
        <w:rPr>
          <w:rFonts w:ascii="Trebuchet MS" w:eastAsia="Times New Roman" w:hAnsi="Trebuchet MS" w:cs="Times New Roman"/>
          <w:b/>
          <w:lang w:val="ro-RO"/>
        </w:rPr>
        <w:t>conţine</w:t>
      </w:r>
      <w:proofErr w:type="spellEnd"/>
      <w:r w:rsidRPr="00A879B9">
        <w:rPr>
          <w:rFonts w:ascii="Trebuchet MS" w:eastAsia="Times New Roman" w:hAnsi="Trebuchet MS" w:cs="Times New Roman"/>
          <w:b/>
          <w:lang w:val="ro-RO"/>
        </w:rPr>
        <w:t>:</w:t>
      </w:r>
    </w:p>
    <w:p w:rsidR="00656994" w:rsidRPr="00A879B9" w:rsidRDefault="00656994" w:rsidP="00656994">
      <w:pPr>
        <w:spacing w:after="0" w:line="240" w:lineRule="auto"/>
        <w:jc w:val="both"/>
        <w:rPr>
          <w:rFonts w:ascii="Trebuchet MS" w:eastAsia="Times New Roman" w:hAnsi="Trebuchet MS" w:cs="Times New Roman"/>
          <w:bCs/>
          <w:lang w:val="ro-RO"/>
        </w:rPr>
      </w:pPr>
      <w:r w:rsidRPr="00A879B9">
        <w:rPr>
          <w:rFonts w:ascii="Trebuchet MS" w:eastAsia="Times New Roman" w:hAnsi="Trebuchet MS" w:cs="Times New Roman"/>
          <w:lang w:val="ro-RO"/>
        </w:rPr>
        <w:t xml:space="preserve">- Cerere, formulată de </w:t>
      </w:r>
      <w:r w:rsidRPr="00A879B9">
        <w:rPr>
          <w:rFonts w:ascii="Trebuchet MS" w:eastAsia="Times New Roman" w:hAnsi="Trebuchet MS" w:cs="Times New Roman"/>
          <w:bCs/>
          <w:lang w:val="ro-RO"/>
        </w:rPr>
        <w:t xml:space="preserve">administrator </w:t>
      </w:r>
      <w:r w:rsidR="00DC5374" w:rsidRPr="00A879B9">
        <w:rPr>
          <w:rFonts w:ascii="Trebuchet MS" w:eastAsia="Times New Roman" w:hAnsi="Trebuchet MS" w:cs="Times New Roman"/>
          <w:bCs/>
          <w:lang w:val="ro-RO"/>
        </w:rPr>
        <w:t>Bir</w:t>
      </w:r>
      <w:r w:rsidR="00DC5374" w:rsidRPr="00A879B9">
        <w:rPr>
          <w:rFonts w:ascii="Trebuchet MS" w:eastAsia="Times New Roman" w:hAnsi="Trebuchet MS" w:cs="Times New Roman"/>
          <w:bCs/>
          <w:lang w:val="hu-HU"/>
        </w:rPr>
        <w:t xml:space="preserve">ó </w:t>
      </w:r>
      <w:proofErr w:type="spellStart"/>
      <w:r w:rsidR="00DC5374" w:rsidRPr="00A879B9">
        <w:rPr>
          <w:rFonts w:ascii="Trebuchet MS" w:eastAsia="Times New Roman" w:hAnsi="Trebuchet MS" w:cs="Times New Roman"/>
          <w:bCs/>
          <w:lang w:val="hu-HU"/>
        </w:rPr>
        <w:t>Nórbert</w:t>
      </w:r>
      <w:proofErr w:type="spellEnd"/>
      <w:r w:rsidRPr="00A879B9">
        <w:rPr>
          <w:rFonts w:ascii="Trebuchet MS" w:eastAsia="Times New Roman" w:hAnsi="Trebuchet MS" w:cs="Times New Roman"/>
          <w:bCs/>
          <w:lang w:val="ro-RO"/>
        </w:rPr>
        <w:t>;</w:t>
      </w:r>
    </w:p>
    <w:p w:rsidR="00656994" w:rsidRPr="00A879B9" w:rsidRDefault="00656994" w:rsidP="00656994">
      <w:pPr>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 xml:space="preserve">- </w:t>
      </w:r>
      <w:proofErr w:type="spellStart"/>
      <w:r w:rsidRPr="00A879B9">
        <w:rPr>
          <w:rFonts w:ascii="Trebuchet MS" w:eastAsia="Times New Roman" w:hAnsi="Trebuchet MS" w:cs="Times New Roman"/>
          <w:lang w:val="ro-RO"/>
        </w:rPr>
        <w:t>Fişă</w:t>
      </w:r>
      <w:proofErr w:type="spellEnd"/>
      <w:r w:rsidRPr="00A879B9">
        <w:rPr>
          <w:rFonts w:ascii="Trebuchet MS" w:eastAsia="Times New Roman" w:hAnsi="Trebuchet MS" w:cs="Times New Roman"/>
          <w:lang w:val="ro-RO"/>
        </w:rPr>
        <w:t xml:space="preserve"> de prezentare </w:t>
      </w:r>
      <w:proofErr w:type="spellStart"/>
      <w:r w:rsidRPr="00A879B9">
        <w:rPr>
          <w:rFonts w:ascii="Trebuchet MS" w:eastAsia="Times New Roman" w:hAnsi="Trebuchet MS" w:cs="Times New Roman"/>
          <w:lang w:val="ro-RO"/>
        </w:rPr>
        <w:t>şi</w:t>
      </w:r>
      <w:proofErr w:type="spellEnd"/>
      <w:r w:rsidRPr="00A879B9">
        <w:rPr>
          <w:rFonts w:ascii="Trebuchet MS" w:eastAsia="Times New Roman" w:hAnsi="Trebuchet MS" w:cs="Times New Roman"/>
          <w:lang w:val="ro-RO"/>
        </w:rPr>
        <w:t xml:space="preserve"> </w:t>
      </w:r>
      <w:proofErr w:type="spellStart"/>
      <w:r w:rsidRPr="00A879B9">
        <w:rPr>
          <w:rFonts w:ascii="Trebuchet MS" w:eastAsia="Times New Roman" w:hAnsi="Trebuchet MS" w:cs="Times New Roman"/>
          <w:lang w:val="ro-RO"/>
        </w:rPr>
        <w:t>declaraţie</w:t>
      </w:r>
      <w:proofErr w:type="spellEnd"/>
      <w:r w:rsidRPr="00A879B9">
        <w:rPr>
          <w:rFonts w:ascii="Trebuchet MS" w:eastAsia="Times New Roman" w:hAnsi="Trebuchet MS" w:cs="Times New Roman"/>
          <w:lang w:val="ro-RO"/>
        </w:rPr>
        <w:t xml:space="preserve"> întocmită de</w:t>
      </w:r>
      <w:r w:rsidR="004D0B03" w:rsidRPr="00A879B9">
        <w:rPr>
          <w:rFonts w:ascii="Trebuchet MS" w:hAnsi="Trebuchet MS"/>
        </w:rPr>
        <w:t xml:space="preserve"> </w:t>
      </w:r>
      <w:r w:rsidR="00597074" w:rsidRPr="00A879B9">
        <w:rPr>
          <w:rFonts w:ascii="Trebuchet MS" w:eastAsia="Times New Roman" w:hAnsi="Trebuchet MS" w:cs="Times New Roman"/>
          <w:b/>
          <w:lang w:val="ro-RO"/>
        </w:rPr>
        <w:t xml:space="preserve"> INDIVIDUAL PRINT</w:t>
      </w:r>
      <w:r w:rsidR="00597074" w:rsidRPr="00A879B9">
        <w:rPr>
          <w:rFonts w:ascii="Trebuchet MS" w:eastAsia="Times New Roman" w:hAnsi="Trebuchet MS" w:cs="Times New Roman"/>
          <w:b/>
          <w:lang w:val="hu-HU"/>
        </w:rPr>
        <w:t xml:space="preserve"> </w:t>
      </w:r>
      <w:r w:rsidR="003D285C" w:rsidRPr="00A879B9">
        <w:rPr>
          <w:rFonts w:ascii="Trebuchet MS" w:eastAsia="Times New Roman" w:hAnsi="Trebuchet MS" w:cs="Times New Roman"/>
          <w:b/>
          <w:lang w:val="hu-HU"/>
        </w:rPr>
        <w:t>S.R.L.</w:t>
      </w:r>
      <w:r w:rsidR="004D0B03" w:rsidRPr="00A879B9">
        <w:rPr>
          <w:rFonts w:ascii="Trebuchet MS" w:eastAsia="Times New Roman" w:hAnsi="Trebuchet MS" w:cs="Times New Roman"/>
          <w:lang w:val="ro-RO"/>
        </w:rPr>
        <w:t>;</w:t>
      </w:r>
      <w:r w:rsidRPr="00A879B9">
        <w:rPr>
          <w:rFonts w:ascii="Trebuchet MS" w:eastAsia="Times New Roman" w:hAnsi="Trebuchet MS" w:cs="Times New Roman"/>
          <w:lang w:val="ro-RO"/>
        </w:rPr>
        <w:t xml:space="preserve"> </w:t>
      </w:r>
    </w:p>
    <w:p w:rsidR="00656994" w:rsidRPr="00A879B9" w:rsidRDefault="00656994" w:rsidP="00656994">
      <w:pPr>
        <w:spacing w:after="0" w:line="240" w:lineRule="auto"/>
        <w:jc w:val="both"/>
        <w:rPr>
          <w:rFonts w:ascii="Trebuchet MS" w:eastAsia="Times New Roman" w:hAnsi="Trebuchet MS" w:cs="Times New Roman"/>
          <w:highlight w:val="yellow"/>
          <w:lang w:val="ro-RO"/>
        </w:rPr>
      </w:pPr>
      <w:r w:rsidRPr="00A879B9">
        <w:rPr>
          <w:rFonts w:ascii="Trebuchet MS" w:eastAsia="Times New Roman" w:hAnsi="Trebuchet MS" w:cs="Times New Roman"/>
          <w:lang w:val="ro-RO"/>
        </w:rPr>
        <w:t>- Bilanțul de mediu nivel 0;</w:t>
      </w:r>
    </w:p>
    <w:p w:rsidR="00656994" w:rsidRPr="00A879B9" w:rsidRDefault="00656994" w:rsidP="00656994">
      <w:pPr>
        <w:spacing w:after="0" w:line="240" w:lineRule="auto"/>
        <w:jc w:val="both"/>
        <w:rPr>
          <w:rFonts w:ascii="Trebuchet MS" w:eastAsia="Times New Roman" w:hAnsi="Trebuchet MS" w:cs="Times New Roman"/>
          <w:highlight w:val="yellow"/>
          <w:lang w:val="ro-RO"/>
        </w:rPr>
      </w:pPr>
      <w:r w:rsidRPr="00A879B9">
        <w:rPr>
          <w:rFonts w:ascii="Trebuchet MS" w:eastAsia="Times New Roman" w:hAnsi="Trebuchet MS" w:cs="Times New Roman"/>
          <w:lang w:val="ro-RO"/>
        </w:rPr>
        <w:t xml:space="preserve">- </w:t>
      </w:r>
      <w:proofErr w:type="spellStart"/>
      <w:r w:rsidRPr="00A879B9">
        <w:rPr>
          <w:rFonts w:ascii="Trebuchet MS" w:eastAsia="Times New Roman" w:hAnsi="Trebuchet MS" w:cs="Times New Roman"/>
          <w:lang w:val="ro-RO"/>
        </w:rPr>
        <w:t>Anunţ</w:t>
      </w:r>
      <w:proofErr w:type="spellEnd"/>
      <w:r w:rsidRPr="00A879B9">
        <w:rPr>
          <w:rFonts w:ascii="Trebuchet MS" w:eastAsia="Times New Roman" w:hAnsi="Trebuchet MS" w:cs="Times New Roman"/>
          <w:lang w:val="ro-RO"/>
        </w:rPr>
        <w:t xml:space="preserve"> public afișat la se</w:t>
      </w:r>
      <w:r w:rsidR="0068168D" w:rsidRPr="00A879B9">
        <w:rPr>
          <w:rFonts w:ascii="Trebuchet MS" w:eastAsia="Times New Roman" w:hAnsi="Trebuchet MS" w:cs="Times New Roman"/>
          <w:lang w:val="ro-RO"/>
        </w:rPr>
        <w:t>diul Primăriei comunei Zetea</w:t>
      </w:r>
      <w:r w:rsidRPr="00A879B9">
        <w:rPr>
          <w:rFonts w:ascii="Trebuchet MS" w:eastAsia="Times New Roman" w:hAnsi="Trebuchet MS" w:cs="Times New Roman"/>
          <w:lang w:val="ro-RO"/>
        </w:rPr>
        <w:t xml:space="preserve"> cu nr. </w:t>
      </w:r>
      <w:r w:rsidR="0068168D" w:rsidRPr="00A879B9">
        <w:rPr>
          <w:rFonts w:ascii="Trebuchet MS" w:eastAsia="Times New Roman" w:hAnsi="Trebuchet MS" w:cs="Times New Roman"/>
          <w:lang w:val="ro-RO"/>
        </w:rPr>
        <w:t>27564/15.11.2023</w:t>
      </w:r>
      <w:r w:rsidRPr="00A879B9">
        <w:rPr>
          <w:rFonts w:ascii="Trebuchet MS" w:eastAsia="Times New Roman" w:hAnsi="Trebuchet MS" w:cs="Times New Roman"/>
          <w:lang w:val="ro-RO"/>
        </w:rPr>
        <w:t xml:space="preserve"> și cel apărut în ziarul </w:t>
      </w:r>
      <w:r w:rsidR="00475883" w:rsidRPr="00A879B9">
        <w:rPr>
          <w:rFonts w:ascii="Trebuchet MS" w:eastAsia="Times New Roman" w:hAnsi="Trebuchet MS" w:cs="Times New Roman"/>
          <w:lang w:val="ro-RO"/>
        </w:rPr>
        <w:t>Informația Harghitei</w:t>
      </w:r>
      <w:r w:rsidR="0068168D" w:rsidRPr="00A879B9">
        <w:rPr>
          <w:rFonts w:ascii="Trebuchet MS" w:eastAsia="Times New Roman" w:hAnsi="Trebuchet MS" w:cs="Times New Roman"/>
          <w:lang w:val="ro-RO"/>
        </w:rPr>
        <w:t xml:space="preserve"> din data 17.11.2023</w:t>
      </w:r>
      <w:r w:rsidRPr="00A879B9">
        <w:rPr>
          <w:rFonts w:ascii="Trebuchet MS" w:eastAsia="Times New Roman" w:hAnsi="Trebuchet MS" w:cs="Times New Roman"/>
          <w:lang w:val="ro-RO"/>
        </w:rPr>
        <w:t>;</w:t>
      </w:r>
    </w:p>
    <w:p w:rsidR="00656994" w:rsidRPr="00A879B9" w:rsidRDefault="00656994" w:rsidP="00656994">
      <w:pPr>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 Proces verbal de verificare a amplasamentului înregistrat sub nr.</w:t>
      </w:r>
      <w:r w:rsidR="00D25AE4" w:rsidRPr="00A879B9">
        <w:rPr>
          <w:rFonts w:ascii="Trebuchet MS" w:eastAsia="Times New Roman" w:hAnsi="Trebuchet MS" w:cs="Times New Roman"/>
          <w:lang w:val="ro-RO"/>
        </w:rPr>
        <w:t>1218/09.02.2024</w:t>
      </w:r>
      <w:r w:rsidRPr="00A879B9">
        <w:rPr>
          <w:rFonts w:ascii="Trebuchet MS" w:eastAsia="Times New Roman" w:hAnsi="Trebuchet MS" w:cs="Times New Roman"/>
          <w:lang w:val="ro-RO"/>
        </w:rPr>
        <w:t>;</w:t>
      </w:r>
    </w:p>
    <w:p w:rsidR="00656994" w:rsidRPr="00A879B9" w:rsidRDefault="00656994" w:rsidP="00656994">
      <w:pPr>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 xml:space="preserve">- Decizie de emitere a </w:t>
      </w:r>
      <w:proofErr w:type="spellStart"/>
      <w:r w:rsidRPr="00A879B9">
        <w:rPr>
          <w:rFonts w:ascii="Trebuchet MS" w:eastAsia="Times New Roman" w:hAnsi="Trebuchet MS" w:cs="Times New Roman"/>
          <w:lang w:val="ro-RO"/>
        </w:rPr>
        <w:t>autorizaţiei</w:t>
      </w:r>
      <w:proofErr w:type="spellEnd"/>
      <w:r w:rsidRPr="00A879B9">
        <w:rPr>
          <w:rFonts w:ascii="Trebuchet MS" w:eastAsia="Times New Roman" w:hAnsi="Trebuchet MS" w:cs="Times New Roman"/>
          <w:lang w:val="ro-RO"/>
        </w:rPr>
        <w:t xml:space="preserve"> de mediu nr.</w:t>
      </w:r>
      <w:r w:rsidR="00D25AE4" w:rsidRPr="00A879B9">
        <w:rPr>
          <w:rFonts w:ascii="Trebuchet MS" w:eastAsia="Times New Roman" w:hAnsi="Trebuchet MS" w:cs="Times New Roman"/>
          <w:lang w:val="ro-RO"/>
        </w:rPr>
        <w:t>11453 din 20.02</w:t>
      </w:r>
      <w:r w:rsidR="00F178DF" w:rsidRPr="00A879B9">
        <w:rPr>
          <w:rFonts w:ascii="Trebuchet MS" w:eastAsia="Times New Roman" w:hAnsi="Trebuchet MS" w:cs="Times New Roman"/>
          <w:lang w:val="ro-RO"/>
        </w:rPr>
        <w:t>.2024</w:t>
      </w:r>
      <w:r w:rsidRPr="00A879B9">
        <w:rPr>
          <w:rFonts w:ascii="Trebuchet MS" w:eastAsia="Times New Roman" w:hAnsi="Trebuchet MS" w:cs="Times New Roman"/>
          <w:lang w:val="ro-RO"/>
        </w:rPr>
        <w:t xml:space="preserve"> emisă de A.P.M. Harghita;</w:t>
      </w:r>
    </w:p>
    <w:p w:rsidR="00656994" w:rsidRPr="00A879B9" w:rsidRDefault="00656994" w:rsidP="00656994">
      <w:pPr>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 xml:space="preserve">- Dovada achitării tarifului –transfer bancar din data de </w:t>
      </w:r>
      <w:r w:rsidR="00FA087F" w:rsidRPr="00A879B9">
        <w:rPr>
          <w:rFonts w:ascii="Trebuchet MS" w:eastAsia="Times New Roman" w:hAnsi="Trebuchet MS" w:cs="Times New Roman"/>
          <w:lang w:val="ro-RO"/>
        </w:rPr>
        <w:t>15.12.2023</w:t>
      </w:r>
      <w:r w:rsidRPr="00A879B9">
        <w:rPr>
          <w:rFonts w:ascii="Trebuchet MS" w:eastAsia="Times New Roman" w:hAnsi="Trebuchet MS" w:cs="Times New Roman"/>
          <w:lang w:val="ro-RO"/>
        </w:rPr>
        <w:t xml:space="preserve"> – 500 RON;</w:t>
      </w:r>
    </w:p>
    <w:p w:rsidR="00656994" w:rsidRPr="00A879B9" w:rsidRDefault="00656994" w:rsidP="00656994">
      <w:pPr>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 Plan de situație și plan de încadrare în zonă;</w:t>
      </w:r>
    </w:p>
    <w:p w:rsidR="00605D77" w:rsidRPr="00A879B9" w:rsidRDefault="006F0D89" w:rsidP="00656994">
      <w:pPr>
        <w:spacing w:after="0" w:line="240" w:lineRule="auto"/>
        <w:jc w:val="both"/>
        <w:rPr>
          <w:rFonts w:ascii="Trebuchet MS" w:eastAsia="Times New Roman" w:hAnsi="Trebuchet MS" w:cs="Times New Roman"/>
          <w:bCs/>
        </w:rPr>
      </w:pPr>
      <w:r w:rsidRPr="00A879B9">
        <w:rPr>
          <w:rFonts w:ascii="Trebuchet MS" w:eastAsia="Times New Roman" w:hAnsi="Trebuchet MS" w:cs="Times New Roman"/>
          <w:bCs/>
          <w:lang w:val="ro-RO"/>
        </w:rPr>
        <w:t xml:space="preserve">- </w:t>
      </w:r>
      <w:r w:rsidR="00E55C64" w:rsidRPr="00A879B9">
        <w:rPr>
          <w:rFonts w:ascii="Trebuchet MS" w:eastAsia="Times New Roman" w:hAnsi="Trebuchet MS" w:cs="Times New Roman"/>
          <w:bCs/>
          <w:lang w:val="ro-RO"/>
        </w:rPr>
        <w:t>Certificat de Urbanism nr. 39 din 27.02.2024 emisă de Primăria comunei Zetea pentru Informare- Închiriere spațiu pentru activități de tipărire</w:t>
      </w:r>
      <w:r w:rsidR="00E55C64" w:rsidRPr="00A879B9">
        <w:rPr>
          <w:rFonts w:ascii="Trebuchet MS" w:eastAsia="Times New Roman" w:hAnsi="Trebuchet MS" w:cs="Times New Roman"/>
          <w:bCs/>
        </w:rPr>
        <w:t>;</w:t>
      </w:r>
    </w:p>
    <w:p w:rsidR="001037CE" w:rsidRPr="00A879B9" w:rsidRDefault="001037CE" w:rsidP="00656994">
      <w:pPr>
        <w:spacing w:after="0" w:line="240" w:lineRule="auto"/>
        <w:jc w:val="both"/>
        <w:rPr>
          <w:rFonts w:ascii="Trebuchet MS" w:eastAsia="Times New Roman" w:hAnsi="Trebuchet MS" w:cs="Times New Roman"/>
          <w:bCs/>
          <w:lang w:val="ro-RO"/>
        </w:rPr>
      </w:pPr>
      <w:r w:rsidRPr="00A879B9">
        <w:rPr>
          <w:rFonts w:ascii="Trebuchet MS" w:eastAsia="Times New Roman" w:hAnsi="Trebuchet MS" w:cs="Times New Roman"/>
          <w:bCs/>
        </w:rPr>
        <w:t xml:space="preserve">- </w:t>
      </w:r>
      <w:proofErr w:type="spellStart"/>
      <w:r w:rsidRPr="00A879B9">
        <w:rPr>
          <w:rFonts w:ascii="Trebuchet MS" w:eastAsia="Times New Roman" w:hAnsi="Trebuchet MS" w:cs="Times New Roman"/>
          <w:bCs/>
        </w:rPr>
        <w:t>Fișă</w:t>
      </w:r>
      <w:proofErr w:type="spellEnd"/>
      <w:r w:rsidRPr="00A879B9">
        <w:rPr>
          <w:rFonts w:ascii="Trebuchet MS" w:eastAsia="Times New Roman" w:hAnsi="Trebuchet MS" w:cs="Times New Roman"/>
          <w:bCs/>
        </w:rPr>
        <w:t xml:space="preserve"> cu date se Securitate </w:t>
      </w:r>
      <w:proofErr w:type="spellStart"/>
      <w:r w:rsidRPr="00A879B9">
        <w:rPr>
          <w:rFonts w:ascii="Trebuchet MS" w:eastAsia="Times New Roman" w:hAnsi="Trebuchet MS" w:cs="Times New Roman"/>
          <w:bCs/>
        </w:rPr>
        <w:t>pentru</w:t>
      </w:r>
      <w:proofErr w:type="spellEnd"/>
      <w:r w:rsidRPr="00A879B9">
        <w:rPr>
          <w:rFonts w:ascii="Trebuchet MS" w:eastAsia="Times New Roman" w:hAnsi="Trebuchet MS" w:cs="Times New Roman"/>
          <w:bCs/>
        </w:rPr>
        <w:t xml:space="preserve"> ULTRA Pixel-</w:t>
      </w:r>
      <w:proofErr w:type="spellStart"/>
      <w:r w:rsidRPr="00A879B9">
        <w:rPr>
          <w:rFonts w:ascii="Trebuchet MS" w:eastAsia="Times New Roman" w:hAnsi="Trebuchet MS" w:cs="Times New Roman"/>
          <w:bCs/>
        </w:rPr>
        <w:t>HighGloss</w:t>
      </w:r>
      <w:proofErr w:type="spellEnd"/>
      <w:r w:rsidRPr="00A879B9">
        <w:rPr>
          <w:rFonts w:ascii="Trebuchet MS" w:eastAsia="Times New Roman" w:hAnsi="Trebuchet MS" w:cs="Times New Roman"/>
          <w:bCs/>
        </w:rPr>
        <w:t xml:space="preserve"> </w:t>
      </w:r>
      <w:proofErr w:type="spellStart"/>
      <w:r w:rsidRPr="00A879B9">
        <w:rPr>
          <w:rFonts w:ascii="Trebuchet MS" w:eastAsia="Times New Roman" w:hAnsi="Trebuchet MS" w:cs="Times New Roman"/>
          <w:bCs/>
        </w:rPr>
        <w:t>pag</w:t>
      </w:r>
      <w:proofErr w:type="spellEnd"/>
      <w:r w:rsidRPr="00A879B9">
        <w:rPr>
          <w:rFonts w:ascii="Trebuchet MS" w:eastAsia="Times New Roman" w:hAnsi="Trebuchet MS" w:cs="Times New Roman"/>
          <w:bCs/>
        </w:rPr>
        <w:t>. 1-</w:t>
      </w:r>
      <w:r w:rsidR="008E6AA4" w:rsidRPr="00A879B9">
        <w:rPr>
          <w:rFonts w:ascii="Trebuchet MS" w:eastAsia="Times New Roman" w:hAnsi="Trebuchet MS" w:cs="Times New Roman"/>
          <w:bCs/>
        </w:rPr>
        <w:t>7;</w:t>
      </w:r>
    </w:p>
    <w:p w:rsidR="008E6AA4" w:rsidRPr="00A879B9" w:rsidRDefault="008E6AA4" w:rsidP="00656994">
      <w:pPr>
        <w:spacing w:after="0" w:line="240" w:lineRule="auto"/>
        <w:jc w:val="both"/>
        <w:rPr>
          <w:rFonts w:ascii="Trebuchet MS" w:eastAsia="Times New Roman" w:hAnsi="Trebuchet MS" w:cs="Times New Roman"/>
          <w:bCs/>
          <w:lang w:val="ro-RO"/>
        </w:rPr>
      </w:pPr>
      <w:r w:rsidRPr="00A879B9">
        <w:rPr>
          <w:rFonts w:ascii="Trebuchet MS" w:eastAsia="Times New Roman" w:hAnsi="Trebuchet MS" w:cs="Times New Roman"/>
          <w:bCs/>
          <w:lang w:val="ro-RO"/>
        </w:rPr>
        <w:t xml:space="preserve">- </w:t>
      </w:r>
      <w:r w:rsidR="004B7740" w:rsidRPr="00A879B9">
        <w:rPr>
          <w:rFonts w:ascii="Trebuchet MS" w:eastAsia="Times New Roman" w:hAnsi="Trebuchet MS" w:cs="Times New Roman"/>
          <w:bCs/>
          <w:lang w:val="ro-RO"/>
        </w:rPr>
        <w:t>Fișă cu date de securitate pentru substanțe T7892 pag. 1-10</w:t>
      </w:r>
      <w:r w:rsidR="004B7740" w:rsidRPr="00A879B9">
        <w:rPr>
          <w:rFonts w:ascii="Trebuchet MS" w:eastAsia="Times New Roman" w:hAnsi="Trebuchet MS" w:cs="Times New Roman"/>
          <w:bCs/>
        </w:rPr>
        <w:t>;</w:t>
      </w:r>
    </w:p>
    <w:p w:rsidR="00656994" w:rsidRPr="00A879B9" w:rsidRDefault="00656994" w:rsidP="00656994">
      <w:pPr>
        <w:tabs>
          <w:tab w:val="center" w:pos="4153"/>
          <w:tab w:val="right" w:pos="8306"/>
        </w:tabs>
        <w:spacing w:after="0" w:line="240" w:lineRule="auto"/>
        <w:rPr>
          <w:rFonts w:ascii="Trebuchet MS" w:eastAsia="Times New Roman" w:hAnsi="Trebuchet MS" w:cs="Times New Roman"/>
          <w:b/>
          <w:color w:val="00214E"/>
          <w:lang w:val="ro-RO"/>
        </w:rPr>
      </w:pPr>
      <w:r w:rsidRPr="00A879B9">
        <w:rPr>
          <w:rFonts w:ascii="Trebuchet MS" w:eastAsia="Times New Roman" w:hAnsi="Trebuchet MS" w:cs="Times New Roman"/>
          <w:b/>
          <w:lang w:val="ro-RO"/>
        </w:rPr>
        <w:t xml:space="preserve">următoarele acte de reglementare, emise de alte </w:t>
      </w:r>
      <w:proofErr w:type="spellStart"/>
      <w:r w:rsidRPr="00A879B9">
        <w:rPr>
          <w:rFonts w:ascii="Trebuchet MS" w:eastAsia="Times New Roman" w:hAnsi="Trebuchet MS" w:cs="Times New Roman"/>
          <w:b/>
          <w:lang w:val="ro-RO"/>
        </w:rPr>
        <w:t>autorităţi</w:t>
      </w:r>
      <w:proofErr w:type="spellEnd"/>
      <w:r w:rsidRPr="00A879B9">
        <w:rPr>
          <w:rFonts w:ascii="Trebuchet MS" w:eastAsia="Times New Roman" w:hAnsi="Trebuchet MS" w:cs="Times New Roman"/>
          <w:b/>
          <w:lang w:val="ro-RO"/>
        </w:rPr>
        <w:t>:</w:t>
      </w:r>
    </w:p>
    <w:p w:rsidR="00656994" w:rsidRPr="00A879B9" w:rsidRDefault="00656994" w:rsidP="00656994">
      <w:pPr>
        <w:tabs>
          <w:tab w:val="num" w:pos="709"/>
        </w:tabs>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 Certificat de Înregistrare nr. J19/</w:t>
      </w:r>
      <w:r w:rsidR="00142E1D" w:rsidRPr="00A879B9">
        <w:rPr>
          <w:rFonts w:ascii="Trebuchet MS" w:eastAsia="Times New Roman" w:hAnsi="Trebuchet MS" w:cs="Times New Roman"/>
          <w:lang w:val="ro-RO"/>
        </w:rPr>
        <w:t>467/09.10.2023</w:t>
      </w:r>
      <w:r w:rsidRPr="00A879B9">
        <w:rPr>
          <w:rFonts w:ascii="Trebuchet MS" w:eastAsia="Times New Roman" w:hAnsi="Trebuchet MS" w:cs="Times New Roman"/>
          <w:lang w:val="ro-RO"/>
        </w:rPr>
        <w:t xml:space="preserve">, CUI </w:t>
      </w:r>
      <w:r w:rsidR="00142E1D" w:rsidRPr="00A879B9">
        <w:rPr>
          <w:rFonts w:ascii="Trebuchet MS" w:eastAsia="Times New Roman" w:hAnsi="Trebuchet MS" w:cs="Times New Roman"/>
          <w:lang w:val="ro-RO"/>
        </w:rPr>
        <w:t>48913414</w:t>
      </w:r>
      <w:r w:rsidRPr="00A879B9">
        <w:rPr>
          <w:rFonts w:ascii="Trebuchet MS" w:eastAsia="Times New Roman" w:hAnsi="Trebuchet MS" w:cs="Times New Roman"/>
          <w:lang w:val="ro-RO"/>
        </w:rPr>
        <w:t xml:space="preserve">, eliberat de Oficiul Registrului </w:t>
      </w:r>
      <w:proofErr w:type="spellStart"/>
      <w:r w:rsidRPr="00A879B9">
        <w:rPr>
          <w:rFonts w:ascii="Trebuchet MS" w:eastAsia="Times New Roman" w:hAnsi="Trebuchet MS" w:cs="Times New Roman"/>
          <w:lang w:val="ro-RO"/>
        </w:rPr>
        <w:t>Comerţului</w:t>
      </w:r>
      <w:proofErr w:type="spellEnd"/>
      <w:r w:rsidRPr="00A879B9">
        <w:rPr>
          <w:rFonts w:ascii="Trebuchet MS" w:eastAsia="Times New Roman" w:hAnsi="Trebuchet MS" w:cs="Times New Roman"/>
          <w:lang w:val="ro-RO"/>
        </w:rPr>
        <w:t xml:space="preserve"> de pe lângă Tribunalul Harghita seria B nr. </w:t>
      </w:r>
      <w:r w:rsidR="00142E1D" w:rsidRPr="00A879B9">
        <w:rPr>
          <w:rFonts w:ascii="Trebuchet MS" w:eastAsia="Times New Roman" w:hAnsi="Trebuchet MS" w:cs="Times New Roman"/>
          <w:lang w:val="ro-RO"/>
        </w:rPr>
        <w:t>4778404</w:t>
      </w:r>
      <w:r w:rsidRPr="00A879B9">
        <w:rPr>
          <w:rFonts w:ascii="Trebuchet MS" w:eastAsia="Times New Roman" w:hAnsi="Trebuchet MS" w:cs="Times New Roman"/>
          <w:lang w:val="ro-RO"/>
        </w:rPr>
        <w:t>;</w:t>
      </w:r>
    </w:p>
    <w:p w:rsidR="00656994" w:rsidRPr="00A879B9" w:rsidRDefault="00656994" w:rsidP="00656994">
      <w:pPr>
        <w:spacing w:after="0" w:line="240" w:lineRule="auto"/>
        <w:jc w:val="both"/>
        <w:rPr>
          <w:rFonts w:ascii="Trebuchet MS" w:eastAsia="Times New Roman" w:hAnsi="Trebuchet MS" w:cs="Times New Roman"/>
          <w:bCs/>
          <w:lang w:val="ro-RO"/>
        </w:rPr>
      </w:pPr>
      <w:r w:rsidRPr="00A879B9">
        <w:rPr>
          <w:rFonts w:ascii="Trebuchet MS" w:eastAsia="Times New Roman" w:hAnsi="Trebuchet MS" w:cs="Times New Roman"/>
          <w:lang w:val="ro-RO"/>
        </w:rPr>
        <w:t xml:space="preserve">- </w:t>
      </w:r>
      <w:r w:rsidRPr="00A879B9">
        <w:rPr>
          <w:rFonts w:ascii="Trebuchet MS" w:eastAsia="Times New Roman" w:hAnsi="Trebuchet MS" w:cs="Times New Roman"/>
          <w:bCs/>
          <w:lang w:val="ro-RO"/>
        </w:rPr>
        <w:t xml:space="preserve">Certificat constatator emis de Oficiul Registrului </w:t>
      </w:r>
      <w:proofErr w:type="spellStart"/>
      <w:r w:rsidRPr="00A879B9">
        <w:rPr>
          <w:rFonts w:ascii="Trebuchet MS" w:eastAsia="Times New Roman" w:hAnsi="Trebuchet MS" w:cs="Times New Roman"/>
          <w:bCs/>
          <w:lang w:val="ro-RO"/>
        </w:rPr>
        <w:t>Comerţului</w:t>
      </w:r>
      <w:proofErr w:type="spellEnd"/>
      <w:r w:rsidRPr="00A879B9">
        <w:rPr>
          <w:rFonts w:ascii="Trebuchet MS" w:eastAsia="Times New Roman" w:hAnsi="Trebuchet MS" w:cs="Times New Roman"/>
          <w:bCs/>
          <w:lang w:val="ro-RO"/>
        </w:rPr>
        <w:t xml:space="preserve"> de pe lângă Tribunalul Harghita, eliberat pe baza </w:t>
      </w:r>
      <w:proofErr w:type="spellStart"/>
      <w:r w:rsidRPr="00A879B9">
        <w:rPr>
          <w:rFonts w:ascii="Trebuchet MS" w:eastAsia="Times New Roman" w:hAnsi="Trebuchet MS" w:cs="Times New Roman"/>
          <w:bCs/>
          <w:lang w:val="ro-RO"/>
        </w:rPr>
        <w:t>declaraţiei</w:t>
      </w:r>
      <w:proofErr w:type="spellEnd"/>
      <w:r w:rsidRPr="00A879B9">
        <w:rPr>
          <w:rFonts w:ascii="Trebuchet MS" w:eastAsia="Times New Roman" w:hAnsi="Trebuchet MS" w:cs="Times New Roman"/>
          <w:bCs/>
          <w:lang w:val="ro-RO"/>
        </w:rPr>
        <w:t xml:space="preserve"> pe propria răspundere înregistrată sub nr. </w:t>
      </w:r>
      <w:r w:rsidR="00F46B69" w:rsidRPr="00A879B9">
        <w:rPr>
          <w:rFonts w:ascii="Trebuchet MS" w:eastAsia="Times New Roman" w:hAnsi="Trebuchet MS" w:cs="Times New Roman"/>
          <w:bCs/>
          <w:lang w:val="ro-RO"/>
        </w:rPr>
        <w:t xml:space="preserve">22889 din </w:t>
      </w:r>
      <w:r w:rsidR="00974D48" w:rsidRPr="00A879B9">
        <w:rPr>
          <w:rFonts w:ascii="Trebuchet MS" w:eastAsia="Times New Roman" w:hAnsi="Trebuchet MS" w:cs="Times New Roman"/>
          <w:bCs/>
          <w:lang w:val="ro-RO"/>
        </w:rPr>
        <w:t>06.10.2023</w:t>
      </w:r>
      <w:r w:rsidR="00260456" w:rsidRPr="00A879B9">
        <w:rPr>
          <w:rFonts w:ascii="Trebuchet MS" w:eastAsia="Times New Roman" w:hAnsi="Trebuchet MS" w:cs="Times New Roman"/>
          <w:bCs/>
          <w:lang w:val="ro-RO"/>
        </w:rPr>
        <w:t>;</w:t>
      </w:r>
    </w:p>
    <w:p w:rsidR="00656994" w:rsidRPr="00A879B9" w:rsidRDefault="00656994" w:rsidP="00656994">
      <w:pPr>
        <w:spacing w:after="0" w:line="240" w:lineRule="auto"/>
        <w:jc w:val="both"/>
        <w:rPr>
          <w:rFonts w:ascii="Trebuchet MS" w:eastAsia="Times New Roman" w:hAnsi="Trebuchet MS" w:cs="Times New Roman"/>
          <w:b/>
          <w:bCs/>
          <w:lang w:val="ro-RO"/>
        </w:rPr>
      </w:pPr>
      <w:proofErr w:type="spellStart"/>
      <w:r w:rsidRPr="00A879B9">
        <w:rPr>
          <w:rFonts w:ascii="Trebuchet MS" w:eastAsia="Times New Roman" w:hAnsi="Trebuchet MS" w:cs="Times New Roman"/>
          <w:b/>
          <w:bCs/>
          <w:lang w:val="ro-RO"/>
        </w:rPr>
        <w:t>şi</w:t>
      </w:r>
      <w:proofErr w:type="spellEnd"/>
      <w:r w:rsidRPr="00A879B9">
        <w:rPr>
          <w:rFonts w:ascii="Trebuchet MS" w:eastAsia="Times New Roman" w:hAnsi="Trebuchet MS" w:cs="Times New Roman"/>
          <w:b/>
          <w:bCs/>
          <w:lang w:val="ro-RO"/>
        </w:rPr>
        <w:t xml:space="preserve"> contracte/alte acte:</w:t>
      </w:r>
    </w:p>
    <w:p w:rsidR="00D92BEB" w:rsidRPr="00A879B9" w:rsidRDefault="00656994" w:rsidP="00656994">
      <w:pPr>
        <w:spacing w:after="0" w:line="240" w:lineRule="auto"/>
        <w:jc w:val="both"/>
        <w:rPr>
          <w:rFonts w:ascii="Trebuchet MS" w:eastAsia="Times New Roman" w:hAnsi="Trebuchet MS" w:cs="Times New Roman"/>
          <w:bCs/>
        </w:rPr>
      </w:pPr>
      <w:r w:rsidRPr="00A879B9">
        <w:rPr>
          <w:rFonts w:ascii="Trebuchet MS" w:eastAsia="Times New Roman" w:hAnsi="Trebuchet MS" w:cs="Times New Roman"/>
          <w:bCs/>
          <w:lang w:val="ro-RO"/>
        </w:rPr>
        <w:t>- Contract</w:t>
      </w:r>
      <w:r w:rsidR="00296A7B" w:rsidRPr="00A879B9">
        <w:rPr>
          <w:rFonts w:ascii="Trebuchet MS" w:eastAsia="Times New Roman" w:hAnsi="Trebuchet MS" w:cs="Times New Roman"/>
          <w:bCs/>
          <w:lang w:val="ro-RO"/>
        </w:rPr>
        <w:t xml:space="preserve"> de închiriere nr. 51/25.09.2023 încheiat cu S.C. </w:t>
      </w:r>
      <w:proofErr w:type="spellStart"/>
      <w:r w:rsidR="00296A7B" w:rsidRPr="00A879B9">
        <w:rPr>
          <w:rFonts w:ascii="Trebuchet MS" w:eastAsia="Times New Roman" w:hAnsi="Trebuchet MS" w:cs="Times New Roman"/>
          <w:bCs/>
          <w:lang w:val="ro-RO"/>
        </w:rPr>
        <w:t>Consumcoop</w:t>
      </w:r>
      <w:proofErr w:type="spellEnd"/>
      <w:r w:rsidR="00296A7B" w:rsidRPr="00A879B9">
        <w:rPr>
          <w:rFonts w:ascii="Trebuchet MS" w:eastAsia="Times New Roman" w:hAnsi="Trebuchet MS" w:cs="Times New Roman"/>
          <w:bCs/>
          <w:lang w:val="ro-RO"/>
        </w:rPr>
        <w:t xml:space="preserve"> Zetea</w:t>
      </w:r>
      <w:r w:rsidR="001D357B" w:rsidRPr="00A879B9">
        <w:rPr>
          <w:rFonts w:ascii="Trebuchet MS" w:eastAsia="Times New Roman" w:hAnsi="Trebuchet MS" w:cs="Times New Roman"/>
          <w:bCs/>
          <w:lang w:val="ro-RO"/>
        </w:rPr>
        <w:t xml:space="preserve"> cu sediul în Zetea</w:t>
      </w:r>
      <w:r w:rsidR="00296A7B" w:rsidRPr="00A879B9">
        <w:rPr>
          <w:rFonts w:ascii="Trebuchet MS" w:eastAsia="Times New Roman" w:hAnsi="Trebuchet MS" w:cs="Times New Roman"/>
          <w:bCs/>
          <w:lang w:val="ro-RO"/>
        </w:rPr>
        <w:t xml:space="preserve"> </w:t>
      </w:r>
      <w:r w:rsidR="00063D5B" w:rsidRPr="00A879B9">
        <w:rPr>
          <w:rFonts w:ascii="Trebuchet MS" w:eastAsia="Times New Roman" w:hAnsi="Trebuchet MS" w:cs="Times New Roman"/>
          <w:bCs/>
          <w:lang w:val="ro-RO"/>
        </w:rPr>
        <w:t xml:space="preserve">pentru închirierea spațiu </w:t>
      </w:r>
      <w:r w:rsidR="008C24F6" w:rsidRPr="00A879B9">
        <w:rPr>
          <w:rFonts w:ascii="Trebuchet MS" w:eastAsia="Times New Roman" w:hAnsi="Trebuchet MS" w:cs="Times New Roman"/>
          <w:bCs/>
          <w:lang w:val="ro-RO"/>
        </w:rPr>
        <w:t>pentru activități tipografice cu o suprafața totală de 76 mp</w:t>
      </w:r>
      <w:r w:rsidR="008C24F6" w:rsidRPr="00A879B9">
        <w:rPr>
          <w:rFonts w:ascii="Trebuchet MS" w:eastAsia="Times New Roman" w:hAnsi="Trebuchet MS" w:cs="Times New Roman"/>
          <w:bCs/>
        </w:rPr>
        <w:t>;</w:t>
      </w:r>
    </w:p>
    <w:p w:rsidR="00035A9D" w:rsidRPr="00A879B9" w:rsidRDefault="00035A9D" w:rsidP="00035A9D">
      <w:pPr>
        <w:spacing w:after="0" w:line="240" w:lineRule="auto"/>
        <w:jc w:val="both"/>
        <w:rPr>
          <w:rFonts w:ascii="Trebuchet MS" w:eastAsia="Times New Roman" w:hAnsi="Trebuchet MS" w:cs="Times New Roman"/>
          <w:bCs/>
        </w:rPr>
      </w:pPr>
      <w:r w:rsidRPr="00A879B9">
        <w:rPr>
          <w:rFonts w:ascii="Trebuchet MS" w:eastAsia="Times New Roman" w:hAnsi="Trebuchet MS" w:cs="Times New Roman"/>
          <w:bCs/>
        </w:rPr>
        <w:t xml:space="preserve">- </w:t>
      </w:r>
      <w:proofErr w:type="spellStart"/>
      <w:r w:rsidRPr="00A879B9">
        <w:rPr>
          <w:rFonts w:ascii="Trebuchet MS" w:eastAsia="Times New Roman" w:hAnsi="Trebuchet MS" w:cs="Times New Roman"/>
          <w:bCs/>
        </w:rPr>
        <w:t>Anexa</w:t>
      </w:r>
      <w:proofErr w:type="spellEnd"/>
      <w:r w:rsidRPr="00A879B9">
        <w:rPr>
          <w:rFonts w:ascii="Trebuchet MS" w:eastAsia="Times New Roman" w:hAnsi="Trebuchet MS" w:cs="Times New Roman"/>
          <w:bCs/>
        </w:rPr>
        <w:t xml:space="preserve"> </w:t>
      </w:r>
      <w:proofErr w:type="spellStart"/>
      <w:r w:rsidRPr="00A879B9">
        <w:rPr>
          <w:rFonts w:ascii="Trebuchet MS" w:eastAsia="Times New Roman" w:hAnsi="Trebuchet MS" w:cs="Times New Roman"/>
          <w:bCs/>
        </w:rPr>
        <w:t>nr</w:t>
      </w:r>
      <w:proofErr w:type="spellEnd"/>
      <w:r w:rsidRPr="00A879B9">
        <w:rPr>
          <w:rFonts w:ascii="Trebuchet MS" w:eastAsia="Times New Roman" w:hAnsi="Trebuchet MS" w:cs="Times New Roman"/>
          <w:bCs/>
        </w:rPr>
        <w:t xml:space="preserve">. </w:t>
      </w:r>
      <w:proofErr w:type="gramStart"/>
      <w:r w:rsidRPr="00A879B9">
        <w:rPr>
          <w:rFonts w:ascii="Trebuchet MS" w:eastAsia="Times New Roman" w:hAnsi="Trebuchet MS" w:cs="Times New Roman"/>
          <w:bCs/>
        </w:rPr>
        <w:t>1</w:t>
      </w:r>
      <w:proofErr w:type="gramEnd"/>
      <w:r w:rsidRPr="00A879B9">
        <w:rPr>
          <w:rFonts w:ascii="Trebuchet MS" w:eastAsia="Times New Roman" w:hAnsi="Trebuchet MS" w:cs="Times New Roman"/>
          <w:bCs/>
        </w:rPr>
        <w:t xml:space="preserve"> la </w:t>
      </w:r>
      <w:r w:rsidRPr="00A879B9">
        <w:rPr>
          <w:rFonts w:ascii="Trebuchet MS" w:eastAsia="Times New Roman" w:hAnsi="Trebuchet MS" w:cs="Times New Roman"/>
          <w:bCs/>
          <w:lang w:val="ro-RO"/>
        </w:rPr>
        <w:t xml:space="preserve">Contract de închiriere nr. 51/25.09.2023 încheiat cu S.C. </w:t>
      </w:r>
      <w:proofErr w:type="spellStart"/>
      <w:r w:rsidRPr="00A879B9">
        <w:rPr>
          <w:rFonts w:ascii="Trebuchet MS" w:eastAsia="Times New Roman" w:hAnsi="Trebuchet MS" w:cs="Times New Roman"/>
          <w:bCs/>
          <w:lang w:val="ro-RO"/>
        </w:rPr>
        <w:t>Consumcoop</w:t>
      </w:r>
      <w:proofErr w:type="spellEnd"/>
      <w:r w:rsidRPr="00A879B9">
        <w:rPr>
          <w:rFonts w:ascii="Trebuchet MS" w:eastAsia="Times New Roman" w:hAnsi="Trebuchet MS" w:cs="Times New Roman"/>
          <w:bCs/>
          <w:lang w:val="ro-RO"/>
        </w:rPr>
        <w:t xml:space="preserve"> Zetea</w:t>
      </w:r>
      <w:r w:rsidR="001D357B" w:rsidRPr="00A879B9">
        <w:rPr>
          <w:rFonts w:ascii="Trebuchet MS" w:eastAsia="Times New Roman" w:hAnsi="Trebuchet MS" w:cs="Times New Roman"/>
          <w:bCs/>
          <w:lang w:val="ro-RO"/>
        </w:rPr>
        <w:t xml:space="preserve"> cu sediul în Zetea</w:t>
      </w:r>
      <w:r w:rsidRPr="00A879B9">
        <w:rPr>
          <w:rFonts w:ascii="Trebuchet MS" w:eastAsia="Times New Roman" w:hAnsi="Trebuchet MS" w:cs="Times New Roman"/>
          <w:bCs/>
          <w:lang w:val="ro-RO"/>
        </w:rPr>
        <w:t xml:space="preserve"> pentru închirierea spațiu pentru activități tipografice cu o suprafața totală de 76 mp</w:t>
      </w:r>
      <w:r w:rsidRPr="00A879B9">
        <w:rPr>
          <w:rFonts w:ascii="Trebuchet MS" w:eastAsia="Times New Roman" w:hAnsi="Trebuchet MS" w:cs="Times New Roman"/>
          <w:bCs/>
        </w:rPr>
        <w:t>;</w:t>
      </w:r>
    </w:p>
    <w:p w:rsidR="00035A9D" w:rsidRPr="00A879B9" w:rsidRDefault="00035A9D" w:rsidP="00035A9D">
      <w:pPr>
        <w:spacing w:after="0" w:line="240" w:lineRule="auto"/>
        <w:jc w:val="both"/>
        <w:rPr>
          <w:rFonts w:ascii="Trebuchet MS" w:eastAsia="Times New Roman" w:hAnsi="Trebuchet MS" w:cs="Times New Roman"/>
          <w:bCs/>
        </w:rPr>
      </w:pPr>
      <w:r w:rsidRPr="00A879B9">
        <w:rPr>
          <w:rFonts w:ascii="Trebuchet MS" w:eastAsia="Times New Roman" w:hAnsi="Trebuchet MS" w:cs="Times New Roman"/>
          <w:bCs/>
        </w:rPr>
        <w:t xml:space="preserve">- </w:t>
      </w:r>
      <w:proofErr w:type="spellStart"/>
      <w:r w:rsidRPr="00A879B9">
        <w:rPr>
          <w:rFonts w:ascii="Trebuchet MS" w:eastAsia="Times New Roman" w:hAnsi="Trebuchet MS" w:cs="Times New Roman"/>
          <w:bCs/>
        </w:rPr>
        <w:t>Anexa</w:t>
      </w:r>
      <w:proofErr w:type="spellEnd"/>
      <w:r w:rsidRPr="00A879B9">
        <w:rPr>
          <w:rFonts w:ascii="Trebuchet MS" w:eastAsia="Times New Roman" w:hAnsi="Trebuchet MS" w:cs="Times New Roman"/>
          <w:bCs/>
        </w:rPr>
        <w:t xml:space="preserve"> </w:t>
      </w:r>
      <w:proofErr w:type="spellStart"/>
      <w:r w:rsidRPr="00A879B9">
        <w:rPr>
          <w:rFonts w:ascii="Trebuchet MS" w:eastAsia="Times New Roman" w:hAnsi="Trebuchet MS" w:cs="Times New Roman"/>
          <w:bCs/>
        </w:rPr>
        <w:t>nr</w:t>
      </w:r>
      <w:proofErr w:type="spellEnd"/>
      <w:r w:rsidRPr="00A879B9">
        <w:rPr>
          <w:rFonts w:ascii="Trebuchet MS" w:eastAsia="Times New Roman" w:hAnsi="Trebuchet MS" w:cs="Times New Roman"/>
          <w:bCs/>
        </w:rPr>
        <w:t xml:space="preserve">. </w:t>
      </w:r>
      <w:proofErr w:type="gramStart"/>
      <w:r w:rsidRPr="00A879B9">
        <w:rPr>
          <w:rFonts w:ascii="Trebuchet MS" w:eastAsia="Times New Roman" w:hAnsi="Trebuchet MS" w:cs="Times New Roman"/>
          <w:bCs/>
        </w:rPr>
        <w:t>2 la</w:t>
      </w:r>
      <w:proofErr w:type="gramEnd"/>
      <w:r w:rsidRPr="00A879B9">
        <w:rPr>
          <w:rFonts w:ascii="Trebuchet MS" w:eastAsia="Times New Roman" w:hAnsi="Trebuchet MS" w:cs="Times New Roman"/>
          <w:bCs/>
        </w:rPr>
        <w:t xml:space="preserve"> </w:t>
      </w:r>
      <w:r w:rsidRPr="00A879B9">
        <w:rPr>
          <w:rFonts w:ascii="Trebuchet MS" w:eastAsia="Times New Roman" w:hAnsi="Trebuchet MS" w:cs="Times New Roman"/>
          <w:bCs/>
          <w:lang w:val="ro-RO"/>
        </w:rPr>
        <w:t xml:space="preserve">Contract de închiriere nr. 51/25.09.2023 încheiat cu S.C. </w:t>
      </w:r>
      <w:proofErr w:type="spellStart"/>
      <w:r w:rsidRPr="00A879B9">
        <w:rPr>
          <w:rFonts w:ascii="Trebuchet MS" w:eastAsia="Times New Roman" w:hAnsi="Trebuchet MS" w:cs="Times New Roman"/>
          <w:bCs/>
          <w:lang w:val="ro-RO"/>
        </w:rPr>
        <w:t>Consumcoop</w:t>
      </w:r>
      <w:proofErr w:type="spellEnd"/>
      <w:r w:rsidRPr="00A879B9">
        <w:rPr>
          <w:rFonts w:ascii="Trebuchet MS" w:eastAsia="Times New Roman" w:hAnsi="Trebuchet MS" w:cs="Times New Roman"/>
          <w:bCs/>
          <w:lang w:val="ro-RO"/>
        </w:rPr>
        <w:t xml:space="preserve"> Zetea</w:t>
      </w:r>
      <w:r w:rsidR="001D357B" w:rsidRPr="00A879B9">
        <w:rPr>
          <w:rFonts w:ascii="Trebuchet MS" w:eastAsia="Times New Roman" w:hAnsi="Trebuchet MS" w:cs="Times New Roman"/>
          <w:bCs/>
          <w:lang w:val="ro-RO"/>
        </w:rPr>
        <w:t xml:space="preserve"> cu sediul în Zetea</w:t>
      </w:r>
      <w:r w:rsidRPr="00A879B9">
        <w:rPr>
          <w:rFonts w:ascii="Trebuchet MS" w:eastAsia="Times New Roman" w:hAnsi="Trebuchet MS" w:cs="Times New Roman"/>
          <w:bCs/>
          <w:lang w:val="ro-RO"/>
        </w:rPr>
        <w:t xml:space="preserve"> pentru închirierea spațiu pentru activități tipografice cu o suprafața totală de 76 mp</w:t>
      </w:r>
      <w:r w:rsidRPr="00A879B9">
        <w:rPr>
          <w:rFonts w:ascii="Trebuchet MS" w:eastAsia="Times New Roman" w:hAnsi="Trebuchet MS" w:cs="Times New Roman"/>
          <w:bCs/>
        </w:rPr>
        <w:t>;</w:t>
      </w:r>
    </w:p>
    <w:p w:rsidR="00035A9D" w:rsidRPr="00A879B9" w:rsidRDefault="005512B9" w:rsidP="00656994">
      <w:pPr>
        <w:spacing w:after="0" w:line="240" w:lineRule="auto"/>
        <w:jc w:val="both"/>
        <w:rPr>
          <w:rFonts w:ascii="Trebuchet MS" w:eastAsia="Times New Roman" w:hAnsi="Trebuchet MS" w:cs="Times New Roman"/>
          <w:bCs/>
        </w:rPr>
      </w:pPr>
      <w:r w:rsidRPr="00A879B9">
        <w:rPr>
          <w:rFonts w:ascii="Trebuchet MS" w:eastAsia="Times New Roman" w:hAnsi="Trebuchet MS" w:cs="Times New Roman"/>
          <w:bCs/>
        </w:rPr>
        <w:lastRenderedPageBreak/>
        <w:t xml:space="preserve">- Contract de </w:t>
      </w:r>
      <w:proofErr w:type="spellStart"/>
      <w:r w:rsidRPr="00A879B9">
        <w:rPr>
          <w:rFonts w:ascii="Trebuchet MS" w:eastAsia="Times New Roman" w:hAnsi="Trebuchet MS" w:cs="Times New Roman"/>
          <w:bCs/>
        </w:rPr>
        <w:t>prestare</w:t>
      </w:r>
      <w:proofErr w:type="spellEnd"/>
      <w:r w:rsidRPr="00A879B9">
        <w:rPr>
          <w:rFonts w:ascii="Trebuchet MS" w:eastAsia="Times New Roman" w:hAnsi="Trebuchet MS" w:cs="Times New Roman"/>
          <w:bCs/>
        </w:rPr>
        <w:t xml:space="preserve"> a </w:t>
      </w:r>
      <w:proofErr w:type="spellStart"/>
      <w:r w:rsidRPr="00A879B9">
        <w:rPr>
          <w:rFonts w:ascii="Trebuchet MS" w:eastAsia="Times New Roman" w:hAnsi="Trebuchet MS" w:cs="Times New Roman"/>
          <w:bCs/>
        </w:rPr>
        <w:t>servi</w:t>
      </w:r>
      <w:r w:rsidR="001D357B" w:rsidRPr="00A879B9">
        <w:rPr>
          <w:rFonts w:ascii="Trebuchet MS" w:eastAsia="Times New Roman" w:hAnsi="Trebuchet MS" w:cs="Times New Roman"/>
          <w:bCs/>
        </w:rPr>
        <w:t>ciului</w:t>
      </w:r>
      <w:proofErr w:type="spellEnd"/>
      <w:r w:rsidR="001D357B" w:rsidRPr="00A879B9">
        <w:rPr>
          <w:rFonts w:ascii="Trebuchet MS" w:eastAsia="Times New Roman" w:hAnsi="Trebuchet MS" w:cs="Times New Roman"/>
          <w:bCs/>
        </w:rPr>
        <w:t xml:space="preserve"> de </w:t>
      </w:r>
      <w:proofErr w:type="spellStart"/>
      <w:r w:rsidR="001D357B" w:rsidRPr="00A879B9">
        <w:rPr>
          <w:rFonts w:ascii="Trebuchet MS" w:eastAsia="Times New Roman" w:hAnsi="Trebuchet MS" w:cs="Times New Roman"/>
          <w:bCs/>
        </w:rPr>
        <w:t>salubrizare</w:t>
      </w:r>
      <w:proofErr w:type="spellEnd"/>
      <w:r w:rsidR="001D357B" w:rsidRPr="00A879B9">
        <w:rPr>
          <w:rFonts w:ascii="Trebuchet MS" w:eastAsia="Times New Roman" w:hAnsi="Trebuchet MS" w:cs="Times New Roman"/>
          <w:bCs/>
        </w:rPr>
        <w:t xml:space="preserve"> a </w:t>
      </w:r>
      <w:proofErr w:type="spellStart"/>
      <w:r w:rsidR="001D357B" w:rsidRPr="00A879B9">
        <w:rPr>
          <w:rFonts w:ascii="Trebuchet MS" w:eastAsia="Times New Roman" w:hAnsi="Trebuchet MS" w:cs="Times New Roman"/>
          <w:bCs/>
        </w:rPr>
        <w:t>localităț</w:t>
      </w:r>
      <w:r w:rsidR="003C0C6B" w:rsidRPr="00A879B9">
        <w:rPr>
          <w:rFonts w:ascii="Trebuchet MS" w:eastAsia="Times New Roman" w:hAnsi="Trebuchet MS" w:cs="Times New Roman"/>
          <w:bCs/>
        </w:rPr>
        <w:t>ilor</w:t>
      </w:r>
      <w:proofErr w:type="spellEnd"/>
      <w:r w:rsidR="003C0C6B" w:rsidRPr="00A879B9">
        <w:rPr>
          <w:rFonts w:ascii="Trebuchet MS" w:eastAsia="Times New Roman" w:hAnsi="Trebuchet MS" w:cs="Times New Roman"/>
          <w:bCs/>
        </w:rPr>
        <w:t xml:space="preserve"> </w:t>
      </w:r>
      <w:proofErr w:type="spellStart"/>
      <w:r w:rsidR="003C0C6B" w:rsidRPr="00A879B9">
        <w:rPr>
          <w:rFonts w:ascii="Trebuchet MS" w:eastAsia="Times New Roman" w:hAnsi="Trebuchet MS" w:cs="Times New Roman"/>
          <w:bCs/>
        </w:rPr>
        <w:t>nr</w:t>
      </w:r>
      <w:proofErr w:type="spellEnd"/>
      <w:r w:rsidR="003C0C6B" w:rsidRPr="00A879B9">
        <w:rPr>
          <w:rFonts w:ascii="Trebuchet MS" w:eastAsia="Times New Roman" w:hAnsi="Trebuchet MS" w:cs="Times New Roman"/>
          <w:bCs/>
        </w:rPr>
        <w:t xml:space="preserve">. </w:t>
      </w:r>
      <w:proofErr w:type="gramStart"/>
      <w:r w:rsidR="003C0C6B" w:rsidRPr="00A879B9">
        <w:rPr>
          <w:rFonts w:ascii="Trebuchet MS" w:eastAsia="Times New Roman" w:hAnsi="Trebuchet MS" w:cs="Times New Roman"/>
          <w:bCs/>
        </w:rPr>
        <w:t>2400</w:t>
      </w:r>
      <w:proofErr w:type="gramEnd"/>
      <w:r w:rsidR="003C0C6B" w:rsidRPr="00A879B9">
        <w:rPr>
          <w:rFonts w:ascii="Trebuchet MS" w:eastAsia="Times New Roman" w:hAnsi="Trebuchet MS" w:cs="Times New Roman"/>
          <w:bCs/>
        </w:rPr>
        <w:t xml:space="preserve"> din 06.11.2023 </w:t>
      </w:r>
      <w:proofErr w:type="spellStart"/>
      <w:r w:rsidR="003C0C6B" w:rsidRPr="00A879B9">
        <w:rPr>
          <w:rFonts w:ascii="Trebuchet MS" w:eastAsia="Times New Roman" w:hAnsi="Trebuchet MS" w:cs="Times New Roman"/>
          <w:bCs/>
        </w:rPr>
        <w:t>î</w:t>
      </w:r>
      <w:r w:rsidRPr="00A879B9">
        <w:rPr>
          <w:rFonts w:ascii="Trebuchet MS" w:eastAsia="Times New Roman" w:hAnsi="Trebuchet MS" w:cs="Times New Roman"/>
          <w:bCs/>
        </w:rPr>
        <w:t>ncheiat</w:t>
      </w:r>
      <w:proofErr w:type="spellEnd"/>
      <w:r w:rsidRPr="00A879B9">
        <w:rPr>
          <w:rFonts w:ascii="Trebuchet MS" w:eastAsia="Times New Roman" w:hAnsi="Trebuchet MS" w:cs="Times New Roman"/>
          <w:bCs/>
        </w:rPr>
        <w:t xml:space="preserve"> cu SC. </w:t>
      </w:r>
      <w:proofErr w:type="spellStart"/>
      <w:r w:rsidRPr="00A879B9">
        <w:rPr>
          <w:rFonts w:ascii="Trebuchet MS" w:eastAsia="Times New Roman" w:hAnsi="Trebuchet MS" w:cs="Times New Roman"/>
          <w:bCs/>
        </w:rPr>
        <w:t>Goscom</w:t>
      </w:r>
      <w:proofErr w:type="spellEnd"/>
      <w:r w:rsidRPr="00A879B9">
        <w:rPr>
          <w:rFonts w:ascii="Trebuchet MS" w:eastAsia="Times New Roman" w:hAnsi="Trebuchet MS" w:cs="Times New Roman"/>
          <w:bCs/>
        </w:rPr>
        <w:t xml:space="preserve"> </w:t>
      </w:r>
      <w:proofErr w:type="spellStart"/>
      <w:r w:rsidRPr="00A879B9">
        <w:rPr>
          <w:rFonts w:ascii="Trebuchet MS" w:eastAsia="Times New Roman" w:hAnsi="Trebuchet MS" w:cs="Times New Roman"/>
          <w:bCs/>
        </w:rPr>
        <w:t>Zetea</w:t>
      </w:r>
      <w:proofErr w:type="spellEnd"/>
      <w:r w:rsidRPr="00A879B9">
        <w:rPr>
          <w:rFonts w:ascii="Trebuchet MS" w:eastAsia="Times New Roman" w:hAnsi="Trebuchet MS" w:cs="Times New Roman"/>
          <w:bCs/>
        </w:rPr>
        <w:t xml:space="preserve"> SRL</w:t>
      </w:r>
      <w:r w:rsidR="003C0C6B" w:rsidRPr="00A879B9">
        <w:rPr>
          <w:rFonts w:ascii="Trebuchet MS" w:eastAsia="Times New Roman" w:hAnsi="Trebuchet MS" w:cs="Times New Roman"/>
          <w:bCs/>
        </w:rPr>
        <w:t xml:space="preserve"> cu </w:t>
      </w:r>
      <w:proofErr w:type="spellStart"/>
      <w:r w:rsidR="003C0C6B" w:rsidRPr="00A879B9">
        <w:rPr>
          <w:rFonts w:ascii="Trebuchet MS" w:eastAsia="Times New Roman" w:hAnsi="Trebuchet MS" w:cs="Times New Roman"/>
          <w:bCs/>
        </w:rPr>
        <w:t>sediul</w:t>
      </w:r>
      <w:proofErr w:type="spellEnd"/>
      <w:r w:rsidR="003C0C6B" w:rsidRPr="00A879B9">
        <w:rPr>
          <w:rFonts w:ascii="Trebuchet MS" w:eastAsia="Times New Roman" w:hAnsi="Trebuchet MS" w:cs="Times New Roman"/>
          <w:bCs/>
        </w:rPr>
        <w:t xml:space="preserve"> </w:t>
      </w:r>
      <w:proofErr w:type="spellStart"/>
      <w:r w:rsidR="003C0C6B" w:rsidRPr="00A879B9">
        <w:rPr>
          <w:rFonts w:ascii="Trebuchet MS" w:eastAsia="Times New Roman" w:hAnsi="Trebuchet MS" w:cs="Times New Roman"/>
          <w:bCs/>
        </w:rPr>
        <w:t>î</w:t>
      </w:r>
      <w:r w:rsidRPr="00A879B9">
        <w:rPr>
          <w:rFonts w:ascii="Trebuchet MS" w:eastAsia="Times New Roman" w:hAnsi="Trebuchet MS" w:cs="Times New Roman"/>
          <w:bCs/>
        </w:rPr>
        <w:t>n</w:t>
      </w:r>
      <w:proofErr w:type="spellEnd"/>
      <w:r w:rsidRPr="00A879B9">
        <w:rPr>
          <w:rFonts w:ascii="Trebuchet MS" w:eastAsia="Times New Roman" w:hAnsi="Trebuchet MS" w:cs="Times New Roman"/>
          <w:bCs/>
        </w:rPr>
        <w:t xml:space="preserve"> </w:t>
      </w:r>
      <w:proofErr w:type="spellStart"/>
      <w:r w:rsidRPr="00A879B9">
        <w:rPr>
          <w:rFonts w:ascii="Trebuchet MS" w:eastAsia="Times New Roman" w:hAnsi="Trebuchet MS" w:cs="Times New Roman"/>
          <w:bCs/>
        </w:rPr>
        <w:t>Zetea</w:t>
      </w:r>
      <w:proofErr w:type="spellEnd"/>
      <w:r w:rsidR="003C0C6B" w:rsidRPr="00A879B9">
        <w:rPr>
          <w:rFonts w:ascii="Trebuchet MS" w:eastAsia="Times New Roman" w:hAnsi="Trebuchet MS" w:cs="Times New Roman"/>
          <w:bCs/>
        </w:rPr>
        <w:t xml:space="preserve"> </w:t>
      </w:r>
      <w:proofErr w:type="spellStart"/>
      <w:r w:rsidR="003C0C6B" w:rsidRPr="00A879B9">
        <w:rPr>
          <w:rFonts w:ascii="Trebuchet MS" w:eastAsia="Times New Roman" w:hAnsi="Trebuchet MS" w:cs="Times New Roman"/>
          <w:bCs/>
        </w:rPr>
        <w:t>pentru</w:t>
      </w:r>
      <w:proofErr w:type="spellEnd"/>
      <w:r w:rsidR="003C0C6B" w:rsidRPr="00A879B9">
        <w:rPr>
          <w:rFonts w:ascii="Trebuchet MS" w:eastAsia="Times New Roman" w:hAnsi="Trebuchet MS" w:cs="Times New Roman"/>
          <w:bCs/>
        </w:rPr>
        <w:t xml:space="preserve"> </w:t>
      </w:r>
      <w:proofErr w:type="spellStart"/>
      <w:r w:rsidR="003C0C6B" w:rsidRPr="00A879B9">
        <w:rPr>
          <w:rFonts w:ascii="Trebuchet MS" w:eastAsia="Times New Roman" w:hAnsi="Trebuchet MS" w:cs="Times New Roman"/>
          <w:bCs/>
        </w:rPr>
        <w:t>colectarea</w:t>
      </w:r>
      <w:proofErr w:type="spellEnd"/>
      <w:r w:rsidR="003C0C6B" w:rsidRPr="00A879B9">
        <w:rPr>
          <w:rFonts w:ascii="Trebuchet MS" w:eastAsia="Times New Roman" w:hAnsi="Trebuchet MS" w:cs="Times New Roman"/>
          <w:bCs/>
        </w:rPr>
        <w:t xml:space="preserve"> </w:t>
      </w:r>
      <w:proofErr w:type="spellStart"/>
      <w:r w:rsidR="003C0C6B" w:rsidRPr="00A879B9">
        <w:rPr>
          <w:rFonts w:ascii="Trebuchet MS" w:eastAsia="Times New Roman" w:hAnsi="Trebuchet MS" w:cs="Times New Roman"/>
          <w:bCs/>
        </w:rPr>
        <w:t>deșeuri</w:t>
      </w:r>
      <w:proofErr w:type="spellEnd"/>
      <w:r w:rsidR="003C0C6B" w:rsidRPr="00A879B9">
        <w:rPr>
          <w:rFonts w:ascii="Trebuchet MS" w:eastAsia="Times New Roman" w:hAnsi="Trebuchet MS" w:cs="Times New Roman"/>
          <w:bCs/>
        </w:rPr>
        <w:t xml:space="preserve"> </w:t>
      </w:r>
      <w:proofErr w:type="spellStart"/>
      <w:r w:rsidR="003C0C6B" w:rsidRPr="00A879B9">
        <w:rPr>
          <w:rFonts w:ascii="Trebuchet MS" w:eastAsia="Times New Roman" w:hAnsi="Trebuchet MS" w:cs="Times New Roman"/>
          <w:bCs/>
        </w:rPr>
        <w:t>comunale</w:t>
      </w:r>
      <w:proofErr w:type="spellEnd"/>
      <w:r w:rsidR="003C0C6B" w:rsidRPr="00A879B9">
        <w:rPr>
          <w:rFonts w:ascii="Trebuchet MS" w:eastAsia="Times New Roman" w:hAnsi="Trebuchet MS" w:cs="Times New Roman"/>
          <w:bCs/>
        </w:rPr>
        <w:t>;</w:t>
      </w:r>
    </w:p>
    <w:p w:rsidR="003C0C6B" w:rsidRPr="00A879B9" w:rsidRDefault="003C0C6B" w:rsidP="00656994">
      <w:pPr>
        <w:spacing w:after="0" w:line="240" w:lineRule="auto"/>
        <w:jc w:val="both"/>
        <w:rPr>
          <w:rFonts w:ascii="Trebuchet MS" w:eastAsia="Times New Roman" w:hAnsi="Trebuchet MS" w:cs="Times New Roman"/>
          <w:bCs/>
          <w:lang w:val="ro-RO"/>
        </w:rPr>
      </w:pPr>
      <w:r w:rsidRPr="00A879B9">
        <w:rPr>
          <w:rFonts w:ascii="Trebuchet MS" w:eastAsia="Times New Roman" w:hAnsi="Trebuchet MS" w:cs="Times New Roman"/>
          <w:bCs/>
        </w:rPr>
        <w:t xml:space="preserve">- </w:t>
      </w:r>
      <w:r w:rsidR="00D67AAB" w:rsidRPr="00A879B9">
        <w:rPr>
          <w:rFonts w:ascii="Trebuchet MS" w:eastAsia="Times New Roman" w:hAnsi="Trebuchet MS" w:cs="Times New Roman"/>
          <w:bCs/>
        </w:rPr>
        <w:t xml:space="preserve">Contract de </w:t>
      </w:r>
      <w:proofErr w:type="spellStart"/>
      <w:r w:rsidR="00D67AAB" w:rsidRPr="00A879B9">
        <w:rPr>
          <w:rFonts w:ascii="Trebuchet MS" w:eastAsia="Times New Roman" w:hAnsi="Trebuchet MS" w:cs="Times New Roman"/>
          <w:bCs/>
        </w:rPr>
        <w:t>prestări</w:t>
      </w:r>
      <w:proofErr w:type="spellEnd"/>
      <w:r w:rsidR="00D67AAB" w:rsidRPr="00A879B9">
        <w:rPr>
          <w:rFonts w:ascii="Trebuchet MS" w:eastAsia="Times New Roman" w:hAnsi="Trebuchet MS" w:cs="Times New Roman"/>
          <w:bCs/>
        </w:rPr>
        <w:t xml:space="preserve"> </w:t>
      </w:r>
      <w:proofErr w:type="spellStart"/>
      <w:r w:rsidR="00D67AAB" w:rsidRPr="00A879B9">
        <w:rPr>
          <w:rFonts w:ascii="Trebuchet MS" w:eastAsia="Times New Roman" w:hAnsi="Trebuchet MS" w:cs="Times New Roman"/>
          <w:bCs/>
        </w:rPr>
        <w:t>servicii</w:t>
      </w:r>
      <w:proofErr w:type="spellEnd"/>
      <w:r w:rsidR="00D67AAB" w:rsidRPr="00A879B9">
        <w:rPr>
          <w:rFonts w:ascii="Trebuchet MS" w:eastAsia="Times New Roman" w:hAnsi="Trebuchet MS" w:cs="Times New Roman"/>
          <w:bCs/>
        </w:rPr>
        <w:t xml:space="preserve"> </w:t>
      </w:r>
      <w:proofErr w:type="spellStart"/>
      <w:r w:rsidR="00D67AAB" w:rsidRPr="00A879B9">
        <w:rPr>
          <w:rFonts w:ascii="Trebuchet MS" w:eastAsia="Times New Roman" w:hAnsi="Trebuchet MS" w:cs="Times New Roman"/>
          <w:bCs/>
        </w:rPr>
        <w:t>nr</w:t>
      </w:r>
      <w:proofErr w:type="spellEnd"/>
      <w:r w:rsidR="00D67AAB" w:rsidRPr="00A879B9">
        <w:rPr>
          <w:rFonts w:ascii="Trebuchet MS" w:eastAsia="Times New Roman" w:hAnsi="Trebuchet MS" w:cs="Times New Roman"/>
          <w:bCs/>
        </w:rPr>
        <w:t xml:space="preserve">. 681/01.11.2023 </w:t>
      </w:r>
      <w:proofErr w:type="spellStart"/>
      <w:r w:rsidR="00D67AAB" w:rsidRPr="00A879B9">
        <w:rPr>
          <w:rFonts w:ascii="Trebuchet MS" w:eastAsia="Times New Roman" w:hAnsi="Trebuchet MS" w:cs="Times New Roman"/>
          <w:bCs/>
        </w:rPr>
        <w:t>încheiat</w:t>
      </w:r>
      <w:proofErr w:type="spellEnd"/>
      <w:r w:rsidR="00D67AAB" w:rsidRPr="00A879B9">
        <w:rPr>
          <w:rFonts w:ascii="Trebuchet MS" w:eastAsia="Times New Roman" w:hAnsi="Trebuchet MS" w:cs="Times New Roman"/>
          <w:bCs/>
        </w:rPr>
        <w:t xml:space="preserve"> cu SC. GREEN ZONE COMPANY SRL cu </w:t>
      </w:r>
      <w:proofErr w:type="spellStart"/>
      <w:r w:rsidR="00D67AAB" w:rsidRPr="00A879B9">
        <w:rPr>
          <w:rFonts w:ascii="Trebuchet MS" w:eastAsia="Times New Roman" w:hAnsi="Trebuchet MS" w:cs="Times New Roman"/>
          <w:bCs/>
        </w:rPr>
        <w:t>sediul</w:t>
      </w:r>
      <w:proofErr w:type="spellEnd"/>
      <w:r w:rsidR="00D67AAB" w:rsidRPr="00A879B9">
        <w:rPr>
          <w:rFonts w:ascii="Trebuchet MS" w:eastAsia="Times New Roman" w:hAnsi="Trebuchet MS" w:cs="Times New Roman"/>
          <w:bCs/>
        </w:rPr>
        <w:t xml:space="preserve"> </w:t>
      </w:r>
      <w:proofErr w:type="spellStart"/>
      <w:r w:rsidR="00D67AAB" w:rsidRPr="00A879B9">
        <w:rPr>
          <w:rFonts w:ascii="Trebuchet MS" w:eastAsia="Times New Roman" w:hAnsi="Trebuchet MS" w:cs="Times New Roman"/>
          <w:bCs/>
        </w:rPr>
        <w:t>în</w:t>
      </w:r>
      <w:proofErr w:type="spellEnd"/>
      <w:r w:rsidR="00D67AAB" w:rsidRPr="00A879B9">
        <w:rPr>
          <w:rFonts w:ascii="Trebuchet MS" w:eastAsia="Times New Roman" w:hAnsi="Trebuchet MS" w:cs="Times New Roman"/>
          <w:bCs/>
        </w:rPr>
        <w:t xml:space="preserve"> </w:t>
      </w:r>
      <w:proofErr w:type="spellStart"/>
      <w:r w:rsidR="00D67AAB" w:rsidRPr="00A879B9">
        <w:rPr>
          <w:rFonts w:ascii="Trebuchet MS" w:eastAsia="Times New Roman" w:hAnsi="Trebuchet MS" w:cs="Times New Roman"/>
          <w:bCs/>
        </w:rPr>
        <w:t>comuna</w:t>
      </w:r>
      <w:proofErr w:type="spellEnd"/>
      <w:r w:rsidR="00D67AAB" w:rsidRPr="00A879B9">
        <w:rPr>
          <w:rFonts w:ascii="Trebuchet MS" w:eastAsia="Times New Roman" w:hAnsi="Trebuchet MS" w:cs="Times New Roman"/>
          <w:bCs/>
        </w:rPr>
        <w:t xml:space="preserve"> </w:t>
      </w:r>
      <w:proofErr w:type="spellStart"/>
      <w:r w:rsidR="00D67AAB" w:rsidRPr="00A879B9">
        <w:rPr>
          <w:rFonts w:ascii="Trebuchet MS" w:eastAsia="Times New Roman" w:hAnsi="Trebuchet MS" w:cs="Times New Roman"/>
          <w:bCs/>
        </w:rPr>
        <w:t>Mugeni</w:t>
      </w:r>
      <w:proofErr w:type="spellEnd"/>
      <w:r w:rsidR="00094F4F" w:rsidRPr="00A879B9">
        <w:rPr>
          <w:rFonts w:ascii="Trebuchet MS" w:eastAsia="Times New Roman" w:hAnsi="Trebuchet MS" w:cs="Times New Roman"/>
          <w:bCs/>
        </w:rPr>
        <w:t xml:space="preserve"> </w:t>
      </w:r>
      <w:proofErr w:type="spellStart"/>
      <w:r w:rsidR="00094F4F" w:rsidRPr="00A879B9">
        <w:rPr>
          <w:rFonts w:ascii="Trebuchet MS" w:eastAsia="Times New Roman" w:hAnsi="Trebuchet MS" w:cs="Times New Roman"/>
          <w:bCs/>
        </w:rPr>
        <w:t>pentru</w:t>
      </w:r>
      <w:proofErr w:type="spellEnd"/>
      <w:r w:rsidR="00094F4F" w:rsidRPr="00A879B9">
        <w:rPr>
          <w:rFonts w:ascii="Trebuchet MS" w:eastAsia="Times New Roman" w:hAnsi="Trebuchet MS" w:cs="Times New Roman"/>
          <w:bCs/>
        </w:rPr>
        <w:t xml:space="preserve"> </w:t>
      </w:r>
      <w:proofErr w:type="spellStart"/>
      <w:r w:rsidR="00094F4F" w:rsidRPr="00A879B9">
        <w:rPr>
          <w:rFonts w:ascii="Trebuchet MS" w:eastAsia="Times New Roman" w:hAnsi="Trebuchet MS" w:cs="Times New Roman"/>
          <w:bCs/>
        </w:rPr>
        <w:t>deșeurilor</w:t>
      </w:r>
      <w:proofErr w:type="spellEnd"/>
      <w:r w:rsidR="00094F4F" w:rsidRPr="00A879B9">
        <w:rPr>
          <w:rFonts w:ascii="Trebuchet MS" w:eastAsia="Times New Roman" w:hAnsi="Trebuchet MS" w:cs="Times New Roman"/>
          <w:bCs/>
        </w:rPr>
        <w:t xml:space="preserve"> </w:t>
      </w:r>
      <w:proofErr w:type="spellStart"/>
      <w:r w:rsidR="00094F4F" w:rsidRPr="00A879B9">
        <w:rPr>
          <w:rFonts w:ascii="Trebuchet MS" w:eastAsia="Times New Roman" w:hAnsi="Trebuchet MS" w:cs="Times New Roman"/>
          <w:bCs/>
        </w:rPr>
        <w:t>periculoase</w:t>
      </w:r>
      <w:proofErr w:type="spellEnd"/>
      <w:r w:rsidR="00094F4F" w:rsidRPr="00A879B9">
        <w:rPr>
          <w:rFonts w:ascii="Trebuchet MS" w:eastAsia="Times New Roman" w:hAnsi="Trebuchet MS" w:cs="Times New Roman"/>
          <w:bCs/>
        </w:rPr>
        <w:t xml:space="preserve"> </w:t>
      </w:r>
      <w:proofErr w:type="spellStart"/>
      <w:r w:rsidR="00094F4F" w:rsidRPr="00A879B9">
        <w:rPr>
          <w:rFonts w:ascii="Trebuchet MS" w:eastAsia="Times New Roman" w:hAnsi="Trebuchet MS" w:cs="Times New Roman"/>
          <w:bCs/>
        </w:rPr>
        <w:t>și</w:t>
      </w:r>
      <w:proofErr w:type="spellEnd"/>
      <w:r w:rsidR="00094F4F" w:rsidRPr="00A879B9">
        <w:rPr>
          <w:rFonts w:ascii="Trebuchet MS" w:eastAsia="Times New Roman" w:hAnsi="Trebuchet MS" w:cs="Times New Roman"/>
          <w:bCs/>
        </w:rPr>
        <w:t xml:space="preserve"> </w:t>
      </w:r>
      <w:proofErr w:type="spellStart"/>
      <w:r w:rsidR="00094F4F" w:rsidRPr="00A879B9">
        <w:rPr>
          <w:rFonts w:ascii="Trebuchet MS" w:eastAsia="Times New Roman" w:hAnsi="Trebuchet MS" w:cs="Times New Roman"/>
          <w:bCs/>
        </w:rPr>
        <w:t>nepericuloase</w:t>
      </w:r>
      <w:proofErr w:type="spellEnd"/>
      <w:r w:rsidR="00094F4F" w:rsidRPr="00A879B9">
        <w:rPr>
          <w:rFonts w:ascii="Trebuchet MS" w:eastAsia="Times New Roman" w:hAnsi="Trebuchet MS" w:cs="Times New Roman"/>
          <w:bCs/>
        </w:rPr>
        <w:t>;</w:t>
      </w:r>
    </w:p>
    <w:p w:rsidR="00880058" w:rsidRPr="00A879B9" w:rsidRDefault="00880058" w:rsidP="00880058">
      <w:pPr>
        <w:spacing w:after="0" w:line="240" w:lineRule="auto"/>
        <w:jc w:val="both"/>
        <w:rPr>
          <w:rFonts w:ascii="Trebuchet MS" w:eastAsia="Times New Roman" w:hAnsi="Trebuchet MS" w:cs="Times New Roman"/>
          <w:bCs/>
          <w:lang w:val="ro-RO"/>
        </w:rPr>
      </w:pPr>
      <w:r w:rsidRPr="00A879B9">
        <w:rPr>
          <w:rFonts w:ascii="Trebuchet MS" w:eastAsia="Times New Roman" w:hAnsi="Trebuchet MS" w:cs="Times New Roman"/>
          <w:bCs/>
          <w:lang w:val="ro-RO"/>
        </w:rPr>
        <w:t xml:space="preserve">- Anexa nr. 1 la </w:t>
      </w:r>
      <w:r w:rsidRPr="00A879B9">
        <w:rPr>
          <w:rFonts w:ascii="Trebuchet MS" w:eastAsia="Times New Roman" w:hAnsi="Trebuchet MS" w:cs="Times New Roman"/>
          <w:bCs/>
        </w:rPr>
        <w:t xml:space="preserve">Contract de </w:t>
      </w:r>
      <w:proofErr w:type="spellStart"/>
      <w:r w:rsidRPr="00A879B9">
        <w:rPr>
          <w:rFonts w:ascii="Trebuchet MS" w:eastAsia="Times New Roman" w:hAnsi="Trebuchet MS" w:cs="Times New Roman"/>
          <w:bCs/>
        </w:rPr>
        <w:t>prestări</w:t>
      </w:r>
      <w:proofErr w:type="spellEnd"/>
      <w:r w:rsidRPr="00A879B9">
        <w:rPr>
          <w:rFonts w:ascii="Trebuchet MS" w:eastAsia="Times New Roman" w:hAnsi="Trebuchet MS" w:cs="Times New Roman"/>
          <w:bCs/>
        </w:rPr>
        <w:t xml:space="preserve"> </w:t>
      </w:r>
      <w:proofErr w:type="spellStart"/>
      <w:r w:rsidRPr="00A879B9">
        <w:rPr>
          <w:rFonts w:ascii="Trebuchet MS" w:eastAsia="Times New Roman" w:hAnsi="Trebuchet MS" w:cs="Times New Roman"/>
          <w:bCs/>
        </w:rPr>
        <w:t>servicii</w:t>
      </w:r>
      <w:proofErr w:type="spellEnd"/>
      <w:r w:rsidRPr="00A879B9">
        <w:rPr>
          <w:rFonts w:ascii="Trebuchet MS" w:eastAsia="Times New Roman" w:hAnsi="Trebuchet MS" w:cs="Times New Roman"/>
          <w:bCs/>
        </w:rPr>
        <w:t xml:space="preserve"> </w:t>
      </w:r>
      <w:proofErr w:type="spellStart"/>
      <w:r w:rsidRPr="00A879B9">
        <w:rPr>
          <w:rFonts w:ascii="Trebuchet MS" w:eastAsia="Times New Roman" w:hAnsi="Trebuchet MS" w:cs="Times New Roman"/>
          <w:bCs/>
        </w:rPr>
        <w:t>nr</w:t>
      </w:r>
      <w:proofErr w:type="spellEnd"/>
      <w:r w:rsidRPr="00A879B9">
        <w:rPr>
          <w:rFonts w:ascii="Trebuchet MS" w:eastAsia="Times New Roman" w:hAnsi="Trebuchet MS" w:cs="Times New Roman"/>
          <w:bCs/>
        </w:rPr>
        <w:t xml:space="preserve">. 681/01.11.2023 </w:t>
      </w:r>
      <w:proofErr w:type="spellStart"/>
      <w:r w:rsidRPr="00A879B9">
        <w:rPr>
          <w:rFonts w:ascii="Trebuchet MS" w:eastAsia="Times New Roman" w:hAnsi="Trebuchet MS" w:cs="Times New Roman"/>
          <w:bCs/>
        </w:rPr>
        <w:t>încheiat</w:t>
      </w:r>
      <w:proofErr w:type="spellEnd"/>
      <w:r w:rsidRPr="00A879B9">
        <w:rPr>
          <w:rFonts w:ascii="Trebuchet MS" w:eastAsia="Times New Roman" w:hAnsi="Trebuchet MS" w:cs="Times New Roman"/>
          <w:bCs/>
        </w:rPr>
        <w:t xml:space="preserve"> cu SC. GREEN ZONE COMPANY SRL cu </w:t>
      </w:r>
      <w:proofErr w:type="spellStart"/>
      <w:r w:rsidRPr="00A879B9">
        <w:rPr>
          <w:rFonts w:ascii="Trebuchet MS" w:eastAsia="Times New Roman" w:hAnsi="Trebuchet MS" w:cs="Times New Roman"/>
          <w:bCs/>
        </w:rPr>
        <w:t>sediul</w:t>
      </w:r>
      <w:proofErr w:type="spellEnd"/>
      <w:r w:rsidRPr="00A879B9">
        <w:rPr>
          <w:rFonts w:ascii="Trebuchet MS" w:eastAsia="Times New Roman" w:hAnsi="Trebuchet MS" w:cs="Times New Roman"/>
          <w:bCs/>
        </w:rPr>
        <w:t xml:space="preserve"> </w:t>
      </w:r>
      <w:proofErr w:type="spellStart"/>
      <w:r w:rsidRPr="00A879B9">
        <w:rPr>
          <w:rFonts w:ascii="Trebuchet MS" w:eastAsia="Times New Roman" w:hAnsi="Trebuchet MS" w:cs="Times New Roman"/>
          <w:bCs/>
        </w:rPr>
        <w:t>în</w:t>
      </w:r>
      <w:proofErr w:type="spellEnd"/>
      <w:r w:rsidRPr="00A879B9">
        <w:rPr>
          <w:rFonts w:ascii="Trebuchet MS" w:eastAsia="Times New Roman" w:hAnsi="Trebuchet MS" w:cs="Times New Roman"/>
          <w:bCs/>
        </w:rPr>
        <w:t xml:space="preserve"> </w:t>
      </w:r>
      <w:proofErr w:type="spellStart"/>
      <w:r w:rsidRPr="00A879B9">
        <w:rPr>
          <w:rFonts w:ascii="Trebuchet MS" w:eastAsia="Times New Roman" w:hAnsi="Trebuchet MS" w:cs="Times New Roman"/>
          <w:bCs/>
        </w:rPr>
        <w:t>comuna</w:t>
      </w:r>
      <w:proofErr w:type="spellEnd"/>
      <w:r w:rsidRPr="00A879B9">
        <w:rPr>
          <w:rFonts w:ascii="Trebuchet MS" w:eastAsia="Times New Roman" w:hAnsi="Trebuchet MS" w:cs="Times New Roman"/>
          <w:bCs/>
        </w:rPr>
        <w:t xml:space="preserve"> </w:t>
      </w:r>
      <w:proofErr w:type="spellStart"/>
      <w:r w:rsidRPr="00A879B9">
        <w:rPr>
          <w:rFonts w:ascii="Trebuchet MS" w:eastAsia="Times New Roman" w:hAnsi="Trebuchet MS" w:cs="Times New Roman"/>
          <w:bCs/>
        </w:rPr>
        <w:t>Mugeni</w:t>
      </w:r>
      <w:proofErr w:type="spellEnd"/>
      <w:r w:rsidRPr="00A879B9">
        <w:rPr>
          <w:rFonts w:ascii="Trebuchet MS" w:eastAsia="Times New Roman" w:hAnsi="Trebuchet MS" w:cs="Times New Roman"/>
          <w:bCs/>
        </w:rPr>
        <w:t xml:space="preserve"> </w:t>
      </w:r>
      <w:proofErr w:type="spellStart"/>
      <w:r w:rsidRPr="00A879B9">
        <w:rPr>
          <w:rFonts w:ascii="Trebuchet MS" w:eastAsia="Times New Roman" w:hAnsi="Trebuchet MS" w:cs="Times New Roman"/>
          <w:bCs/>
        </w:rPr>
        <w:t>pentru</w:t>
      </w:r>
      <w:proofErr w:type="spellEnd"/>
      <w:r w:rsidRPr="00A879B9">
        <w:rPr>
          <w:rFonts w:ascii="Trebuchet MS" w:eastAsia="Times New Roman" w:hAnsi="Trebuchet MS" w:cs="Times New Roman"/>
          <w:bCs/>
        </w:rPr>
        <w:t xml:space="preserve"> </w:t>
      </w:r>
      <w:proofErr w:type="spellStart"/>
      <w:r w:rsidRPr="00A879B9">
        <w:rPr>
          <w:rFonts w:ascii="Trebuchet MS" w:eastAsia="Times New Roman" w:hAnsi="Trebuchet MS" w:cs="Times New Roman"/>
          <w:bCs/>
        </w:rPr>
        <w:t>deșeurilor</w:t>
      </w:r>
      <w:proofErr w:type="spellEnd"/>
      <w:r w:rsidRPr="00A879B9">
        <w:rPr>
          <w:rFonts w:ascii="Trebuchet MS" w:eastAsia="Times New Roman" w:hAnsi="Trebuchet MS" w:cs="Times New Roman"/>
          <w:bCs/>
        </w:rPr>
        <w:t xml:space="preserve"> </w:t>
      </w:r>
      <w:proofErr w:type="spellStart"/>
      <w:r w:rsidRPr="00A879B9">
        <w:rPr>
          <w:rFonts w:ascii="Trebuchet MS" w:eastAsia="Times New Roman" w:hAnsi="Trebuchet MS" w:cs="Times New Roman"/>
          <w:bCs/>
        </w:rPr>
        <w:t>periculoase</w:t>
      </w:r>
      <w:proofErr w:type="spellEnd"/>
      <w:r w:rsidRPr="00A879B9">
        <w:rPr>
          <w:rFonts w:ascii="Trebuchet MS" w:eastAsia="Times New Roman" w:hAnsi="Trebuchet MS" w:cs="Times New Roman"/>
          <w:bCs/>
        </w:rPr>
        <w:t xml:space="preserve"> </w:t>
      </w:r>
      <w:proofErr w:type="spellStart"/>
      <w:r w:rsidRPr="00A879B9">
        <w:rPr>
          <w:rFonts w:ascii="Trebuchet MS" w:eastAsia="Times New Roman" w:hAnsi="Trebuchet MS" w:cs="Times New Roman"/>
          <w:bCs/>
        </w:rPr>
        <w:t>și</w:t>
      </w:r>
      <w:proofErr w:type="spellEnd"/>
      <w:r w:rsidRPr="00A879B9">
        <w:rPr>
          <w:rFonts w:ascii="Trebuchet MS" w:eastAsia="Times New Roman" w:hAnsi="Trebuchet MS" w:cs="Times New Roman"/>
          <w:bCs/>
        </w:rPr>
        <w:t xml:space="preserve"> </w:t>
      </w:r>
      <w:proofErr w:type="spellStart"/>
      <w:r w:rsidRPr="00A879B9">
        <w:rPr>
          <w:rFonts w:ascii="Trebuchet MS" w:eastAsia="Times New Roman" w:hAnsi="Trebuchet MS" w:cs="Times New Roman"/>
          <w:bCs/>
        </w:rPr>
        <w:t>nepericuloase</w:t>
      </w:r>
      <w:proofErr w:type="spellEnd"/>
      <w:r w:rsidRPr="00A879B9">
        <w:rPr>
          <w:rFonts w:ascii="Trebuchet MS" w:eastAsia="Times New Roman" w:hAnsi="Trebuchet MS" w:cs="Times New Roman"/>
          <w:bCs/>
        </w:rPr>
        <w:t>;</w:t>
      </w:r>
    </w:p>
    <w:p w:rsidR="00880058" w:rsidRPr="00A879B9" w:rsidRDefault="00880058" w:rsidP="00880058">
      <w:pPr>
        <w:spacing w:after="0" w:line="240" w:lineRule="auto"/>
        <w:jc w:val="both"/>
        <w:rPr>
          <w:rFonts w:ascii="Trebuchet MS" w:eastAsia="Times New Roman" w:hAnsi="Trebuchet MS" w:cs="Times New Roman"/>
          <w:bCs/>
          <w:lang w:val="ro-RO"/>
        </w:rPr>
      </w:pPr>
      <w:r w:rsidRPr="00A879B9">
        <w:rPr>
          <w:rFonts w:ascii="Trebuchet MS" w:eastAsia="Times New Roman" w:hAnsi="Trebuchet MS" w:cs="Times New Roman"/>
          <w:bCs/>
          <w:lang w:val="ro-RO"/>
        </w:rPr>
        <w:t xml:space="preserve">- Anexa nr. 2 la </w:t>
      </w:r>
      <w:r w:rsidRPr="00A879B9">
        <w:rPr>
          <w:rFonts w:ascii="Trebuchet MS" w:eastAsia="Times New Roman" w:hAnsi="Trebuchet MS" w:cs="Times New Roman"/>
          <w:bCs/>
        </w:rPr>
        <w:t xml:space="preserve">Contract de </w:t>
      </w:r>
      <w:proofErr w:type="spellStart"/>
      <w:r w:rsidRPr="00A879B9">
        <w:rPr>
          <w:rFonts w:ascii="Trebuchet MS" w:eastAsia="Times New Roman" w:hAnsi="Trebuchet MS" w:cs="Times New Roman"/>
          <w:bCs/>
        </w:rPr>
        <w:t>prestări</w:t>
      </w:r>
      <w:proofErr w:type="spellEnd"/>
      <w:r w:rsidRPr="00A879B9">
        <w:rPr>
          <w:rFonts w:ascii="Trebuchet MS" w:eastAsia="Times New Roman" w:hAnsi="Trebuchet MS" w:cs="Times New Roman"/>
          <w:bCs/>
        </w:rPr>
        <w:t xml:space="preserve"> </w:t>
      </w:r>
      <w:proofErr w:type="spellStart"/>
      <w:r w:rsidRPr="00A879B9">
        <w:rPr>
          <w:rFonts w:ascii="Trebuchet MS" w:eastAsia="Times New Roman" w:hAnsi="Trebuchet MS" w:cs="Times New Roman"/>
          <w:bCs/>
        </w:rPr>
        <w:t>servicii</w:t>
      </w:r>
      <w:proofErr w:type="spellEnd"/>
      <w:r w:rsidRPr="00A879B9">
        <w:rPr>
          <w:rFonts w:ascii="Trebuchet MS" w:eastAsia="Times New Roman" w:hAnsi="Trebuchet MS" w:cs="Times New Roman"/>
          <w:bCs/>
        </w:rPr>
        <w:t xml:space="preserve"> </w:t>
      </w:r>
      <w:proofErr w:type="spellStart"/>
      <w:r w:rsidRPr="00A879B9">
        <w:rPr>
          <w:rFonts w:ascii="Trebuchet MS" w:eastAsia="Times New Roman" w:hAnsi="Trebuchet MS" w:cs="Times New Roman"/>
          <w:bCs/>
        </w:rPr>
        <w:t>nr</w:t>
      </w:r>
      <w:proofErr w:type="spellEnd"/>
      <w:r w:rsidRPr="00A879B9">
        <w:rPr>
          <w:rFonts w:ascii="Trebuchet MS" w:eastAsia="Times New Roman" w:hAnsi="Trebuchet MS" w:cs="Times New Roman"/>
          <w:bCs/>
        </w:rPr>
        <w:t xml:space="preserve">. 681/01.11.2023 </w:t>
      </w:r>
      <w:proofErr w:type="spellStart"/>
      <w:r w:rsidRPr="00A879B9">
        <w:rPr>
          <w:rFonts w:ascii="Trebuchet MS" w:eastAsia="Times New Roman" w:hAnsi="Trebuchet MS" w:cs="Times New Roman"/>
          <w:bCs/>
        </w:rPr>
        <w:t>încheiat</w:t>
      </w:r>
      <w:proofErr w:type="spellEnd"/>
      <w:r w:rsidRPr="00A879B9">
        <w:rPr>
          <w:rFonts w:ascii="Trebuchet MS" w:eastAsia="Times New Roman" w:hAnsi="Trebuchet MS" w:cs="Times New Roman"/>
          <w:bCs/>
        </w:rPr>
        <w:t xml:space="preserve"> cu SC. GREEN ZONE COMPANY SRL cu </w:t>
      </w:r>
      <w:proofErr w:type="spellStart"/>
      <w:r w:rsidRPr="00A879B9">
        <w:rPr>
          <w:rFonts w:ascii="Trebuchet MS" w:eastAsia="Times New Roman" w:hAnsi="Trebuchet MS" w:cs="Times New Roman"/>
          <w:bCs/>
        </w:rPr>
        <w:t>sediul</w:t>
      </w:r>
      <w:proofErr w:type="spellEnd"/>
      <w:r w:rsidRPr="00A879B9">
        <w:rPr>
          <w:rFonts w:ascii="Trebuchet MS" w:eastAsia="Times New Roman" w:hAnsi="Trebuchet MS" w:cs="Times New Roman"/>
          <w:bCs/>
        </w:rPr>
        <w:t xml:space="preserve"> </w:t>
      </w:r>
      <w:proofErr w:type="spellStart"/>
      <w:r w:rsidRPr="00A879B9">
        <w:rPr>
          <w:rFonts w:ascii="Trebuchet MS" w:eastAsia="Times New Roman" w:hAnsi="Trebuchet MS" w:cs="Times New Roman"/>
          <w:bCs/>
        </w:rPr>
        <w:t>în</w:t>
      </w:r>
      <w:proofErr w:type="spellEnd"/>
      <w:r w:rsidRPr="00A879B9">
        <w:rPr>
          <w:rFonts w:ascii="Trebuchet MS" w:eastAsia="Times New Roman" w:hAnsi="Trebuchet MS" w:cs="Times New Roman"/>
          <w:bCs/>
        </w:rPr>
        <w:t xml:space="preserve"> </w:t>
      </w:r>
      <w:proofErr w:type="spellStart"/>
      <w:r w:rsidRPr="00A879B9">
        <w:rPr>
          <w:rFonts w:ascii="Trebuchet MS" w:eastAsia="Times New Roman" w:hAnsi="Trebuchet MS" w:cs="Times New Roman"/>
          <w:bCs/>
        </w:rPr>
        <w:t>comuna</w:t>
      </w:r>
      <w:proofErr w:type="spellEnd"/>
      <w:r w:rsidRPr="00A879B9">
        <w:rPr>
          <w:rFonts w:ascii="Trebuchet MS" w:eastAsia="Times New Roman" w:hAnsi="Trebuchet MS" w:cs="Times New Roman"/>
          <w:bCs/>
        </w:rPr>
        <w:t xml:space="preserve"> </w:t>
      </w:r>
      <w:proofErr w:type="spellStart"/>
      <w:r w:rsidRPr="00A879B9">
        <w:rPr>
          <w:rFonts w:ascii="Trebuchet MS" w:eastAsia="Times New Roman" w:hAnsi="Trebuchet MS" w:cs="Times New Roman"/>
          <w:bCs/>
        </w:rPr>
        <w:t>Mugeni</w:t>
      </w:r>
      <w:proofErr w:type="spellEnd"/>
      <w:r w:rsidRPr="00A879B9">
        <w:rPr>
          <w:rFonts w:ascii="Trebuchet MS" w:eastAsia="Times New Roman" w:hAnsi="Trebuchet MS" w:cs="Times New Roman"/>
          <w:bCs/>
        </w:rPr>
        <w:t xml:space="preserve"> </w:t>
      </w:r>
      <w:proofErr w:type="spellStart"/>
      <w:r w:rsidRPr="00A879B9">
        <w:rPr>
          <w:rFonts w:ascii="Trebuchet MS" w:eastAsia="Times New Roman" w:hAnsi="Trebuchet MS" w:cs="Times New Roman"/>
          <w:bCs/>
        </w:rPr>
        <w:t>pentru</w:t>
      </w:r>
      <w:proofErr w:type="spellEnd"/>
      <w:r w:rsidRPr="00A879B9">
        <w:rPr>
          <w:rFonts w:ascii="Trebuchet MS" w:eastAsia="Times New Roman" w:hAnsi="Trebuchet MS" w:cs="Times New Roman"/>
          <w:bCs/>
        </w:rPr>
        <w:t xml:space="preserve"> </w:t>
      </w:r>
      <w:proofErr w:type="spellStart"/>
      <w:r w:rsidRPr="00A879B9">
        <w:rPr>
          <w:rFonts w:ascii="Trebuchet MS" w:eastAsia="Times New Roman" w:hAnsi="Trebuchet MS" w:cs="Times New Roman"/>
          <w:bCs/>
        </w:rPr>
        <w:t>deșeurilor</w:t>
      </w:r>
      <w:proofErr w:type="spellEnd"/>
      <w:r w:rsidRPr="00A879B9">
        <w:rPr>
          <w:rFonts w:ascii="Trebuchet MS" w:eastAsia="Times New Roman" w:hAnsi="Trebuchet MS" w:cs="Times New Roman"/>
          <w:bCs/>
        </w:rPr>
        <w:t xml:space="preserve"> </w:t>
      </w:r>
      <w:proofErr w:type="spellStart"/>
      <w:r w:rsidRPr="00A879B9">
        <w:rPr>
          <w:rFonts w:ascii="Trebuchet MS" w:eastAsia="Times New Roman" w:hAnsi="Trebuchet MS" w:cs="Times New Roman"/>
          <w:bCs/>
        </w:rPr>
        <w:t>periculoase</w:t>
      </w:r>
      <w:proofErr w:type="spellEnd"/>
      <w:r w:rsidRPr="00A879B9">
        <w:rPr>
          <w:rFonts w:ascii="Trebuchet MS" w:eastAsia="Times New Roman" w:hAnsi="Trebuchet MS" w:cs="Times New Roman"/>
          <w:bCs/>
        </w:rPr>
        <w:t xml:space="preserve"> </w:t>
      </w:r>
      <w:proofErr w:type="spellStart"/>
      <w:r w:rsidRPr="00A879B9">
        <w:rPr>
          <w:rFonts w:ascii="Trebuchet MS" w:eastAsia="Times New Roman" w:hAnsi="Trebuchet MS" w:cs="Times New Roman"/>
          <w:bCs/>
        </w:rPr>
        <w:t>și</w:t>
      </w:r>
      <w:proofErr w:type="spellEnd"/>
      <w:r w:rsidRPr="00A879B9">
        <w:rPr>
          <w:rFonts w:ascii="Trebuchet MS" w:eastAsia="Times New Roman" w:hAnsi="Trebuchet MS" w:cs="Times New Roman"/>
          <w:bCs/>
        </w:rPr>
        <w:t xml:space="preserve"> </w:t>
      </w:r>
      <w:proofErr w:type="spellStart"/>
      <w:r w:rsidRPr="00A879B9">
        <w:rPr>
          <w:rFonts w:ascii="Trebuchet MS" w:eastAsia="Times New Roman" w:hAnsi="Trebuchet MS" w:cs="Times New Roman"/>
          <w:bCs/>
        </w:rPr>
        <w:t>nepericuloase</w:t>
      </w:r>
      <w:proofErr w:type="spellEnd"/>
      <w:r w:rsidRPr="00A879B9">
        <w:rPr>
          <w:rFonts w:ascii="Trebuchet MS" w:eastAsia="Times New Roman" w:hAnsi="Trebuchet MS" w:cs="Times New Roman"/>
          <w:bCs/>
        </w:rPr>
        <w:t>;</w:t>
      </w:r>
    </w:p>
    <w:p w:rsidR="00880058" w:rsidRPr="00A879B9" w:rsidRDefault="00880058" w:rsidP="00656994">
      <w:pPr>
        <w:spacing w:after="0" w:line="240" w:lineRule="auto"/>
        <w:jc w:val="both"/>
        <w:rPr>
          <w:rFonts w:ascii="Trebuchet MS" w:eastAsia="Times New Roman" w:hAnsi="Trebuchet MS" w:cs="Times New Roman"/>
          <w:bCs/>
          <w:lang w:val="ro-RO"/>
        </w:rPr>
      </w:pPr>
    </w:p>
    <w:p w:rsidR="00656994" w:rsidRPr="00A879B9" w:rsidRDefault="00656994" w:rsidP="00656994">
      <w:pPr>
        <w:spacing w:after="0" w:line="240" w:lineRule="auto"/>
        <w:jc w:val="both"/>
        <w:rPr>
          <w:rFonts w:ascii="Trebuchet MS" w:eastAsia="Times New Roman" w:hAnsi="Trebuchet MS" w:cs="Times New Roman"/>
          <w:b/>
          <w:lang w:val="ro-RO"/>
        </w:rPr>
      </w:pPr>
      <w:r w:rsidRPr="00A879B9">
        <w:rPr>
          <w:rFonts w:ascii="Trebuchet MS" w:eastAsia="Times New Roman" w:hAnsi="Trebuchet MS" w:cs="Times New Roman"/>
          <w:b/>
          <w:lang w:val="ro-RO"/>
        </w:rPr>
        <w:t xml:space="preserve">Prezenta </w:t>
      </w:r>
      <w:proofErr w:type="spellStart"/>
      <w:r w:rsidRPr="00A879B9">
        <w:rPr>
          <w:rFonts w:ascii="Trebuchet MS" w:eastAsia="Times New Roman" w:hAnsi="Trebuchet MS" w:cs="Times New Roman"/>
          <w:b/>
          <w:lang w:val="ro-RO"/>
        </w:rPr>
        <w:t>autorizaţie</w:t>
      </w:r>
      <w:proofErr w:type="spellEnd"/>
      <w:r w:rsidRPr="00A879B9">
        <w:rPr>
          <w:rFonts w:ascii="Trebuchet MS" w:eastAsia="Times New Roman" w:hAnsi="Trebuchet MS" w:cs="Times New Roman"/>
          <w:b/>
          <w:lang w:val="ro-RO"/>
        </w:rPr>
        <w:t xml:space="preserve"> se emite cu următoarele </w:t>
      </w:r>
      <w:proofErr w:type="spellStart"/>
      <w:r w:rsidRPr="00A879B9">
        <w:rPr>
          <w:rFonts w:ascii="Trebuchet MS" w:eastAsia="Times New Roman" w:hAnsi="Trebuchet MS" w:cs="Times New Roman"/>
          <w:b/>
          <w:lang w:val="ro-RO"/>
        </w:rPr>
        <w:t>condiţii</w:t>
      </w:r>
      <w:proofErr w:type="spellEnd"/>
      <w:r w:rsidRPr="00A879B9">
        <w:rPr>
          <w:rFonts w:ascii="Trebuchet MS" w:eastAsia="Times New Roman" w:hAnsi="Trebuchet MS" w:cs="Times New Roman"/>
          <w:b/>
          <w:lang w:val="ro-RO"/>
        </w:rPr>
        <w:t xml:space="preserve"> impuse:</w:t>
      </w:r>
    </w:p>
    <w:p w:rsidR="00656994" w:rsidRPr="00A879B9" w:rsidRDefault="00656994" w:rsidP="00656994">
      <w:pPr>
        <w:autoSpaceDE w:val="0"/>
        <w:autoSpaceDN w:val="0"/>
        <w:adjustRightInd w:val="0"/>
        <w:spacing w:after="0" w:line="240" w:lineRule="auto"/>
        <w:ind w:firstLine="144"/>
        <w:jc w:val="both"/>
        <w:rPr>
          <w:rFonts w:ascii="Trebuchet MS" w:eastAsia="Times New Roman" w:hAnsi="Trebuchet MS" w:cs="Times New Roman"/>
          <w:lang w:val="ro-RO"/>
        </w:rPr>
      </w:pPr>
      <w:r w:rsidRPr="00A879B9">
        <w:rPr>
          <w:rFonts w:ascii="Trebuchet MS" w:eastAsia="Times New Roman" w:hAnsi="Trebuchet MS" w:cs="Times New Roman"/>
          <w:lang w:val="ro-RO"/>
        </w:rPr>
        <w:t xml:space="preserve">- </w:t>
      </w:r>
      <w:r w:rsidRPr="00A879B9">
        <w:rPr>
          <w:rFonts w:ascii="Trebuchet MS" w:eastAsia="Times New Roman" w:hAnsi="Trebuchet MS" w:cs="Times New Roman"/>
          <w:color w:val="000000"/>
          <w:shd w:val="clear" w:color="auto" w:fill="FFFFFF"/>
          <w:lang w:val="ro-RO"/>
        </w:rPr>
        <w:t xml:space="preserve">Implementarea unui program de prevenire </w:t>
      </w:r>
      <w:proofErr w:type="spellStart"/>
      <w:r w:rsidRPr="00A879B9">
        <w:rPr>
          <w:rFonts w:ascii="Trebuchet MS" w:eastAsia="Times New Roman" w:hAnsi="Trebuchet MS" w:cs="Times New Roman"/>
          <w:color w:val="000000"/>
          <w:shd w:val="clear" w:color="auto" w:fill="FFFFFF"/>
          <w:lang w:val="ro-RO"/>
        </w:rPr>
        <w:t>şi</w:t>
      </w:r>
      <w:proofErr w:type="spellEnd"/>
      <w:r w:rsidRPr="00A879B9">
        <w:rPr>
          <w:rFonts w:ascii="Trebuchet MS" w:eastAsia="Times New Roman" w:hAnsi="Trebuchet MS" w:cs="Times New Roman"/>
          <w:color w:val="000000"/>
          <w:shd w:val="clear" w:color="auto" w:fill="FFFFFF"/>
          <w:lang w:val="ro-RO"/>
        </w:rPr>
        <w:t xml:space="preserve"> reducere a </w:t>
      </w:r>
      <w:r w:rsidR="00EB57B8" w:rsidRPr="00A879B9">
        <w:rPr>
          <w:rFonts w:ascii="Trebuchet MS" w:eastAsia="Times New Roman" w:hAnsi="Trebuchet MS" w:cs="Times New Roman"/>
          <w:color w:val="000000"/>
          <w:shd w:val="clear" w:color="auto" w:fill="FFFFFF"/>
          <w:lang w:val="ro-RO"/>
        </w:rPr>
        <w:t>cantităților</w:t>
      </w:r>
      <w:r w:rsidRPr="00A879B9">
        <w:rPr>
          <w:rFonts w:ascii="Trebuchet MS" w:eastAsia="Times New Roman" w:hAnsi="Trebuchet MS" w:cs="Times New Roman"/>
          <w:color w:val="000000"/>
          <w:shd w:val="clear" w:color="auto" w:fill="FFFFFF"/>
          <w:lang w:val="ro-RO"/>
        </w:rPr>
        <w:t xml:space="preserve"> de </w:t>
      </w:r>
      <w:r w:rsidR="00EB57B8" w:rsidRPr="00A879B9">
        <w:rPr>
          <w:rFonts w:ascii="Trebuchet MS" w:eastAsia="Times New Roman" w:hAnsi="Trebuchet MS" w:cs="Times New Roman"/>
          <w:color w:val="000000"/>
          <w:shd w:val="clear" w:color="auto" w:fill="FFFFFF"/>
          <w:lang w:val="ro-RO"/>
        </w:rPr>
        <w:t>deșeuri</w:t>
      </w:r>
      <w:r w:rsidRPr="00A879B9">
        <w:rPr>
          <w:rFonts w:ascii="Trebuchet MS" w:eastAsia="Times New Roman" w:hAnsi="Trebuchet MS" w:cs="Times New Roman"/>
          <w:color w:val="000000"/>
          <w:shd w:val="clear" w:color="auto" w:fill="FFFFFF"/>
          <w:lang w:val="ro-RO"/>
        </w:rPr>
        <w:t xml:space="preserve"> generate din activitatea proprie, în baza unui audit de deșeuri, conform art. 44 al OUG nr.92/2021 privind regimul deșeurilor aprobat și modificat prin Legea nr.17/2023</w:t>
      </w:r>
      <w:r w:rsidRPr="00A879B9">
        <w:rPr>
          <w:rFonts w:ascii="Trebuchet MS" w:eastAsia="Times New Roman" w:hAnsi="Trebuchet MS" w:cs="Times New Roman"/>
          <w:lang w:val="ro-RO"/>
        </w:rPr>
        <w:t>;</w:t>
      </w:r>
    </w:p>
    <w:p w:rsidR="00656994" w:rsidRPr="00A879B9" w:rsidRDefault="00656994" w:rsidP="00656994">
      <w:pPr>
        <w:tabs>
          <w:tab w:val="left" w:pos="144"/>
          <w:tab w:val="left" w:pos="709"/>
          <w:tab w:val="left" w:pos="2304"/>
          <w:tab w:val="left" w:pos="3024"/>
          <w:tab w:val="left" w:pos="3744"/>
          <w:tab w:val="left" w:pos="4464"/>
          <w:tab w:val="left" w:pos="5184"/>
          <w:tab w:val="left" w:pos="5904"/>
          <w:tab w:val="left" w:pos="6624"/>
        </w:tabs>
        <w:spacing w:after="0" w:line="240" w:lineRule="auto"/>
        <w:ind w:left="144"/>
        <w:jc w:val="both"/>
        <w:rPr>
          <w:rFonts w:ascii="Trebuchet MS" w:eastAsia="Times New Roman" w:hAnsi="Trebuchet MS" w:cs="Times New Roman"/>
          <w:lang w:val="ro-RO"/>
        </w:rPr>
      </w:pPr>
      <w:r w:rsidRPr="00A879B9">
        <w:rPr>
          <w:rFonts w:ascii="Trebuchet MS" w:eastAsia="Times New Roman" w:hAnsi="Trebuchet MS" w:cs="Times New Roman"/>
          <w:lang w:val="ro-RO"/>
        </w:rPr>
        <w:t xml:space="preserve">- Se interzice depozitarea </w:t>
      </w:r>
      <w:r w:rsidR="00EB57B8" w:rsidRPr="00A879B9">
        <w:rPr>
          <w:rFonts w:ascii="Trebuchet MS" w:eastAsia="Times New Roman" w:hAnsi="Trebuchet MS" w:cs="Times New Roman"/>
          <w:lang w:val="ro-RO"/>
        </w:rPr>
        <w:t>rumegușului</w:t>
      </w:r>
      <w:r w:rsidRPr="00A879B9">
        <w:rPr>
          <w:rFonts w:ascii="Trebuchet MS" w:eastAsia="Times New Roman" w:hAnsi="Trebuchet MS" w:cs="Times New Roman"/>
          <w:lang w:val="ro-RO"/>
        </w:rPr>
        <w:t xml:space="preserve"> </w:t>
      </w:r>
      <w:proofErr w:type="spellStart"/>
      <w:r w:rsidRPr="00A879B9">
        <w:rPr>
          <w:rFonts w:ascii="Trebuchet MS" w:eastAsia="Times New Roman" w:hAnsi="Trebuchet MS" w:cs="Times New Roman"/>
          <w:lang w:val="ro-RO"/>
        </w:rPr>
        <w:t>şi</w:t>
      </w:r>
      <w:proofErr w:type="spellEnd"/>
      <w:r w:rsidRPr="00A879B9">
        <w:rPr>
          <w:rFonts w:ascii="Trebuchet MS" w:eastAsia="Times New Roman" w:hAnsi="Trebuchet MS" w:cs="Times New Roman"/>
          <w:lang w:val="ro-RO"/>
        </w:rPr>
        <w:t xml:space="preserve"> resturilor din lemn în </w:t>
      </w:r>
      <w:proofErr w:type="spellStart"/>
      <w:r w:rsidRPr="00A879B9">
        <w:rPr>
          <w:rFonts w:ascii="Trebuchet MS" w:eastAsia="Times New Roman" w:hAnsi="Trebuchet MS" w:cs="Times New Roman"/>
          <w:lang w:val="ro-RO"/>
        </w:rPr>
        <w:t>spaţii</w:t>
      </w:r>
      <w:proofErr w:type="spellEnd"/>
      <w:r w:rsidRPr="00A879B9">
        <w:rPr>
          <w:rFonts w:ascii="Trebuchet MS" w:eastAsia="Times New Roman" w:hAnsi="Trebuchet MS" w:cs="Times New Roman"/>
          <w:lang w:val="ro-RO"/>
        </w:rPr>
        <w:t xml:space="preserve"> necorespunzătoare; pe malul cursurilor de apă, pe drumurile publice </w:t>
      </w:r>
      <w:proofErr w:type="spellStart"/>
      <w:r w:rsidRPr="00A879B9">
        <w:rPr>
          <w:rFonts w:ascii="Trebuchet MS" w:eastAsia="Times New Roman" w:hAnsi="Trebuchet MS" w:cs="Times New Roman"/>
          <w:lang w:val="ro-RO"/>
        </w:rPr>
        <w:t>şi</w:t>
      </w:r>
      <w:proofErr w:type="spellEnd"/>
      <w:r w:rsidRPr="00A879B9">
        <w:rPr>
          <w:rFonts w:ascii="Trebuchet MS" w:eastAsia="Times New Roman" w:hAnsi="Trebuchet MS" w:cs="Times New Roman"/>
          <w:lang w:val="ro-RO"/>
        </w:rPr>
        <w:t xml:space="preserve"> în incinta obiectivului în afara depozitului intermediar de </w:t>
      </w:r>
      <w:proofErr w:type="spellStart"/>
      <w:r w:rsidRPr="00A879B9">
        <w:rPr>
          <w:rFonts w:ascii="Trebuchet MS" w:eastAsia="Times New Roman" w:hAnsi="Trebuchet MS" w:cs="Times New Roman"/>
          <w:lang w:val="ro-RO"/>
        </w:rPr>
        <w:t>rumeguş</w:t>
      </w:r>
      <w:proofErr w:type="spellEnd"/>
      <w:r w:rsidRPr="00A879B9">
        <w:rPr>
          <w:rFonts w:ascii="Trebuchet MS" w:eastAsia="Times New Roman" w:hAnsi="Trebuchet MS" w:cs="Times New Roman"/>
          <w:lang w:val="ro-RO"/>
        </w:rPr>
        <w:t xml:space="preserve"> amenajat;</w:t>
      </w:r>
    </w:p>
    <w:p w:rsidR="00656994" w:rsidRPr="00A879B9" w:rsidRDefault="00656994" w:rsidP="00656994">
      <w:pPr>
        <w:spacing w:after="0" w:line="240" w:lineRule="auto"/>
        <w:ind w:left="90" w:firstLine="630"/>
        <w:jc w:val="both"/>
        <w:rPr>
          <w:rFonts w:ascii="Trebuchet MS" w:eastAsia="Times New Roman" w:hAnsi="Trebuchet MS" w:cs="Times New Roman"/>
          <w:lang w:val="ro-RO"/>
        </w:rPr>
      </w:pPr>
    </w:p>
    <w:p w:rsidR="00656994" w:rsidRPr="00A879B9" w:rsidRDefault="00656994" w:rsidP="00656994">
      <w:pPr>
        <w:spacing w:after="0" w:line="240" w:lineRule="auto"/>
        <w:ind w:left="90" w:firstLine="630"/>
        <w:jc w:val="both"/>
        <w:rPr>
          <w:rFonts w:ascii="Trebuchet MS" w:eastAsia="Times New Roman" w:hAnsi="Trebuchet MS" w:cs="Times New Roman"/>
          <w:lang w:val="ro-RO"/>
        </w:rPr>
      </w:pPr>
      <w:r w:rsidRPr="00A879B9">
        <w:rPr>
          <w:rFonts w:ascii="Trebuchet MS" w:eastAsia="Times New Roman" w:hAnsi="Trebuchet MS" w:cs="Times New Roman"/>
          <w:lang w:val="ro-RO"/>
        </w:rPr>
        <w:t>Titularul activității are obligația conform prevederilor art. 15 al Ordonanței de urgență a Guvernului nr.195/2005 privind protecția mediului, modificat și completat prin OUG 164/2008, de a notifica APM Harghita dacă intervin elemente noi, necunoscute la data emiterii prezentei, precum și asupra oricăror modificări ale condițiilor care au stat la baza emiterii autorizației de mediu, înainte de realizarea modificării. Pe baza notificării APM Harghita va lua decizia după caz, cu privire la menținerea autorizației de mediu sau la necesitatea revizuirii acestuia, informând titularul despre această decizie. Până la adoptarea acestei decizii de către APM Harghita este interzisă desfășurarea oricărui activități care ar rezulta în urma modificărilor care fac obiectul notificării.</w:t>
      </w:r>
    </w:p>
    <w:p w:rsidR="00656994" w:rsidRPr="00A879B9" w:rsidRDefault="00656994" w:rsidP="00656994">
      <w:pPr>
        <w:spacing w:after="0" w:line="240" w:lineRule="auto"/>
        <w:ind w:left="90" w:firstLine="630"/>
        <w:jc w:val="both"/>
        <w:rPr>
          <w:rFonts w:ascii="Trebuchet MS" w:eastAsia="Times New Roman" w:hAnsi="Trebuchet MS" w:cs="Times New Roman"/>
          <w:lang w:val="ro-RO"/>
        </w:rPr>
      </w:pPr>
      <w:proofErr w:type="spellStart"/>
      <w:r w:rsidRPr="00A879B9">
        <w:rPr>
          <w:rFonts w:ascii="Trebuchet MS" w:eastAsia="Times New Roman" w:hAnsi="Trebuchet MS" w:cs="Times New Roman"/>
          <w:lang w:val="ro-RO"/>
        </w:rPr>
        <w:t>Dispoziţiile</w:t>
      </w:r>
      <w:proofErr w:type="spellEnd"/>
      <w:r w:rsidRPr="00A879B9">
        <w:rPr>
          <w:rFonts w:ascii="Trebuchet MS" w:eastAsia="Times New Roman" w:hAnsi="Trebuchet MS" w:cs="Times New Roman"/>
          <w:lang w:val="ro-RO"/>
        </w:rPr>
        <w:t xml:space="preserve"> art.15 din OUG 195/2005 cu modificările și completările ulterioare  se aplică </w:t>
      </w:r>
      <w:proofErr w:type="spellStart"/>
      <w:r w:rsidRPr="00A879B9">
        <w:rPr>
          <w:rFonts w:ascii="Trebuchet MS" w:eastAsia="Times New Roman" w:hAnsi="Trebuchet MS" w:cs="Times New Roman"/>
          <w:lang w:val="ro-RO"/>
        </w:rPr>
        <w:t>şi</w:t>
      </w:r>
      <w:proofErr w:type="spellEnd"/>
      <w:r w:rsidRPr="00A879B9">
        <w:rPr>
          <w:rFonts w:ascii="Trebuchet MS" w:eastAsia="Times New Roman" w:hAnsi="Trebuchet MS" w:cs="Times New Roman"/>
          <w:lang w:val="ro-RO"/>
        </w:rPr>
        <w:t xml:space="preserve"> în cazul în care titularul </w:t>
      </w:r>
      <w:proofErr w:type="spellStart"/>
      <w:r w:rsidRPr="00A879B9">
        <w:rPr>
          <w:rFonts w:ascii="Trebuchet MS" w:eastAsia="Times New Roman" w:hAnsi="Trebuchet MS" w:cs="Times New Roman"/>
          <w:lang w:val="ro-RO"/>
        </w:rPr>
        <w:t>activităţii</w:t>
      </w:r>
      <w:proofErr w:type="spellEnd"/>
      <w:r w:rsidRPr="00A879B9">
        <w:rPr>
          <w:rFonts w:ascii="Trebuchet MS" w:eastAsia="Times New Roman" w:hAnsi="Trebuchet MS" w:cs="Times New Roman"/>
          <w:lang w:val="ro-RO"/>
        </w:rPr>
        <w:t xml:space="preserve"> urmează să deruleze sau să fie </w:t>
      </w:r>
      <w:proofErr w:type="spellStart"/>
      <w:r w:rsidRPr="00A879B9">
        <w:rPr>
          <w:rFonts w:ascii="Trebuchet MS" w:eastAsia="Times New Roman" w:hAnsi="Trebuchet MS" w:cs="Times New Roman"/>
          <w:lang w:val="ro-RO"/>
        </w:rPr>
        <w:t>supuşi</w:t>
      </w:r>
      <w:proofErr w:type="spellEnd"/>
      <w:r w:rsidRPr="00A879B9">
        <w:rPr>
          <w:rFonts w:ascii="Trebuchet MS" w:eastAsia="Times New Roman" w:hAnsi="Trebuchet MS" w:cs="Times New Roman"/>
          <w:lang w:val="ro-RO"/>
        </w:rPr>
        <w:t xml:space="preserve"> unei proceduri de vânzare a pachetului majoritar de </w:t>
      </w:r>
      <w:proofErr w:type="spellStart"/>
      <w:r w:rsidRPr="00A879B9">
        <w:rPr>
          <w:rFonts w:ascii="Trebuchet MS" w:eastAsia="Times New Roman" w:hAnsi="Trebuchet MS" w:cs="Times New Roman"/>
          <w:lang w:val="ro-RO"/>
        </w:rPr>
        <w:t>acţiuni</w:t>
      </w:r>
      <w:proofErr w:type="spellEnd"/>
      <w:r w:rsidRPr="00A879B9">
        <w:rPr>
          <w:rFonts w:ascii="Trebuchet MS" w:eastAsia="Times New Roman" w:hAnsi="Trebuchet MS" w:cs="Times New Roman"/>
          <w:lang w:val="ro-RO"/>
        </w:rPr>
        <w:t xml:space="preserve">, vânzare de active, fuziune, divizare, concesionare ori în alte </w:t>
      </w:r>
      <w:proofErr w:type="spellStart"/>
      <w:r w:rsidRPr="00A879B9">
        <w:rPr>
          <w:rFonts w:ascii="Trebuchet MS" w:eastAsia="Times New Roman" w:hAnsi="Trebuchet MS" w:cs="Times New Roman"/>
          <w:lang w:val="ro-RO"/>
        </w:rPr>
        <w:t>situaţii</w:t>
      </w:r>
      <w:proofErr w:type="spellEnd"/>
      <w:r w:rsidRPr="00A879B9">
        <w:rPr>
          <w:rFonts w:ascii="Trebuchet MS" w:eastAsia="Times New Roman" w:hAnsi="Trebuchet MS" w:cs="Times New Roman"/>
          <w:lang w:val="ro-RO"/>
        </w:rPr>
        <w:t xml:space="preserve"> care implică schimbarea titularului </w:t>
      </w:r>
      <w:proofErr w:type="spellStart"/>
      <w:r w:rsidRPr="00A879B9">
        <w:rPr>
          <w:rFonts w:ascii="Trebuchet MS" w:eastAsia="Times New Roman" w:hAnsi="Trebuchet MS" w:cs="Times New Roman"/>
          <w:lang w:val="ro-RO"/>
        </w:rPr>
        <w:t>activităţii</w:t>
      </w:r>
      <w:proofErr w:type="spellEnd"/>
      <w:r w:rsidRPr="00A879B9">
        <w:rPr>
          <w:rFonts w:ascii="Trebuchet MS" w:eastAsia="Times New Roman" w:hAnsi="Trebuchet MS" w:cs="Times New Roman"/>
          <w:lang w:val="ro-RO"/>
        </w:rPr>
        <w:t xml:space="preserve">, precum si in caz de dizolvare urmată de lichidare, faliment, încetarea </w:t>
      </w:r>
      <w:proofErr w:type="spellStart"/>
      <w:r w:rsidRPr="00A879B9">
        <w:rPr>
          <w:rFonts w:ascii="Trebuchet MS" w:eastAsia="Times New Roman" w:hAnsi="Trebuchet MS" w:cs="Times New Roman"/>
          <w:lang w:val="ro-RO"/>
        </w:rPr>
        <w:t>activităţii</w:t>
      </w:r>
      <w:proofErr w:type="spellEnd"/>
      <w:r w:rsidRPr="00A879B9">
        <w:rPr>
          <w:rFonts w:ascii="Trebuchet MS" w:eastAsia="Times New Roman" w:hAnsi="Trebuchet MS" w:cs="Times New Roman"/>
          <w:lang w:val="ro-RO"/>
        </w:rPr>
        <w:t xml:space="preserve">, conform legii, în scopul stabilirii </w:t>
      </w:r>
      <w:proofErr w:type="spellStart"/>
      <w:r w:rsidRPr="00A879B9">
        <w:rPr>
          <w:rFonts w:ascii="Trebuchet MS" w:eastAsia="Times New Roman" w:hAnsi="Trebuchet MS" w:cs="Times New Roman"/>
          <w:lang w:val="ro-RO"/>
        </w:rPr>
        <w:t>obligaţiilor</w:t>
      </w:r>
      <w:proofErr w:type="spellEnd"/>
      <w:r w:rsidRPr="00A879B9">
        <w:rPr>
          <w:rFonts w:ascii="Trebuchet MS" w:eastAsia="Times New Roman" w:hAnsi="Trebuchet MS" w:cs="Times New Roman"/>
          <w:lang w:val="ro-RO"/>
        </w:rPr>
        <w:t xml:space="preserve"> de mediu de către APM Harghita pe baza evaluărilor care au stat la baza emiterii </w:t>
      </w:r>
      <w:proofErr w:type="spellStart"/>
      <w:r w:rsidRPr="00A879B9">
        <w:rPr>
          <w:rFonts w:ascii="Trebuchet MS" w:eastAsia="Times New Roman" w:hAnsi="Trebuchet MS" w:cs="Times New Roman"/>
          <w:lang w:val="ro-RO"/>
        </w:rPr>
        <w:t>autorizaţiei</w:t>
      </w:r>
      <w:proofErr w:type="spellEnd"/>
      <w:r w:rsidRPr="00A879B9">
        <w:rPr>
          <w:rFonts w:ascii="Trebuchet MS" w:eastAsia="Times New Roman" w:hAnsi="Trebuchet MS" w:cs="Times New Roman"/>
          <w:lang w:val="ro-RO"/>
        </w:rPr>
        <w:t xml:space="preserve"> de mediu.</w:t>
      </w:r>
    </w:p>
    <w:p w:rsidR="00656994" w:rsidRPr="00A879B9" w:rsidRDefault="00656994" w:rsidP="00656994">
      <w:pPr>
        <w:spacing w:after="0" w:line="240" w:lineRule="auto"/>
        <w:ind w:left="90" w:firstLine="630"/>
        <w:jc w:val="both"/>
        <w:rPr>
          <w:rFonts w:ascii="Trebuchet MS" w:eastAsia="Times New Roman" w:hAnsi="Trebuchet MS" w:cs="Times New Roman"/>
          <w:lang w:val="ro-RO"/>
        </w:rPr>
      </w:pPr>
      <w:r w:rsidRPr="00A879B9">
        <w:rPr>
          <w:rFonts w:ascii="Trebuchet MS" w:eastAsia="Times New Roman" w:hAnsi="Trebuchet MS" w:cs="Times New Roman"/>
          <w:lang w:val="ro-RO"/>
        </w:rPr>
        <w:t xml:space="preserve">Solicitarea </w:t>
      </w:r>
      <w:proofErr w:type="spellStart"/>
      <w:r w:rsidRPr="00A879B9">
        <w:rPr>
          <w:rFonts w:ascii="Trebuchet MS" w:eastAsia="Times New Roman" w:hAnsi="Trebuchet MS" w:cs="Times New Roman"/>
          <w:lang w:val="ro-RO"/>
        </w:rPr>
        <w:t>şi</w:t>
      </w:r>
      <w:proofErr w:type="spellEnd"/>
      <w:r w:rsidRPr="00A879B9">
        <w:rPr>
          <w:rFonts w:ascii="Trebuchet MS" w:eastAsia="Times New Roman" w:hAnsi="Trebuchet MS" w:cs="Times New Roman"/>
          <w:lang w:val="ro-RO"/>
        </w:rPr>
        <w:t xml:space="preserve"> </w:t>
      </w:r>
      <w:proofErr w:type="spellStart"/>
      <w:r w:rsidRPr="00A879B9">
        <w:rPr>
          <w:rFonts w:ascii="Trebuchet MS" w:eastAsia="Times New Roman" w:hAnsi="Trebuchet MS" w:cs="Times New Roman"/>
          <w:lang w:val="ro-RO"/>
        </w:rPr>
        <w:t>obţinerea</w:t>
      </w:r>
      <w:proofErr w:type="spellEnd"/>
      <w:r w:rsidRPr="00A879B9">
        <w:rPr>
          <w:rFonts w:ascii="Trebuchet MS" w:eastAsia="Times New Roman" w:hAnsi="Trebuchet MS" w:cs="Times New Roman"/>
          <w:lang w:val="ro-RO"/>
        </w:rPr>
        <w:t xml:space="preserve"> acordului de mediu sunt obligatorii pentru proiecte modificarea ori extinderea </w:t>
      </w:r>
      <w:proofErr w:type="spellStart"/>
      <w:r w:rsidRPr="00A879B9">
        <w:rPr>
          <w:rFonts w:ascii="Trebuchet MS" w:eastAsia="Times New Roman" w:hAnsi="Trebuchet MS" w:cs="Times New Roman"/>
          <w:lang w:val="ro-RO"/>
        </w:rPr>
        <w:t>activităţilor</w:t>
      </w:r>
      <w:proofErr w:type="spellEnd"/>
      <w:r w:rsidRPr="00A879B9">
        <w:rPr>
          <w:rFonts w:ascii="Trebuchet MS" w:eastAsia="Times New Roman" w:hAnsi="Trebuchet MS" w:cs="Times New Roman"/>
          <w:lang w:val="ro-RO"/>
        </w:rPr>
        <w:t xml:space="preserve"> existente, care pot avea impact semnificativ asupra mediului.</w:t>
      </w:r>
    </w:p>
    <w:p w:rsidR="00656994" w:rsidRPr="00A879B9" w:rsidRDefault="00656994" w:rsidP="00656994">
      <w:pPr>
        <w:spacing w:after="0" w:line="240" w:lineRule="auto"/>
        <w:ind w:left="90" w:firstLine="630"/>
        <w:jc w:val="both"/>
        <w:rPr>
          <w:rFonts w:ascii="Trebuchet MS" w:eastAsia="Times New Roman" w:hAnsi="Trebuchet MS" w:cs="Times New Roman"/>
          <w:lang w:val="ro-RO"/>
        </w:rPr>
      </w:pPr>
      <w:r w:rsidRPr="00A879B9">
        <w:rPr>
          <w:rFonts w:ascii="Trebuchet MS" w:eastAsia="Times New Roman" w:hAnsi="Trebuchet MS" w:cs="Times New Roman"/>
          <w:lang w:val="ro-RO"/>
        </w:rPr>
        <w:t>În cazul în care în perioada de valabilitate a prezentei autorizații vor apare reglementări noi privind autorizarea din punct de vedere al protecției mediului, titularul de autorizație are obligația de as se conforma acestora pentru intrare în legalitate.</w:t>
      </w:r>
    </w:p>
    <w:p w:rsidR="00656994" w:rsidRPr="00A879B9" w:rsidRDefault="00656994" w:rsidP="00656994">
      <w:pPr>
        <w:autoSpaceDE w:val="0"/>
        <w:autoSpaceDN w:val="0"/>
        <w:adjustRightInd w:val="0"/>
        <w:spacing w:after="0" w:line="240" w:lineRule="auto"/>
        <w:jc w:val="both"/>
        <w:rPr>
          <w:rFonts w:ascii="Trebuchet MS" w:eastAsia="Times New Roman" w:hAnsi="Trebuchet MS" w:cs="Times New Roman"/>
          <w:b/>
          <w:noProof/>
          <w:color w:val="000000"/>
          <w:lang w:val="ro-RO"/>
        </w:rPr>
      </w:pPr>
    </w:p>
    <w:p w:rsidR="00656994" w:rsidRPr="00A879B9" w:rsidRDefault="00656994" w:rsidP="00656994">
      <w:pPr>
        <w:autoSpaceDE w:val="0"/>
        <w:autoSpaceDN w:val="0"/>
        <w:adjustRightInd w:val="0"/>
        <w:spacing w:after="0" w:line="240" w:lineRule="auto"/>
        <w:jc w:val="both"/>
        <w:rPr>
          <w:rFonts w:ascii="Trebuchet MS" w:eastAsia="Times New Roman" w:hAnsi="Trebuchet MS" w:cs="Times New Roman"/>
          <w:b/>
          <w:noProof/>
          <w:color w:val="000000"/>
          <w:lang w:val="ro-RO"/>
        </w:rPr>
      </w:pPr>
      <w:r w:rsidRPr="00A879B9">
        <w:rPr>
          <w:rFonts w:ascii="Trebuchet MS" w:eastAsia="Times New Roman" w:hAnsi="Trebuchet MS" w:cs="Times New Roman"/>
          <w:b/>
          <w:noProof/>
          <w:color w:val="000000"/>
          <w:lang w:val="ro-RO"/>
        </w:rPr>
        <w:t>Titularul de activitate este obligat să respecte în integralitate prevederile următoarelor acte normative:</w:t>
      </w:r>
    </w:p>
    <w:p w:rsidR="00656994" w:rsidRPr="00A879B9" w:rsidRDefault="00656994" w:rsidP="00656994">
      <w:pPr>
        <w:numPr>
          <w:ilvl w:val="0"/>
          <w:numId w:val="10"/>
        </w:numPr>
        <w:spacing w:after="0" w:line="240" w:lineRule="auto"/>
        <w:rPr>
          <w:rFonts w:ascii="Trebuchet MS" w:eastAsia="Times New Roman" w:hAnsi="Trebuchet MS" w:cs="Times New Roman"/>
          <w:lang w:val="ro-RO"/>
        </w:rPr>
      </w:pPr>
      <w:r w:rsidRPr="00A879B9">
        <w:rPr>
          <w:rFonts w:ascii="Trebuchet MS" w:eastAsia="Times New Roman" w:hAnsi="Trebuchet MS" w:cs="Times New Roman"/>
          <w:lang w:val="ro-RO"/>
        </w:rPr>
        <w:t xml:space="preserve">O.U.G. nr. 195/2005 privind </w:t>
      </w:r>
      <w:proofErr w:type="spellStart"/>
      <w:r w:rsidRPr="00A879B9">
        <w:rPr>
          <w:rFonts w:ascii="Trebuchet MS" w:eastAsia="Times New Roman" w:hAnsi="Trebuchet MS" w:cs="Times New Roman"/>
          <w:lang w:val="ro-RO"/>
        </w:rPr>
        <w:t>protecţia</w:t>
      </w:r>
      <w:proofErr w:type="spellEnd"/>
      <w:r w:rsidRPr="00A879B9">
        <w:rPr>
          <w:rFonts w:ascii="Trebuchet MS" w:eastAsia="Times New Roman" w:hAnsi="Trebuchet MS" w:cs="Times New Roman"/>
          <w:lang w:val="ro-RO"/>
        </w:rPr>
        <w:t xml:space="preserve"> mediului, aprobată prin Legea nr. 265/2006, cu modificările </w:t>
      </w:r>
      <w:proofErr w:type="spellStart"/>
      <w:r w:rsidRPr="00A879B9">
        <w:rPr>
          <w:rFonts w:ascii="Trebuchet MS" w:eastAsia="Times New Roman" w:hAnsi="Trebuchet MS" w:cs="Times New Roman"/>
          <w:lang w:val="ro-RO"/>
        </w:rPr>
        <w:t>şi</w:t>
      </w:r>
      <w:proofErr w:type="spellEnd"/>
      <w:r w:rsidRPr="00A879B9">
        <w:rPr>
          <w:rFonts w:ascii="Trebuchet MS" w:eastAsia="Times New Roman" w:hAnsi="Trebuchet MS" w:cs="Times New Roman"/>
          <w:lang w:val="ro-RO"/>
        </w:rPr>
        <w:t xml:space="preserve"> completările ulterioare; </w:t>
      </w:r>
    </w:p>
    <w:p w:rsidR="00656994" w:rsidRPr="00A879B9" w:rsidRDefault="00656994" w:rsidP="00656994">
      <w:pPr>
        <w:widowControl w:val="0"/>
        <w:numPr>
          <w:ilvl w:val="0"/>
          <w:numId w:val="10"/>
        </w:numPr>
        <w:suppressAutoHyphens/>
        <w:autoSpaceDE w:val="0"/>
        <w:spacing w:after="0" w:line="240" w:lineRule="auto"/>
        <w:rPr>
          <w:rFonts w:ascii="Trebuchet MS" w:eastAsia="Arial" w:hAnsi="Trebuchet MS" w:cs="Times New Roman"/>
          <w:color w:val="000000"/>
          <w:lang w:val="ro-RO" w:eastAsia="ar-SA"/>
        </w:rPr>
      </w:pPr>
      <w:r w:rsidRPr="00A879B9">
        <w:rPr>
          <w:rFonts w:ascii="Trebuchet MS" w:eastAsia="Arial" w:hAnsi="Trebuchet MS" w:cs="Times New Roman"/>
          <w:color w:val="000000"/>
          <w:lang w:val="ro-RO" w:eastAsia="ar-SA"/>
        </w:rPr>
        <w:t>Legea nr. 219/2019 pentru modificarea și completarea art. 16 din Ordonanța de Urgență a Guvernului nr. 195/2005 privind protecția mediului;</w:t>
      </w:r>
    </w:p>
    <w:p w:rsidR="00656994" w:rsidRPr="00A879B9" w:rsidRDefault="00656994" w:rsidP="00656994">
      <w:pPr>
        <w:numPr>
          <w:ilvl w:val="0"/>
          <w:numId w:val="10"/>
        </w:numPr>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 xml:space="preserve">O.U.G. nr. 92/2021 privind regimul </w:t>
      </w:r>
      <w:proofErr w:type="spellStart"/>
      <w:r w:rsidRPr="00A879B9">
        <w:rPr>
          <w:rFonts w:ascii="Trebuchet MS" w:eastAsia="Times New Roman" w:hAnsi="Trebuchet MS" w:cs="Times New Roman"/>
          <w:lang w:val="ro-RO"/>
        </w:rPr>
        <w:t>deşeurilor</w:t>
      </w:r>
      <w:proofErr w:type="spellEnd"/>
      <w:r w:rsidRPr="00A879B9">
        <w:rPr>
          <w:rFonts w:ascii="Trebuchet MS" w:eastAsia="Times New Roman" w:hAnsi="Trebuchet MS" w:cs="Times New Roman"/>
          <w:lang w:val="ro-RO"/>
        </w:rPr>
        <w:t xml:space="preserve"> aprobată cu Legea nr.17/2023;</w:t>
      </w:r>
    </w:p>
    <w:p w:rsidR="00656994" w:rsidRPr="00A879B9" w:rsidRDefault="00656994" w:rsidP="00656994">
      <w:pPr>
        <w:numPr>
          <w:ilvl w:val="0"/>
          <w:numId w:val="10"/>
        </w:numPr>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 xml:space="preserve">Hotărârea Guvernului nr. 2293/2004 privind gestionarea </w:t>
      </w:r>
      <w:proofErr w:type="spellStart"/>
      <w:r w:rsidRPr="00A879B9">
        <w:rPr>
          <w:rFonts w:ascii="Trebuchet MS" w:eastAsia="Times New Roman" w:hAnsi="Trebuchet MS" w:cs="Times New Roman"/>
          <w:lang w:val="ro-RO"/>
        </w:rPr>
        <w:t>deşeurilor</w:t>
      </w:r>
      <w:proofErr w:type="spellEnd"/>
      <w:r w:rsidRPr="00A879B9">
        <w:rPr>
          <w:rFonts w:ascii="Trebuchet MS" w:eastAsia="Times New Roman" w:hAnsi="Trebuchet MS" w:cs="Times New Roman"/>
          <w:lang w:val="ro-RO"/>
        </w:rPr>
        <w:t xml:space="preserve"> rezultate în urma procesului de prelucrare a materialului lemnos;</w:t>
      </w:r>
    </w:p>
    <w:p w:rsidR="00656994" w:rsidRPr="00A879B9" w:rsidRDefault="00656994" w:rsidP="00656994">
      <w:pPr>
        <w:numPr>
          <w:ilvl w:val="0"/>
          <w:numId w:val="10"/>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proofErr w:type="spellStart"/>
      <w:r w:rsidRPr="00A879B9">
        <w:rPr>
          <w:rFonts w:ascii="Trebuchet MS" w:eastAsia="Times New Roman" w:hAnsi="Trebuchet MS" w:cs="Times New Roman"/>
          <w:lang w:val="ro-RO"/>
        </w:rPr>
        <w:lastRenderedPageBreak/>
        <w:t>Ordonanţa</w:t>
      </w:r>
      <w:proofErr w:type="spellEnd"/>
      <w:r w:rsidRPr="00A879B9">
        <w:rPr>
          <w:rFonts w:ascii="Trebuchet MS" w:eastAsia="Times New Roman" w:hAnsi="Trebuchet MS" w:cs="Times New Roman"/>
          <w:lang w:val="ro-RO"/>
        </w:rPr>
        <w:t xml:space="preserve"> de </w:t>
      </w:r>
      <w:proofErr w:type="spellStart"/>
      <w:r w:rsidRPr="00A879B9">
        <w:rPr>
          <w:rFonts w:ascii="Trebuchet MS" w:eastAsia="Times New Roman" w:hAnsi="Trebuchet MS" w:cs="Times New Roman"/>
          <w:lang w:val="ro-RO"/>
        </w:rPr>
        <w:t>Urgenţă</w:t>
      </w:r>
      <w:proofErr w:type="spellEnd"/>
      <w:r w:rsidRPr="00A879B9">
        <w:rPr>
          <w:rFonts w:ascii="Trebuchet MS" w:eastAsia="Times New Roman" w:hAnsi="Trebuchet MS" w:cs="Times New Roman"/>
          <w:lang w:val="ro-RO"/>
        </w:rPr>
        <w:t xml:space="preserve"> nr. 196 din 22 decembrie 2005 privind Fondul pentru mediu cu modificările ulterioare;</w:t>
      </w:r>
    </w:p>
    <w:p w:rsidR="00656994" w:rsidRPr="00A879B9" w:rsidRDefault="00656994" w:rsidP="00656994">
      <w:pPr>
        <w:numPr>
          <w:ilvl w:val="0"/>
          <w:numId w:val="10"/>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Hotărârea Guvernului. Nr. 170/2004 privind gestionarea anvelopelor uzate;</w:t>
      </w:r>
    </w:p>
    <w:p w:rsidR="00656994" w:rsidRPr="00A879B9" w:rsidRDefault="00656994" w:rsidP="00656994">
      <w:pPr>
        <w:numPr>
          <w:ilvl w:val="0"/>
          <w:numId w:val="10"/>
        </w:numPr>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 xml:space="preserve">Hotărârea Guvernului. Nr. 856/2002 privind </w:t>
      </w:r>
      <w:proofErr w:type="spellStart"/>
      <w:r w:rsidRPr="00A879B9">
        <w:rPr>
          <w:rFonts w:ascii="Trebuchet MS" w:eastAsia="Times New Roman" w:hAnsi="Trebuchet MS" w:cs="Times New Roman"/>
          <w:lang w:val="ro-RO"/>
        </w:rPr>
        <w:t>evidenţa</w:t>
      </w:r>
      <w:proofErr w:type="spellEnd"/>
      <w:r w:rsidRPr="00A879B9">
        <w:rPr>
          <w:rFonts w:ascii="Trebuchet MS" w:eastAsia="Times New Roman" w:hAnsi="Trebuchet MS" w:cs="Times New Roman"/>
          <w:lang w:val="ro-RO"/>
        </w:rPr>
        <w:t xml:space="preserve"> gestiunii </w:t>
      </w:r>
      <w:proofErr w:type="spellStart"/>
      <w:r w:rsidRPr="00A879B9">
        <w:rPr>
          <w:rFonts w:ascii="Trebuchet MS" w:eastAsia="Times New Roman" w:hAnsi="Trebuchet MS" w:cs="Times New Roman"/>
          <w:lang w:val="ro-RO"/>
        </w:rPr>
        <w:t>deşeurilor</w:t>
      </w:r>
      <w:proofErr w:type="spellEnd"/>
      <w:r w:rsidRPr="00A879B9">
        <w:rPr>
          <w:rFonts w:ascii="Trebuchet MS" w:eastAsia="Times New Roman" w:hAnsi="Trebuchet MS" w:cs="Times New Roman"/>
          <w:lang w:val="ro-RO"/>
        </w:rPr>
        <w:t xml:space="preserve"> </w:t>
      </w:r>
      <w:proofErr w:type="spellStart"/>
      <w:r w:rsidRPr="00A879B9">
        <w:rPr>
          <w:rFonts w:ascii="Trebuchet MS" w:eastAsia="Times New Roman" w:hAnsi="Trebuchet MS" w:cs="Times New Roman"/>
          <w:lang w:val="ro-RO"/>
        </w:rPr>
        <w:t>şi</w:t>
      </w:r>
      <w:proofErr w:type="spellEnd"/>
      <w:r w:rsidRPr="00A879B9">
        <w:rPr>
          <w:rFonts w:ascii="Trebuchet MS" w:eastAsia="Times New Roman" w:hAnsi="Trebuchet MS" w:cs="Times New Roman"/>
          <w:lang w:val="ro-RO"/>
        </w:rPr>
        <w:t xml:space="preserve"> pentru aprobarea listei cuprinzând </w:t>
      </w:r>
      <w:proofErr w:type="spellStart"/>
      <w:r w:rsidRPr="00A879B9">
        <w:rPr>
          <w:rFonts w:ascii="Trebuchet MS" w:eastAsia="Times New Roman" w:hAnsi="Trebuchet MS" w:cs="Times New Roman"/>
          <w:lang w:val="ro-RO"/>
        </w:rPr>
        <w:t>deşeurile</w:t>
      </w:r>
      <w:proofErr w:type="spellEnd"/>
      <w:r w:rsidRPr="00A879B9">
        <w:rPr>
          <w:rFonts w:ascii="Trebuchet MS" w:eastAsia="Times New Roman" w:hAnsi="Trebuchet MS" w:cs="Times New Roman"/>
          <w:lang w:val="ro-RO"/>
        </w:rPr>
        <w:t xml:space="preserve">, inclusiv </w:t>
      </w:r>
      <w:proofErr w:type="spellStart"/>
      <w:r w:rsidRPr="00A879B9">
        <w:rPr>
          <w:rFonts w:ascii="Trebuchet MS" w:eastAsia="Times New Roman" w:hAnsi="Trebuchet MS" w:cs="Times New Roman"/>
          <w:lang w:val="ro-RO"/>
        </w:rPr>
        <w:t>deşeurile</w:t>
      </w:r>
      <w:proofErr w:type="spellEnd"/>
      <w:r w:rsidRPr="00A879B9">
        <w:rPr>
          <w:rFonts w:ascii="Trebuchet MS" w:eastAsia="Times New Roman" w:hAnsi="Trebuchet MS" w:cs="Times New Roman"/>
          <w:lang w:val="ro-RO"/>
        </w:rPr>
        <w:t xml:space="preserve"> periculoase;</w:t>
      </w:r>
    </w:p>
    <w:p w:rsidR="00656994" w:rsidRPr="00A879B9" w:rsidRDefault="00656994" w:rsidP="00656994">
      <w:pPr>
        <w:numPr>
          <w:ilvl w:val="0"/>
          <w:numId w:val="10"/>
        </w:numPr>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 xml:space="preserve">HG nr. 1061/2008 privind transportul </w:t>
      </w:r>
      <w:proofErr w:type="spellStart"/>
      <w:r w:rsidRPr="00A879B9">
        <w:rPr>
          <w:rFonts w:ascii="Trebuchet MS" w:eastAsia="Times New Roman" w:hAnsi="Trebuchet MS" w:cs="Times New Roman"/>
          <w:lang w:val="ro-RO"/>
        </w:rPr>
        <w:t>deşeurilor</w:t>
      </w:r>
      <w:proofErr w:type="spellEnd"/>
      <w:r w:rsidRPr="00A879B9">
        <w:rPr>
          <w:rFonts w:ascii="Trebuchet MS" w:eastAsia="Times New Roman" w:hAnsi="Trebuchet MS" w:cs="Times New Roman"/>
          <w:lang w:val="ro-RO"/>
        </w:rPr>
        <w:t xml:space="preserve"> periculoase </w:t>
      </w:r>
      <w:proofErr w:type="spellStart"/>
      <w:r w:rsidRPr="00A879B9">
        <w:rPr>
          <w:rFonts w:ascii="Trebuchet MS" w:eastAsia="Times New Roman" w:hAnsi="Trebuchet MS" w:cs="Times New Roman"/>
          <w:lang w:val="ro-RO"/>
        </w:rPr>
        <w:t>şi</w:t>
      </w:r>
      <w:proofErr w:type="spellEnd"/>
      <w:r w:rsidRPr="00A879B9">
        <w:rPr>
          <w:rFonts w:ascii="Trebuchet MS" w:eastAsia="Times New Roman" w:hAnsi="Trebuchet MS" w:cs="Times New Roman"/>
          <w:lang w:val="ro-RO"/>
        </w:rPr>
        <w:t xml:space="preserve"> nepericuloase pe teritoriul României;</w:t>
      </w:r>
    </w:p>
    <w:p w:rsidR="00656994" w:rsidRPr="00A879B9" w:rsidRDefault="00656994" w:rsidP="00656994">
      <w:pPr>
        <w:numPr>
          <w:ilvl w:val="0"/>
          <w:numId w:val="10"/>
        </w:numPr>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Legea nr. 104/2011 privind calitatea aerului înconjurător;</w:t>
      </w:r>
    </w:p>
    <w:p w:rsidR="00656994" w:rsidRPr="00A879B9" w:rsidRDefault="00656994" w:rsidP="00656994">
      <w:pPr>
        <w:numPr>
          <w:ilvl w:val="0"/>
          <w:numId w:val="10"/>
        </w:numPr>
        <w:spacing w:after="0" w:line="240" w:lineRule="auto"/>
        <w:ind w:right="-1"/>
        <w:jc w:val="both"/>
        <w:rPr>
          <w:rFonts w:ascii="Trebuchet MS" w:eastAsia="Times New Roman" w:hAnsi="Trebuchet MS" w:cs="Times New Roman"/>
          <w:b/>
          <w:lang w:val="ro-RO"/>
        </w:rPr>
      </w:pPr>
      <w:r w:rsidRPr="00A879B9">
        <w:rPr>
          <w:rFonts w:ascii="Trebuchet MS" w:eastAsia="Times New Roman" w:hAnsi="Trebuchet MS" w:cs="Times New Roman"/>
          <w:lang w:val="ro-RO"/>
        </w:rPr>
        <w:t xml:space="preserve">Ordin MAPPM. nr .462/1993 </w:t>
      </w:r>
      <w:proofErr w:type="spellStart"/>
      <w:r w:rsidRPr="00A879B9">
        <w:rPr>
          <w:rFonts w:ascii="Trebuchet MS" w:eastAsia="Times New Roman" w:hAnsi="Trebuchet MS" w:cs="Times New Roman"/>
          <w:lang w:val="ro-RO"/>
        </w:rPr>
        <w:t>condiţii</w:t>
      </w:r>
      <w:proofErr w:type="spellEnd"/>
      <w:r w:rsidRPr="00A879B9">
        <w:rPr>
          <w:rFonts w:ascii="Trebuchet MS" w:eastAsia="Times New Roman" w:hAnsi="Trebuchet MS" w:cs="Times New Roman"/>
          <w:lang w:val="ro-RO"/>
        </w:rPr>
        <w:t xml:space="preserve"> tehnice privind </w:t>
      </w:r>
      <w:r w:rsidR="003C2C09" w:rsidRPr="00A879B9">
        <w:rPr>
          <w:rFonts w:ascii="Trebuchet MS" w:eastAsia="Times New Roman" w:hAnsi="Trebuchet MS" w:cs="Times New Roman"/>
          <w:lang w:val="ro-RO"/>
        </w:rPr>
        <w:t>protecția</w:t>
      </w:r>
      <w:r w:rsidRPr="00A879B9">
        <w:rPr>
          <w:rFonts w:ascii="Trebuchet MS" w:eastAsia="Times New Roman" w:hAnsi="Trebuchet MS" w:cs="Times New Roman"/>
          <w:lang w:val="ro-RO"/>
        </w:rPr>
        <w:t xml:space="preserve"> atmosferei;</w:t>
      </w:r>
    </w:p>
    <w:p w:rsidR="00656994" w:rsidRPr="00A879B9" w:rsidRDefault="00656994" w:rsidP="00656994">
      <w:pPr>
        <w:spacing w:after="0" w:line="240" w:lineRule="auto"/>
        <w:ind w:left="720" w:right="-1"/>
        <w:jc w:val="both"/>
        <w:rPr>
          <w:rFonts w:ascii="Trebuchet MS" w:eastAsia="Times New Roman" w:hAnsi="Trebuchet MS" w:cs="Times New Roman"/>
          <w:b/>
          <w:lang w:val="ro-RO"/>
        </w:rPr>
      </w:pPr>
    </w:p>
    <w:p w:rsidR="00656994" w:rsidRPr="00A879B9" w:rsidRDefault="00656994" w:rsidP="00656994">
      <w:pPr>
        <w:spacing w:after="0" w:line="240" w:lineRule="auto"/>
        <w:jc w:val="both"/>
        <w:rPr>
          <w:rFonts w:ascii="Trebuchet MS" w:eastAsia="Times New Roman" w:hAnsi="Trebuchet MS" w:cs="Times New Roman"/>
          <w:b/>
          <w:lang w:val="ro-RO"/>
        </w:rPr>
      </w:pPr>
      <w:r w:rsidRPr="00A879B9">
        <w:rPr>
          <w:rFonts w:ascii="Trebuchet MS" w:eastAsia="Times New Roman" w:hAnsi="Trebuchet MS" w:cs="Times New Roman"/>
          <w:b/>
          <w:lang w:val="ro-RO"/>
        </w:rPr>
        <w:t>Nerespectarea prevederilor prezentei autorizații de mediu se sancționează conform prevederilor legale în vigoare.</w:t>
      </w:r>
    </w:p>
    <w:p w:rsidR="00656994" w:rsidRPr="00A879B9" w:rsidRDefault="00656994" w:rsidP="00656994">
      <w:pPr>
        <w:spacing w:after="0" w:line="240" w:lineRule="auto"/>
        <w:jc w:val="both"/>
        <w:rPr>
          <w:rFonts w:ascii="Trebuchet MS" w:eastAsia="Times New Roman" w:hAnsi="Trebuchet MS" w:cs="Times New Roman"/>
          <w:b/>
          <w:lang w:val="ro-RO"/>
        </w:rPr>
      </w:pPr>
    </w:p>
    <w:p w:rsidR="00656994" w:rsidRPr="00A879B9" w:rsidRDefault="00656994" w:rsidP="00656994">
      <w:pPr>
        <w:spacing w:after="0" w:line="240" w:lineRule="auto"/>
        <w:jc w:val="both"/>
        <w:rPr>
          <w:rFonts w:ascii="Trebuchet MS" w:eastAsia="Times New Roman" w:hAnsi="Trebuchet MS" w:cs="Times New Roman"/>
          <w:b/>
          <w:lang w:val="ro-RO"/>
        </w:rPr>
      </w:pPr>
      <w:r w:rsidRPr="00A879B9">
        <w:rPr>
          <w:rFonts w:ascii="Trebuchet MS" w:eastAsia="Times New Roman" w:hAnsi="Trebuchet MS" w:cs="Times New Roman"/>
          <w:b/>
          <w:lang w:val="ro-RO"/>
        </w:rPr>
        <w:t>Răspunderea pentru corectitudinea informațiilor puse la dispoziția autorității competente pentru protecția mediului și a publicului revine în întregime titularului activității.</w:t>
      </w:r>
    </w:p>
    <w:p w:rsidR="00656994" w:rsidRPr="00A879B9"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u w:val="words"/>
          <w:lang w:val="ro-RO"/>
        </w:rPr>
      </w:pPr>
    </w:p>
    <w:p w:rsidR="00656994" w:rsidRPr="00A879B9"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u w:val="words"/>
          <w:lang w:val="ro-RO"/>
        </w:rPr>
      </w:pPr>
    </w:p>
    <w:p w:rsidR="00656994" w:rsidRPr="00A879B9" w:rsidRDefault="00656994" w:rsidP="00656994">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u w:val="words"/>
          <w:lang w:val="ro-RO"/>
        </w:rPr>
      </w:pPr>
      <w:r w:rsidRPr="00A879B9">
        <w:rPr>
          <w:rFonts w:ascii="Trebuchet MS" w:eastAsia="Times New Roman" w:hAnsi="Trebuchet MS" w:cs="Times New Roman"/>
          <w:b/>
          <w:u w:val="words"/>
          <w:lang w:val="ro-RO"/>
        </w:rPr>
        <w:t xml:space="preserve">ACTIVITATEA AUTORIZATĂ: </w:t>
      </w:r>
    </w:p>
    <w:p w:rsidR="007846BD" w:rsidRPr="00A879B9" w:rsidRDefault="00656994" w:rsidP="00390CD3">
      <w:pPr>
        <w:spacing w:after="0" w:line="240" w:lineRule="auto"/>
        <w:jc w:val="both"/>
        <w:rPr>
          <w:rFonts w:ascii="Trebuchet MS" w:eastAsia="Times New Roman" w:hAnsi="Trebuchet MS" w:cs="Times New Roman"/>
          <w:b/>
          <w:bCs/>
          <w:lang w:val="ro-RO"/>
        </w:rPr>
      </w:pPr>
      <w:r w:rsidRPr="00A879B9">
        <w:rPr>
          <w:rFonts w:ascii="Trebuchet MS" w:eastAsia="Times New Roman" w:hAnsi="Trebuchet MS" w:cs="Times New Roman"/>
          <w:b/>
          <w:bCs/>
          <w:lang w:val="ro-RO"/>
        </w:rPr>
        <w:t>Dotări</w:t>
      </w:r>
      <w:r w:rsidRPr="00A879B9">
        <w:rPr>
          <w:rFonts w:ascii="Trebuchet MS" w:eastAsia="Times New Roman" w:hAnsi="Trebuchet MS" w:cs="Times New Roman"/>
          <w:bCs/>
          <w:lang w:val="ro-RO"/>
        </w:rPr>
        <w:t xml:space="preserve">: </w:t>
      </w:r>
      <w:r w:rsidR="00CA0ED0" w:rsidRPr="00A879B9">
        <w:rPr>
          <w:rFonts w:ascii="Trebuchet MS" w:eastAsia="Times New Roman" w:hAnsi="Trebuchet MS" w:cs="Times New Roman"/>
          <w:bCs/>
          <w:lang w:val="ro-RO"/>
        </w:rPr>
        <w:t>Activitatea</w:t>
      </w:r>
      <w:r w:rsidRPr="00A879B9">
        <w:rPr>
          <w:rFonts w:ascii="Trebuchet MS" w:eastAsia="Times New Roman" w:hAnsi="Trebuchet MS" w:cs="Times New Roman"/>
          <w:bCs/>
          <w:lang w:val="ro-RO"/>
        </w:rPr>
        <w:t xml:space="preserve"> se desf</w:t>
      </w:r>
      <w:r w:rsidR="00E3715F" w:rsidRPr="00A879B9">
        <w:rPr>
          <w:rFonts w:ascii="Trebuchet MS" w:eastAsia="Times New Roman" w:hAnsi="Trebuchet MS" w:cs="Times New Roman"/>
          <w:bCs/>
          <w:lang w:val="ro-RO"/>
        </w:rPr>
        <w:t>ășoară pe o suprafață</w:t>
      </w:r>
      <w:r w:rsidRPr="00A879B9">
        <w:rPr>
          <w:rFonts w:ascii="Trebuchet MS" w:eastAsia="Times New Roman" w:hAnsi="Trebuchet MS" w:cs="Times New Roman"/>
          <w:bCs/>
          <w:lang w:val="ro-RO"/>
        </w:rPr>
        <w:t xml:space="preserve"> de </w:t>
      </w:r>
      <w:r w:rsidR="00390CD3" w:rsidRPr="00A879B9">
        <w:rPr>
          <w:rFonts w:ascii="Trebuchet MS" w:eastAsia="Times New Roman" w:hAnsi="Trebuchet MS" w:cs="Times New Roman"/>
          <w:b/>
          <w:bCs/>
          <w:lang w:val="ro-RO"/>
        </w:rPr>
        <w:t>76</w:t>
      </w:r>
      <w:r w:rsidR="00CA0ED0" w:rsidRPr="00A879B9">
        <w:rPr>
          <w:rFonts w:ascii="Trebuchet MS" w:eastAsia="Times New Roman" w:hAnsi="Trebuchet MS" w:cs="Times New Roman"/>
          <w:b/>
          <w:bCs/>
          <w:lang w:val="ro-RO"/>
        </w:rPr>
        <w:t>,00</w:t>
      </w:r>
      <w:r w:rsidRPr="00A879B9">
        <w:rPr>
          <w:rFonts w:ascii="Trebuchet MS" w:eastAsia="Times New Roman" w:hAnsi="Trebuchet MS" w:cs="Times New Roman"/>
          <w:b/>
          <w:bCs/>
          <w:lang w:val="ro-RO"/>
        </w:rPr>
        <w:t xml:space="preserve"> mp</w:t>
      </w:r>
      <w:r w:rsidR="00390CD3" w:rsidRPr="00A879B9">
        <w:rPr>
          <w:rFonts w:ascii="Trebuchet MS" w:eastAsia="Times New Roman" w:hAnsi="Trebuchet MS" w:cs="Times New Roman"/>
          <w:bCs/>
          <w:lang w:val="ro-RO"/>
        </w:rPr>
        <w:t xml:space="preserve"> din care</w:t>
      </w:r>
      <w:r w:rsidR="005670A2" w:rsidRPr="00A879B9">
        <w:rPr>
          <w:rFonts w:ascii="Trebuchet MS" w:eastAsia="Times New Roman" w:hAnsi="Trebuchet MS" w:cs="Times New Roman"/>
          <w:bCs/>
        </w:rPr>
        <w:t>:</w:t>
      </w:r>
    </w:p>
    <w:p w:rsidR="003F4C24" w:rsidRPr="00A879B9" w:rsidRDefault="00AE42C5" w:rsidP="007846BD">
      <w:pPr>
        <w:pStyle w:val="ListParagraph"/>
        <w:numPr>
          <w:ilvl w:val="0"/>
          <w:numId w:val="22"/>
        </w:numPr>
        <w:spacing w:after="0" w:line="240" w:lineRule="auto"/>
        <w:jc w:val="both"/>
        <w:rPr>
          <w:rFonts w:ascii="Trebuchet MS" w:eastAsia="Times New Roman" w:hAnsi="Trebuchet MS" w:cs="Times New Roman"/>
          <w:bCs/>
          <w:lang w:val="ro-RO"/>
        </w:rPr>
      </w:pPr>
      <w:proofErr w:type="spellStart"/>
      <w:r w:rsidRPr="00A879B9">
        <w:rPr>
          <w:rFonts w:ascii="Trebuchet MS" w:eastAsia="Times New Roman" w:hAnsi="Trebuchet MS" w:cs="Times New Roman"/>
          <w:bCs/>
          <w:lang w:val="ro-RO"/>
        </w:rPr>
        <w:t>Atelier+birou</w:t>
      </w:r>
      <w:proofErr w:type="spellEnd"/>
      <w:r w:rsidR="003D74FD" w:rsidRPr="00A879B9">
        <w:rPr>
          <w:rFonts w:ascii="Trebuchet MS" w:eastAsia="Times New Roman" w:hAnsi="Trebuchet MS" w:cs="Times New Roman"/>
          <w:bCs/>
          <w:lang w:val="ro-RO"/>
        </w:rPr>
        <w:tab/>
      </w:r>
      <w:r w:rsidR="003D74FD" w:rsidRPr="00A879B9">
        <w:rPr>
          <w:rFonts w:ascii="Trebuchet MS" w:eastAsia="Times New Roman" w:hAnsi="Trebuchet MS" w:cs="Times New Roman"/>
          <w:bCs/>
          <w:lang w:val="ro-RO"/>
        </w:rPr>
        <w:tab/>
      </w:r>
      <w:r w:rsidR="003D74FD" w:rsidRPr="00A879B9">
        <w:rPr>
          <w:rFonts w:ascii="Trebuchet MS" w:eastAsia="Times New Roman" w:hAnsi="Trebuchet MS" w:cs="Times New Roman"/>
          <w:bCs/>
          <w:lang w:val="ro-RO"/>
        </w:rPr>
        <w:tab/>
      </w:r>
      <w:r w:rsidR="00706854" w:rsidRPr="00A879B9">
        <w:rPr>
          <w:rFonts w:ascii="Trebuchet MS" w:eastAsia="Times New Roman" w:hAnsi="Trebuchet MS" w:cs="Times New Roman"/>
          <w:bCs/>
          <w:lang w:val="ro-RO"/>
        </w:rPr>
        <w:tab/>
      </w:r>
      <w:r w:rsidR="00706854" w:rsidRPr="00A879B9">
        <w:rPr>
          <w:rFonts w:ascii="Trebuchet MS" w:eastAsia="Times New Roman" w:hAnsi="Trebuchet MS" w:cs="Times New Roman"/>
          <w:bCs/>
          <w:lang w:val="ro-RO"/>
        </w:rPr>
        <w:tab/>
      </w:r>
      <w:r w:rsidRPr="00A879B9">
        <w:rPr>
          <w:rFonts w:ascii="Trebuchet MS" w:eastAsia="Times New Roman" w:hAnsi="Trebuchet MS" w:cs="Times New Roman"/>
          <w:bCs/>
          <w:lang w:val="ro-RO"/>
        </w:rPr>
        <w:t>27</w:t>
      </w:r>
      <w:r w:rsidR="003D74FD" w:rsidRPr="00A879B9">
        <w:rPr>
          <w:rFonts w:ascii="Trebuchet MS" w:eastAsia="Times New Roman" w:hAnsi="Trebuchet MS" w:cs="Times New Roman"/>
          <w:bCs/>
          <w:lang w:val="ro-RO"/>
        </w:rPr>
        <w:t>,00 mp</w:t>
      </w:r>
      <w:r w:rsidR="003D74FD" w:rsidRPr="00A879B9">
        <w:rPr>
          <w:rFonts w:ascii="Trebuchet MS" w:eastAsia="Times New Roman" w:hAnsi="Trebuchet MS" w:cs="Times New Roman"/>
          <w:bCs/>
        </w:rPr>
        <w:t>;</w:t>
      </w:r>
    </w:p>
    <w:p w:rsidR="003D74FD" w:rsidRPr="00A879B9" w:rsidRDefault="00AE42C5" w:rsidP="00390CD3">
      <w:pPr>
        <w:pStyle w:val="ListParagraph"/>
        <w:numPr>
          <w:ilvl w:val="0"/>
          <w:numId w:val="22"/>
        </w:numPr>
        <w:spacing w:after="0" w:line="240" w:lineRule="auto"/>
        <w:jc w:val="both"/>
        <w:rPr>
          <w:rFonts w:ascii="Trebuchet MS" w:eastAsia="Times New Roman" w:hAnsi="Trebuchet MS" w:cs="Times New Roman"/>
          <w:bCs/>
          <w:lang w:val="ro-RO"/>
        </w:rPr>
      </w:pPr>
      <w:proofErr w:type="spellStart"/>
      <w:r w:rsidRPr="00A879B9">
        <w:rPr>
          <w:rFonts w:ascii="Trebuchet MS" w:eastAsia="Times New Roman" w:hAnsi="Trebuchet MS" w:cs="Times New Roman"/>
          <w:bCs/>
        </w:rPr>
        <w:t>Hol</w:t>
      </w:r>
      <w:proofErr w:type="spellEnd"/>
      <w:r w:rsidRPr="00A879B9">
        <w:rPr>
          <w:rFonts w:ascii="Trebuchet MS" w:eastAsia="Times New Roman" w:hAnsi="Trebuchet MS" w:cs="Times New Roman"/>
          <w:bCs/>
        </w:rPr>
        <w:tab/>
      </w:r>
      <w:r w:rsidRPr="00A879B9">
        <w:rPr>
          <w:rFonts w:ascii="Trebuchet MS" w:eastAsia="Times New Roman" w:hAnsi="Trebuchet MS" w:cs="Times New Roman"/>
          <w:bCs/>
        </w:rPr>
        <w:tab/>
      </w:r>
      <w:r w:rsidRPr="00A879B9">
        <w:rPr>
          <w:rFonts w:ascii="Trebuchet MS" w:eastAsia="Times New Roman" w:hAnsi="Trebuchet MS" w:cs="Times New Roman"/>
          <w:bCs/>
        </w:rPr>
        <w:tab/>
      </w:r>
      <w:r w:rsidRPr="00A879B9">
        <w:rPr>
          <w:rFonts w:ascii="Trebuchet MS" w:eastAsia="Times New Roman" w:hAnsi="Trebuchet MS" w:cs="Times New Roman"/>
          <w:bCs/>
        </w:rPr>
        <w:tab/>
      </w:r>
      <w:r w:rsidRPr="00A879B9">
        <w:rPr>
          <w:rFonts w:ascii="Trebuchet MS" w:eastAsia="Times New Roman" w:hAnsi="Trebuchet MS" w:cs="Times New Roman"/>
          <w:bCs/>
        </w:rPr>
        <w:tab/>
      </w:r>
      <w:r w:rsidRPr="00A879B9">
        <w:rPr>
          <w:rFonts w:ascii="Trebuchet MS" w:eastAsia="Times New Roman" w:hAnsi="Trebuchet MS" w:cs="Times New Roman"/>
          <w:bCs/>
        </w:rPr>
        <w:tab/>
        <w:t xml:space="preserve">  </w:t>
      </w:r>
      <w:r w:rsidRPr="00A879B9">
        <w:rPr>
          <w:rFonts w:ascii="Trebuchet MS" w:eastAsia="Times New Roman" w:hAnsi="Trebuchet MS" w:cs="Times New Roman"/>
          <w:bCs/>
          <w:lang w:val="ro-RO"/>
        </w:rPr>
        <w:t>3</w:t>
      </w:r>
      <w:r w:rsidR="003D74FD" w:rsidRPr="00A879B9">
        <w:rPr>
          <w:rFonts w:ascii="Trebuchet MS" w:eastAsia="Times New Roman" w:hAnsi="Trebuchet MS" w:cs="Times New Roman"/>
          <w:bCs/>
          <w:lang w:val="ro-RO"/>
        </w:rPr>
        <w:t>,00 mp</w:t>
      </w:r>
      <w:r w:rsidR="003D74FD" w:rsidRPr="00A879B9">
        <w:rPr>
          <w:rFonts w:ascii="Trebuchet MS" w:eastAsia="Times New Roman" w:hAnsi="Trebuchet MS" w:cs="Times New Roman"/>
          <w:bCs/>
        </w:rPr>
        <w:t>;</w:t>
      </w:r>
    </w:p>
    <w:p w:rsidR="0070494C" w:rsidRPr="00A879B9" w:rsidRDefault="005D594C" w:rsidP="007846BD">
      <w:pPr>
        <w:pStyle w:val="ListParagraph"/>
        <w:numPr>
          <w:ilvl w:val="0"/>
          <w:numId w:val="22"/>
        </w:numPr>
        <w:spacing w:after="0" w:line="240" w:lineRule="auto"/>
        <w:jc w:val="both"/>
        <w:rPr>
          <w:rFonts w:ascii="Trebuchet MS" w:eastAsia="Times New Roman" w:hAnsi="Trebuchet MS" w:cs="Times New Roman"/>
          <w:bCs/>
          <w:lang w:val="ro-RO"/>
        </w:rPr>
      </w:pPr>
      <w:proofErr w:type="spellStart"/>
      <w:r w:rsidRPr="00A879B9">
        <w:rPr>
          <w:rFonts w:ascii="Trebuchet MS" w:eastAsia="Times New Roman" w:hAnsi="Trebuchet MS" w:cs="Times New Roman"/>
          <w:bCs/>
        </w:rPr>
        <w:t>Depozit</w:t>
      </w:r>
      <w:proofErr w:type="spellEnd"/>
      <w:r w:rsidRPr="00A879B9">
        <w:rPr>
          <w:rFonts w:ascii="Trebuchet MS" w:eastAsia="Times New Roman" w:hAnsi="Trebuchet MS" w:cs="Times New Roman"/>
          <w:bCs/>
        </w:rPr>
        <w:t xml:space="preserve"> de </w:t>
      </w:r>
      <w:proofErr w:type="spellStart"/>
      <w:r w:rsidRPr="00A879B9">
        <w:rPr>
          <w:rFonts w:ascii="Trebuchet MS" w:eastAsia="Times New Roman" w:hAnsi="Trebuchet MS" w:cs="Times New Roman"/>
          <w:bCs/>
        </w:rPr>
        <w:t>lemne</w:t>
      </w:r>
      <w:proofErr w:type="spellEnd"/>
      <w:r w:rsidRPr="00A879B9">
        <w:rPr>
          <w:rFonts w:ascii="Trebuchet MS" w:eastAsia="Times New Roman" w:hAnsi="Trebuchet MS" w:cs="Times New Roman"/>
          <w:bCs/>
        </w:rPr>
        <w:tab/>
      </w:r>
      <w:r w:rsidRPr="00A879B9">
        <w:rPr>
          <w:rFonts w:ascii="Trebuchet MS" w:eastAsia="Times New Roman" w:hAnsi="Trebuchet MS" w:cs="Times New Roman"/>
          <w:bCs/>
        </w:rPr>
        <w:tab/>
      </w:r>
      <w:r w:rsidRPr="00A879B9">
        <w:rPr>
          <w:rFonts w:ascii="Trebuchet MS" w:eastAsia="Times New Roman" w:hAnsi="Trebuchet MS" w:cs="Times New Roman"/>
          <w:bCs/>
        </w:rPr>
        <w:tab/>
      </w:r>
      <w:r w:rsidRPr="00A879B9">
        <w:rPr>
          <w:rFonts w:ascii="Trebuchet MS" w:eastAsia="Times New Roman" w:hAnsi="Trebuchet MS" w:cs="Times New Roman"/>
          <w:bCs/>
        </w:rPr>
        <w:tab/>
        <w:t xml:space="preserve">  6</w:t>
      </w:r>
      <w:r w:rsidR="00153313" w:rsidRPr="00A879B9">
        <w:rPr>
          <w:rFonts w:ascii="Trebuchet MS" w:eastAsia="Times New Roman" w:hAnsi="Trebuchet MS" w:cs="Times New Roman"/>
          <w:bCs/>
        </w:rPr>
        <w:t xml:space="preserve">,00 </w:t>
      </w:r>
      <w:proofErr w:type="spellStart"/>
      <w:r w:rsidR="00153313" w:rsidRPr="00A879B9">
        <w:rPr>
          <w:rFonts w:ascii="Trebuchet MS" w:eastAsia="Times New Roman" w:hAnsi="Trebuchet MS" w:cs="Times New Roman"/>
          <w:bCs/>
        </w:rPr>
        <w:t>mp</w:t>
      </w:r>
      <w:proofErr w:type="spellEnd"/>
      <w:r w:rsidR="00153313" w:rsidRPr="00A879B9">
        <w:rPr>
          <w:rFonts w:ascii="Trebuchet MS" w:eastAsia="Times New Roman" w:hAnsi="Trebuchet MS" w:cs="Times New Roman"/>
          <w:bCs/>
        </w:rPr>
        <w:t>;</w:t>
      </w:r>
    </w:p>
    <w:p w:rsidR="005D594C" w:rsidRPr="00A879B9" w:rsidRDefault="005D594C" w:rsidP="007846BD">
      <w:pPr>
        <w:pStyle w:val="ListParagraph"/>
        <w:numPr>
          <w:ilvl w:val="0"/>
          <w:numId w:val="22"/>
        </w:numPr>
        <w:spacing w:after="0" w:line="240" w:lineRule="auto"/>
        <w:jc w:val="both"/>
        <w:rPr>
          <w:rFonts w:ascii="Trebuchet MS" w:eastAsia="Times New Roman" w:hAnsi="Trebuchet MS" w:cs="Times New Roman"/>
          <w:b/>
          <w:bCs/>
          <w:lang w:val="ro-RO"/>
        </w:rPr>
      </w:pPr>
      <w:proofErr w:type="spellStart"/>
      <w:r w:rsidRPr="00A879B9">
        <w:rPr>
          <w:rFonts w:ascii="Trebuchet MS" w:eastAsia="Times New Roman" w:hAnsi="Trebuchet MS" w:cs="Times New Roman"/>
          <w:b/>
          <w:bCs/>
        </w:rPr>
        <w:t>Suprafața</w:t>
      </w:r>
      <w:proofErr w:type="spellEnd"/>
      <w:r w:rsidRPr="00A879B9">
        <w:rPr>
          <w:rFonts w:ascii="Trebuchet MS" w:eastAsia="Times New Roman" w:hAnsi="Trebuchet MS" w:cs="Times New Roman"/>
          <w:b/>
          <w:bCs/>
        </w:rPr>
        <w:t xml:space="preserve"> de </w:t>
      </w:r>
      <w:proofErr w:type="spellStart"/>
      <w:r w:rsidRPr="00A879B9">
        <w:rPr>
          <w:rFonts w:ascii="Trebuchet MS" w:eastAsia="Times New Roman" w:hAnsi="Trebuchet MS" w:cs="Times New Roman"/>
          <w:b/>
          <w:bCs/>
        </w:rPr>
        <w:t>acces</w:t>
      </w:r>
      <w:proofErr w:type="spellEnd"/>
      <w:r w:rsidRPr="00A879B9">
        <w:rPr>
          <w:rFonts w:ascii="Trebuchet MS" w:eastAsia="Times New Roman" w:hAnsi="Trebuchet MS" w:cs="Times New Roman"/>
          <w:b/>
          <w:bCs/>
        </w:rPr>
        <w:tab/>
      </w:r>
      <w:r w:rsidRPr="00A879B9">
        <w:rPr>
          <w:rFonts w:ascii="Trebuchet MS" w:eastAsia="Times New Roman" w:hAnsi="Trebuchet MS" w:cs="Times New Roman"/>
          <w:b/>
          <w:bCs/>
        </w:rPr>
        <w:tab/>
      </w:r>
      <w:r w:rsidRPr="00A879B9">
        <w:rPr>
          <w:rFonts w:ascii="Trebuchet MS" w:eastAsia="Times New Roman" w:hAnsi="Trebuchet MS" w:cs="Times New Roman"/>
          <w:b/>
          <w:bCs/>
        </w:rPr>
        <w:tab/>
      </w:r>
      <w:r w:rsidRPr="00A879B9">
        <w:rPr>
          <w:rFonts w:ascii="Trebuchet MS" w:eastAsia="Times New Roman" w:hAnsi="Trebuchet MS" w:cs="Times New Roman"/>
          <w:b/>
          <w:bCs/>
        </w:rPr>
        <w:tab/>
        <w:t xml:space="preserve">40,00 </w:t>
      </w:r>
      <w:proofErr w:type="spellStart"/>
      <w:r w:rsidRPr="00A879B9">
        <w:rPr>
          <w:rFonts w:ascii="Trebuchet MS" w:eastAsia="Times New Roman" w:hAnsi="Trebuchet MS" w:cs="Times New Roman"/>
          <w:b/>
          <w:bCs/>
        </w:rPr>
        <w:t>mp</w:t>
      </w:r>
      <w:proofErr w:type="spellEnd"/>
      <w:r w:rsidRPr="00A879B9">
        <w:rPr>
          <w:rFonts w:ascii="Trebuchet MS" w:eastAsia="Times New Roman" w:hAnsi="Trebuchet MS" w:cs="Times New Roman"/>
          <w:b/>
          <w:bCs/>
        </w:rPr>
        <w:t>;</w:t>
      </w:r>
    </w:p>
    <w:p w:rsidR="00656994" w:rsidRPr="00A879B9" w:rsidRDefault="00656994" w:rsidP="00656994">
      <w:pPr>
        <w:spacing w:after="0" w:line="240" w:lineRule="auto"/>
        <w:jc w:val="both"/>
        <w:rPr>
          <w:rFonts w:ascii="Trebuchet MS" w:eastAsia="Times New Roman" w:hAnsi="Trebuchet MS" w:cs="Times New Roman"/>
          <w:b/>
          <w:u w:val="single"/>
          <w:lang w:val="ro-RO"/>
        </w:rPr>
      </w:pPr>
    </w:p>
    <w:p w:rsidR="00656994" w:rsidRPr="00A879B9" w:rsidRDefault="00656994" w:rsidP="00656994">
      <w:pPr>
        <w:spacing w:after="0" w:line="240" w:lineRule="auto"/>
        <w:jc w:val="both"/>
        <w:rPr>
          <w:rFonts w:ascii="Trebuchet MS" w:eastAsia="Times New Roman" w:hAnsi="Trebuchet MS" w:cs="Times New Roman"/>
          <w:b/>
          <w:lang w:val="ro-RO"/>
        </w:rPr>
      </w:pPr>
      <w:r w:rsidRPr="00A879B9">
        <w:rPr>
          <w:rFonts w:ascii="Trebuchet MS" w:eastAsia="Times New Roman" w:hAnsi="Trebuchet MS" w:cs="Times New Roman"/>
          <w:b/>
          <w:u w:val="single"/>
          <w:lang w:val="ro-RO"/>
        </w:rPr>
        <w:t>Utilaje</w:t>
      </w:r>
      <w:r w:rsidRPr="00A879B9">
        <w:rPr>
          <w:rFonts w:ascii="Trebuchet MS" w:eastAsia="Times New Roman" w:hAnsi="Trebuchet MS" w:cs="Times New Roman"/>
          <w:b/>
          <w:lang w:val="ro-RO"/>
        </w:rPr>
        <w:t xml:space="preserve">: </w:t>
      </w:r>
    </w:p>
    <w:p w:rsidR="00656994" w:rsidRPr="00A879B9" w:rsidRDefault="00526298" w:rsidP="005670A2">
      <w:pPr>
        <w:pStyle w:val="ListParagraph"/>
        <w:numPr>
          <w:ilvl w:val="0"/>
          <w:numId w:val="23"/>
        </w:numPr>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Mașina de tipărit Epson L 3210</w:t>
      </w:r>
      <w:r w:rsidRPr="00A879B9">
        <w:rPr>
          <w:rFonts w:ascii="Trebuchet MS" w:eastAsia="Times New Roman" w:hAnsi="Trebuchet MS" w:cs="Times New Roman"/>
        </w:rPr>
        <w:tab/>
        <w:t xml:space="preserve">1 </w:t>
      </w:r>
      <w:proofErr w:type="spellStart"/>
      <w:r w:rsidRPr="00A879B9">
        <w:rPr>
          <w:rFonts w:ascii="Trebuchet MS" w:eastAsia="Times New Roman" w:hAnsi="Trebuchet MS" w:cs="Times New Roman"/>
        </w:rPr>
        <w:t>buc</w:t>
      </w:r>
      <w:proofErr w:type="spellEnd"/>
      <w:r w:rsidRPr="00A879B9">
        <w:rPr>
          <w:rFonts w:ascii="Trebuchet MS" w:eastAsia="Times New Roman" w:hAnsi="Trebuchet MS" w:cs="Times New Roman"/>
        </w:rPr>
        <w:t>;</w:t>
      </w:r>
    </w:p>
    <w:p w:rsidR="00526298" w:rsidRPr="00A879B9" w:rsidRDefault="009129CC" w:rsidP="005670A2">
      <w:pPr>
        <w:pStyle w:val="ListParagraph"/>
        <w:numPr>
          <w:ilvl w:val="0"/>
          <w:numId w:val="23"/>
        </w:numPr>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Mașina de tipărit Epson L 3211</w:t>
      </w:r>
      <w:r w:rsidRPr="00A879B9">
        <w:rPr>
          <w:rFonts w:ascii="Trebuchet MS" w:eastAsia="Times New Roman" w:hAnsi="Trebuchet MS" w:cs="Times New Roman"/>
          <w:lang w:val="ro-RO"/>
        </w:rPr>
        <w:tab/>
        <w:t>1 buc</w:t>
      </w:r>
      <w:r w:rsidRPr="00A879B9">
        <w:rPr>
          <w:rFonts w:ascii="Trebuchet MS" w:eastAsia="Times New Roman" w:hAnsi="Trebuchet MS" w:cs="Times New Roman"/>
        </w:rPr>
        <w:t>;</w:t>
      </w:r>
    </w:p>
    <w:p w:rsidR="009129CC" w:rsidRPr="00A879B9" w:rsidRDefault="009129CC" w:rsidP="005670A2">
      <w:pPr>
        <w:pStyle w:val="ListParagraph"/>
        <w:numPr>
          <w:ilvl w:val="0"/>
          <w:numId w:val="23"/>
        </w:numPr>
        <w:spacing w:after="0" w:line="240" w:lineRule="auto"/>
        <w:jc w:val="both"/>
        <w:rPr>
          <w:rFonts w:ascii="Trebuchet MS" w:eastAsia="Times New Roman" w:hAnsi="Trebuchet MS" w:cs="Times New Roman"/>
          <w:lang w:val="ro-RO"/>
        </w:rPr>
      </w:pPr>
      <w:proofErr w:type="spellStart"/>
      <w:r w:rsidRPr="00A879B9">
        <w:rPr>
          <w:rFonts w:ascii="Trebuchet MS" w:eastAsia="Times New Roman" w:hAnsi="Trebuchet MS" w:cs="Times New Roman"/>
        </w:rPr>
        <w:t>Mașina</w:t>
      </w:r>
      <w:proofErr w:type="spellEnd"/>
      <w:r w:rsidRPr="00A879B9">
        <w:rPr>
          <w:rFonts w:ascii="Trebuchet MS" w:eastAsia="Times New Roman" w:hAnsi="Trebuchet MS" w:cs="Times New Roman"/>
        </w:rPr>
        <w:t xml:space="preserve"> </w:t>
      </w:r>
      <w:r w:rsidR="0076428B" w:rsidRPr="00A879B9">
        <w:rPr>
          <w:rFonts w:ascii="Trebuchet MS" w:eastAsia="Times New Roman" w:hAnsi="Trebuchet MS" w:cs="Times New Roman"/>
        </w:rPr>
        <w:t xml:space="preserve">multifunctional( </w:t>
      </w:r>
      <w:proofErr w:type="spellStart"/>
      <w:r w:rsidR="0076428B" w:rsidRPr="00A879B9">
        <w:rPr>
          <w:rFonts w:ascii="Trebuchet MS" w:eastAsia="Times New Roman" w:hAnsi="Trebuchet MS" w:cs="Times New Roman"/>
        </w:rPr>
        <w:t>tipărit,copiat</w:t>
      </w:r>
      <w:proofErr w:type="spellEnd"/>
      <w:r w:rsidR="0076428B" w:rsidRPr="00A879B9">
        <w:rPr>
          <w:rFonts w:ascii="Trebuchet MS" w:eastAsia="Times New Roman" w:hAnsi="Trebuchet MS" w:cs="Times New Roman"/>
        </w:rPr>
        <w:t xml:space="preserve">, scanner) Konica Minolta 280  1 </w:t>
      </w:r>
      <w:proofErr w:type="spellStart"/>
      <w:r w:rsidR="0076428B" w:rsidRPr="00A879B9">
        <w:rPr>
          <w:rFonts w:ascii="Trebuchet MS" w:eastAsia="Times New Roman" w:hAnsi="Trebuchet MS" w:cs="Times New Roman"/>
        </w:rPr>
        <w:t>buc</w:t>
      </w:r>
      <w:proofErr w:type="spellEnd"/>
      <w:r w:rsidR="0076428B" w:rsidRPr="00A879B9">
        <w:rPr>
          <w:rFonts w:ascii="Trebuchet MS" w:eastAsia="Times New Roman" w:hAnsi="Trebuchet MS" w:cs="Times New Roman"/>
        </w:rPr>
        <w:t>;</w:t>
      </w:r>
    </w:p>
    <w:p w:rsidR="0076428B" w:rsidRPr="00A879B9" w:rsidRDefault="002B16BB" w:rsidP="005670A2">
      <w:pPr>
        <w:pStyle w:val="ListParagraph"/>
        <w:numPr>
          <w:ilvl w:val="0"/>
          <w:numId w:val="23"/>
        </w:numPr>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Mașina de tăiat cu laser pentru etichete, matrițe</w:t>
      </w:r>
      <w:r w:rsidRPr="00A879B9">
        <w:rPr>
          <w:rFonts w:ascii="Trebuchet MS" w:eastAsia="Times New Roman" w:hAnsi="Trebuchet MS" w:cs="Times New Roman"/>
          <w:lang w:val="ro-RO"/>
        </w:rPr>
        <w:tab/>
        <w:t>1 buc</w:t>
      </w:r>
      <w:r w:rsidRPr="00A879B9">
        <w:rPr>
          <w:rFonts w:ascii="Trebuchet MS" w:eastAsia="Times New Roman" w:hAnsi="Trebuchet MS" w:cs="Times New Roman"/>
        </w:rPr>
        <w:t>;</w:t>
      </w:r>
    </w:p>
    <w:p w:rsidR="002B16BB" w:rsidRPr="00A879B9" w:rsidRDefault="002B16BB" w:rsidP="005670A2">
      <w:pPr>
        <w:pStyle w:val="ListParagraph"/>
        <w:numPr>
          <w:ilvl w:val="0"/>
          <w:numId w:val="23"/>
        </w:numPr>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Pre</w:t>
      </w:r>
      <w:r w:rsidR="00177C7A" w:rsidRPr="00A879B9">
        <w:rPr>
          <w:rFonts w:ascii="Trebuchet MS" w:eastAsia="Times New Roman" w:hAnsi="Trebuchet MS" w:cs="Times New Roman"/>
          <w:lang w:val="ro-RO"/>
        </w:rPr>
        <w:t>să termică pentru folie transfer</w:t>
      </w:r>
      <w:r w:rsidR="00177C7A" w:rsidRPr="00A879B9">
        <w:rPr>
          <w:rFonts w:ascii="Trebuchet MS" w:eastAsia="Times New Roman" w:hAnsi="Trebuchet MS" w:cs="Times New Roman"/>
          <w:lang w:val="ro-RO"/>
        </w:rPr>
        <w:tab/>
        <w:t>1 buc</w:t>
      </w:r>
      <w:r w:rsidR="00177C7A" w:rsidRPr="00A879B9">
        <w:rPr>
          <w:rFonts w:ascii="Trebuchet MS" w:eastAsia="Times New Roman" w:hAnsi="Trebuchet MS" w:cs="Times New Roman"/>
        </w:rPr>
        <w:t>;</w:t>
      </w:r>
    </w:p>
    <w:p w:rsidR="00656994" w:rsidRPr="00A879B9" w:rsidRDefault="003D57EF" w:rsidP="00656994">
      <w:pPr>
        <w:pStyle w:val="ListParagraph"/>
        <w:numPr>
          <w:ilvl w:val="0"/>
          <w:numId w:val="23"/>
        </w:numPr>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Laptop Hp G 62</w:t>
      </w:r>
      <w:r w:rsidRPr="00A879B9">
        <w:rPr>
          <w:rFonts w:ascii="Trebuchet MS" w:eastAsia="Times New Roman" w:hAnsi="Trebuchet MS" w:cs="Times New Roman"/>
          <w:lang w:val="ro-RO"/>
        </w:rPr>
        <w:tab/>
      </w:r>
      <w:r w:rsidRPr="00A879B9">
        <w:rPr>
          <w:rFonts w:ascii="Trebuchet MS" w:eastAsia="Times New Roman" w:hAnsi="Trebuchet MS" w:cs="Times New Roman"/>
          <w:lang w:val="ro-RO"/>
        </w:rPr>
        <w:tab/>
      </w:r>
      <w:r w:rsidRPr="00A879B9">
        <w:rPr>
          <w:rFonts w:ascii="Trebuchet MS" w:eastAsia="Times New Roman" w:hAnsi="Trebuchet MS" w:cs="Times New Roman"/>
          <w:lang w:val="ro-RO"/>
        </w:rPr>
        <w:tab/>
        <w:t>1 buc</w:t>
      </w:r>
      <w:r w:rsidRPr="00A879B9">
        <w:rPr>
          <w:rFonts w:ascii="Trebuchet MS" w:eastAsia="Times New Roman" w:hAnsi="Trebuchet MS" w:cs="Times New Roman"/>
        </w:rPr>
        <w:t>;</w:t>
      </w:r>
    </w:p>
    <w:tbl>
      <w:tblPr>
        <w:tblW w:w="0" w:type="auto"/>
        <w:tblInd w:w="720" w:type="dxa"/>
        <w:tblBorders>
          <w:insideH w:val="single" w:sz="4" w:space="0" w:color="auto"/>
          <w:insideV w:val="single" w:sz="4" w:space="0" w:color="auto"/>
        </w:tblBorders>
        <w:tblLook w:val="04A0" w:firstRow="1" w:lastRow="0" w:firstColumn="1" w:lastColumn="0" w:noHBand="0" w:noVBand="1"/>
      </w:tblPr>
      <w:tblGrid>
        <w:gridCol w:w="7650"/>
        <w:gridCol w:w="1636"/>
      </w:tblGrid>
      <w:tr w:rsidR="00656994" w:rsidRPr="00A879B9" w:rsidTr="00045424">
        <w:tc>
          <w:tcPr>
            <w:tcW w:w="7650" w:type="dxa"/>
            <w:shd w:val="clear" w:color="auto" w:fill="auto"/>
          </w:tcPr>
          <w:p w:rsidR="00656994" w:rsidRPr="00A879B9" w:rsidRDefault="00656994" w:rsidP="00656994">
            <w:pPr>
              <w:spacing w:after="0" w:line="240" w:lineRule="auto"/>
              <w:jc w:val="both"/>
              <w:rPr>
                <w:rFonts w:ascii="Trebuchet MS" w:eastAsia="Times New Roman" w:hAnsi="Trebuchet MS" w:cs="Times New Roman"/>
                <w:lang w:val="ro-RO"/>
              </w:rPr>
            </w:pPr>
          </w:p>
        </w:tc>
        <w:tc>
          <w:tcPr>
            <w:tcW w:w="1636" w:type="dxa"/>
            <w:shd w:val="clear" w:color="auto" w:fill="auto"/>
          </w:tcPr>
          <w:p w:rsidR="00656994" w:rsidRPr="00A879B9" w:rsidRDefault="00656994" w:rsidP="00656994">
            <w:pPr>
              <w:spacing w:after="0" w:line="240" w:lineRule="auto"/>
              <w:jc w:val="both"/>
              <w:rPr>
                <w:rFonts w:ascii="Trebuchet MS" w:eastAsia="Times New Roman" w:hAnsi="Trebuchet MS" w:cs="Times New Roman"/>
                <w:lang w:val="ro-RO"/>
              </w:rPr>
            </w:pPr>
          </w:p>
        </w:tc>
      </w:tr>
    </w:tbl>
    <w:p w:rsidR="00656994" w:rsidRPr="00A879B9" w:rsidRDefault="00656994" w:rsidP="00656994">
      <w:pPr>
        <w:spacing w:after="0" w:line="240" w:lineRule="auto"/>
        <w:jc w:val="both"/>
        <w:rPr>
          <w:rFonts w:ascii="Trebuchet MS" w:eastAsia="Times New Roman" w:hAnsi="Trebuchet MS" w:cs="Times New Roman"/>
          <w:b/>
          <w:lang w:val="ro-RO"/>
        </w:rPr>
      </w:pPr>
      <w:r w:rsidRPr="00A879B9">
        <w:rPr>
          <w:rFonts w:ascii="Trebuchet MS" w:eastAsia="Times New Roman" w:hAnsi="Trebuchet MS" w:cs="Times New Roman"/>
          <w:b/>
          <w:bCs/>
          <w:lang w:val="ro-RO"/>
        </w:rPr>
        <w:t>2</w:t>
      </w:r>
      <w:r w:rsidRPr="00A879B9">
        <w:rPr>
          <w:rFonts w:ascii="Trebuchet MS" w:eastAsia="Times New Roman" w:hAnsi="Trebuchet MS" w:cs="Times New Roman"/>
          <w:b/>
          <w:lang w:val="ro-RO"/>
        </w:rPr>
        <w:t xml:space="preserve">. Materiile prime, auxiliare, combustibilii </w:t>
      </w:r>
      <w:proofErr w:type="spellStart"/>
      <w:r w:rsidRPr="00A879B9">
        <w:rPr>
          <w:rFonts w:ascii="Trebuchet MS" w:eastAsia="Times New Roman" w:hAnsi="Trebuchet MS" w:cs="Times New Roman"/>
          <w:b/>
          <w:lang w:val="ro-RO"/>
        </w:rPr>
        <w:t>şi</w:t>
      </w:r>
      <w:proofErr w:type="spellEnd"/>
      <w:r w:rsidRPr="00A879B9">
        <w:rPr>
          <w:rFonts w:ascii="Trebuchet MS" w:eastAsia="Times New Roman" w:hAnsi="Trebuchet MS" w:cs="Times New Roman"/>
          <w:b/>
          <w:lang w:val="ro-RO"/>
        </w:rPr>
        <w:t xml:space="preserve"> ambalajele folosite-mod de ambalare, de depozitare, </w:t>
      </w:r>
      <w:proofErr w:type="spellStart"/>
      <w:r w:rsidRPr="00A879B9">
        <w:rPr>
          <w:rFonts w:ascii="Trebuchet MS" w:eastAsia="Times New Roman" w:hAnsi="Trebuchet MS" w:cs="Times New Roman"/>
          <w:b/>
          <w:lang w:val="ro-RO"/>
        </w:rPr>
        <w:t>cantităţi</w:t>
      </w:r>
      <w:proofErr w:type="spellEnd"/>
      <w:r w:rsidRPr="00A879B9">
        <w:rPr>
          <w:rFonts w:ascii="Trebuchet MS" w:eastAsia="Times New Roman" w:hAnsi="Trebuchet MS" w:cs="Times New Roman"/>
          <w:b/>
          <w:lang w:val="ro-RO"/>
        </w:rPr>
        <w:t>:</w:t>
      </w:r>
    </w:p>
    <w:p w:rsidR="00197B78" w:rsidRPr="00A879B9" w:rsidRDefault="00197B78" w:rsidP="00656994">
      <w:pPr>
        <w:spacing w:after="0" w:line="240" w:lineRule="auto"/>
        <w:jc w:val="both"/>
        <w:rPr>
          <w:rFonts w:ascii="Trebuchet MS" w:eastAsia="Times New Roman" w:hAnsi="Trebuchet MS" w:cs="Times New Roman"/>
          <w:b/>
          <w:lang w:val="ro-RO"/>
        </w:rPr>
      </w:pPr>
    </w:p>
    <w:p w:rsidR="00656994" w:rsidRPr="00A879B9" w:rsidRDefault="00656994" w:rsidP="00656994">
      <w:pPr>
        <w:spacing w:after="0" w:line="240" w:lineRule="auto"/>
        <w:ind w:firstLine="720"/>
        <w:jc w:val="both"/>
        <w:rPr>
          <w:rFonts w:ascii="Trebuchet MS" w:eastAsia="Times New Roman" w:hAnsi="Trebuchet MS" w:cs="Times New Roman"/>
          <w:lang w:val="ro-RO"/>
        </w:rPr>
      </w:pPr>
      <w:r w:rsidRPr="00A879B9">
        <w:rPr>
          <w:rFonts w:ascii="Trebuchet MS" w:eastAsia="Times New Roman" w:hAnsi="Trebuchet MS" w:cs="Times New Roman"/>
          <w:lang w:val="ro-RO"/>
        </w:rPr>
        <w:t xml:space="preserve">Materii prime: </w:t>
      </w:r>
      <w:r w:rsidR="00075FA2" w:rsidRPr="00A879B9">
        <w:rPr>
          <w:rFonts w:ascii="Trebuchet MS" w:eastAsia="Times New Roman" w:hAnsi="Trebuchet MS" w:cs="Times New Roman"/>
          <w:lang w:val="ro-RO"/>
        </w:rPr>
        <w:t>tricouri din bumbac</w:t>
      </w:r>
      <w:r w:rsidR="00972F63" w:rsidRPr="00A879B9">
        <w:rPr>
          <w:rFonts w:ascii="Trebuchet MS" w:eastAsia="Times New Roman" w:hAnsi="Trebuchet MS" w:cs="Times New Roman"/>
          <w:lang w:val="ro-RO"/>
        </w:rPr>
        <w:tab/>
      </w:r>
      <w:r w:rsidR="00972F63" w:rsidRPr="00A879B9">
        <w:rPr>
          <w:rFonts w:ascii="Trebuchet MS" w:eastAsia="Times New Roman" w:hAnsi="Trebuchet MS" w:cs="Times New Roman"/>
          <w:lang w:val="ro-RO"/>
        </w:rPr>
        <w:tab/>
        <w:t>1600 buc/an</w:t>
      </w:r>
      <w:r w:rsidR="00972F63" w:rsidRPr="00A879B9">
        <w:rPr>
          <w:rFonts w:ascii="Trebuchet MS" w:eastAsia="Times New Roman" w:hAnsi="Trebuchet MS" w:cs="Times New Roman"/>
        </w:rPr>
        <w:t>;</w:t>
      </w:r>
    </w:p>
    <w:p w:rsidR="00972F63" w:rsidRPr="00A879B9" w:rsidRDefault="00972F63" w:rsidP="00656994">
      <w:pPr>
        <w:spacing w:after="0" w:line="240" w:lineRule="auto"/>
        <w:ind w:firstLine="720"/>
        <w:jc w:val="both"/>
        <w:rPr>
          <w:rFonts w:ascii="Trebuchet MS" w:eastAsia="Times New Roman" w:hAnsi="Trebuchet MS" w:cs="Times New Roman"/>
          <w:lang w:val="ro-RO"/>
        </w:rPr>
      </w:pPr>
      <w:r w:rsidRPr="00A879B9">
        <w:rPr>
          <w:rFonts w:ascii="Trebuchet MS" w:eastAsia="Times New Roman" w:hAnsi="Trebuchet MS" w:cs="Times New Roman"/>
          <w:lang w:val="ro-RO"/>
        </w:rPr>
        <w:tab/>
      </w:r>
      <w:r w:rsidRPr="00A879B9">
        <w:rPr>
          <w:rFonts w:ascii="Trebuchet MS" w:eastAsia="Times New Roman" w:hAnsi="Trebuchet MS" w:cs="Times New Roman"/>
          <w:lang w:val="ro-RO"/>
        </w:rPr>
        <w:tab/>
        <w:t>Breloc de cheie</w:t>
      </w:r>
      <w:r w:rsidRPr="00A879B9">
        <w:rPr>
          <w:rFonts w:ascii="Trebuchet MS" w:eastAsia="Times New Roman" w:hAnsi="Trebuchet MS" w:cs="Times New Roman"/>
          <w:lang w:val="ro-RO"/>
        </w:rPr>
        <w:tab/>
      </w:r>
      <w:r w:rsidRPr="00A879B9">
        <w:rPr>
          <w:rFonts w:ascii="Trebuchet MS" w:eastAsia="Times New Roman" w:hAnsi="Trebuchet MS" w:cs="Times New Roman"/>
          <w:lang w:val="ro-RO"/>
        </w:rPr>
        <w:tab/>
        <w:t>1000 buc/an</w:t>
      </w:r>
      <w:r w:rsidRPr="00A879B9">
        <w:rPr>
          <w:rFonts w:ascii="Trebuchet MS" w:eastAsia="Times New Roman" w:hAnsi="Trebuchet MS" w:cs="Times New Roman"/>
        </w:rPr>
        <w:t>;</w:t>
      </w:r>
    </w:p>
    <w:p w:rsidR="00972F63" w:rsidRPr="00A879B9" w:rsidRDefault="00972F63" w:rsidP="00656994">
      <w:pPr>
        <w:spacing w:after="0" w:line="240" w:lineRule="auto"/>
        <w:ind w:firstLine="720"/>
        <w:jc w:val="both"/>
        <w:rPr>
          <w:rFonts w:ascii="Trebuchet MS" w:eastAsia="Times New Roman" w:hAnsi="Trebuchet MS" w:cs="Times New Roman"/>
          <w:lang w:val="ro-RO"/>
        </w:rPr>
      </w:pPr>
      <w:r w:rsidRPr="00A879B9">
        <w:rPr>
          <w:rFonts w:ascii="Trebuchet MS" w:eastAsia="Times New Roman" w:hAnsi="Trebuchet MS" w:cs="Times New Roman"/>
          <w:lang w:val="ro-RO"/>
        </w:rPr>
        <w:tab/>
      </w:r>
      <w:r w:rsidRPr="00A879B9">
        <w:rPr>
          <w:rFonts w:ascii="Trebuchet MS" w:eastAsia="Times New Roman" w:hAnsi="Trebuchet MS" w:cs="Times New Roman"/>
          <w:lang w:val="ro-RO"/>
        </w:rPr>
        <w:tab/>
        <w:t>Cane</w:t>
      </w:r>
      <w:r w:rsidRPr="00A879B9">
        <w:rPr>
          <w:rFonts w:ascii="Trebuchet MS" w:eastAsia="Times New Roman" w:hAnsi="Trebuchet MS" w:cs="Times New Roman"/>
          <w:lang w:val="ro-RO"/>
        </w:rPr>
        <w:tab/>
      </w:r>
      <w:r w:rsidRPr="00A879B9">
        <w:rPr>
          <w:rFonts w:ascii="Trebuchet MS" w:eastAsia="Times New Roman" w:hAnsi="Trebuchet MS" w:cs="Times New Roman"/>
          <w:lang w:val="ro-RO"/>
        </w:rPr>
        <w:tab/>
      </w:r>
      <w:r w:rsidRPr="00A879B9">
        <w:rPr>
          <w:rFonts w:ascii="Trebuchet MS" w:eastAsia="Times New Roman" w:hAnsi="Trebuchet MS" w:cs="Times New Roman"/>
          <w:lang w:val="ro-RO"/>
        </w:rPr>
        <w:tab/>
      </w:r>
      <w:r w:rsidRPr="00A879B9">
        <w:rPr>
          <w:rFonts w:ascii="Trebuchet MS" w:eastAsia="Times New Roman" w:hAnsi="Trebuchet MS" w:cs="Times New Roman"/>
          <w:lang w:val="ro-RO"/>
        </w:rPr>
        <w:tab/>
        <w:t xml:space="preserve"> 500 buc/an</w:t>
      </w:r>
      <w:r w:rsidRPr="00A879B9">
        <w:rPr>
          <w:rFonts w:ascii="Trebuchet MS" w:eastAsia="Times New Roman" w:hAnsi="Trebuchet MS" w:cs="Times New Roman"/>
        </w:rPr>
        <w:t>;</w:t>
      </w:r>
    </w:p>
    <w:p w:rsidR="00972F63" w:rsidRPr="00A879B9" w:rsidRDefault="00972F63" w:rsidP="00656994">
      <w:pPr>
        <w:spacing w:after="0" w:line="240" w:lineRule="auto"/>
        <w:ind w:firstLine="720"/>
        <w:jc w:val="both"/>
        <w:rPr>
          <w:rFonts w:ascii="Trebuchet MS" w:eastAsia="Times New Roman" w:hAnsi="Trebuchet MS" w:cs="Times New Roman"/>
          <w:lang w:val="ro-RO"/>
        </w:rPr>
      </w:pPr>
      <w:r w:rsidRPr="00A879B9">
        <w:rPr>
          <w:rFonts w:ascii="Trebuchet MS" w:eastAsia="Times New Roman" w:hAnsi="Trebuchet MS" w:cs="Times New Roman"/>
          <w:lang w:val="ro-RO"/>
        </w:rPr>
        <w:tab/>
      </w:r>
      <w:r w:rsidRPr="00A879B9">
        <w:rPr>
          <w:rFonts w:ascii="Trebuchet MS" w:eastAsia="Times New Roman" w:hAnsi="Trebuchet MS" w:cs="Times New Roman"/>
          <w:lang w:val="ro-RO"/>
        </w:rPr>
        <w:tab/>
      </w:r>
      <w:r w:rsidR="00ED631A" w:rsidRPr="00A879B9">
        <w:rPr>
          <w:rFonts w:ascii="Trebuchet MS" w:eastAsia="Times New Roman" w:hAnsi="Trebuchet MS" w:cs="Times New Roman"/>
          <w:lang w:val="ro-RO"/>
        </w:rPr>
        <w:t>Hârtie autocolante, diferite tipuri de hârtii și folie  transfer</w:t>
      </w:r>
      <w:r w:rsidR="00ED631A" w:rsidRPr="00A879B9">
        <w:rPr>
          <w:rFonts w:ascii="Trebuchet MS" w:eastAsia="Times New Roman" w:hAnsi="Trebuchet MS" w:cs="Times New Roman"/>
        </w:rPr>
        <w:t>;</w:t>
      </w:r>
    </w:p>
    <w:p w:rsidR="00ED631A" w:rsidRPr="00A879B9" w:rsidRDefault="00ED631A" w:rsidP="00656994">
      <w:pPr>
        <w:spacing w:after="0" w:line="240" w:lineRule="auto"/>
        <w:ind w:firstLine="720"/>
        <w:jc w:val="both"/>
        <w:rPr>
          <w:rFonts w:ascii="Trebuchet MS" w:eastAsia="Times New Roman" w:hAnsi="Trebuchet MS" w:cs="Times New Roman"/>
        </w:rPr>
      </w:pPr>
      <w:r w:rsidRPr="00A879B9">
        <w:rPr>
          <w:rFonts w:ascii="Trebuchet MS" w:eastAsia="Times New Roman" w:hAnsi="Trebuchet MS" w:cs="Times New Roman"/>
          <w:lang w:val="ro-RO"/>
        </w:rPr>
        <w:t>Materii auxiliare</w:t>
      </w:r>
      <w:r w:rsidRPr="00A879B9">
        <w:rPr>
          <w:rFonts w:ascii="Trebuchet MS" w:eastAsia="Times New Roman" w:hAnsi="Trebuchet MS" w:cs="Times New Roman"/>
        </w:rPr>
        <w:t>:</w:t>
      </w:r>
      <w:r w:rsidRPr="00A879B9">
        <w:rPr>
          <w:rFonts w:ascii="Trebuchet MS" w:eastAsia="Times New Roman" w:hAnsi="Trebuchet MS" w:cs="Times New Roman"/>
          <w:lang w:val="ro-RO"/>
        </w:rPr>
        <w:t xml:space="preserve"> vopsele de imprimante tip </w:t>
      </w:r>
      <w:proofErr w:type="spellStart"/>
      <w:r w:rsidRPr="00A879B9">
        <w:rPr>
          <w:rFonts w:ascii="Trebuchet MS" w:eastAsia="Times New Roman" w:hAnsi="Trebuchet MS" w:cs="Times New Roman"/>
          <w:lang w:val="ro-RO"/>
        </w:rPr>
        <w:t>epson</w:t>
      </w:r>
      <w:proofErr w:type="spellEnd"/>
      <w:r w:rsidRPr="00A879B9">
        <w:rPr>
          <w:rFonts w:ascii="Trebuchet MS" w:eastAsia="Times New Roman" w:hAnsi="Trebuchet MS" w:cs="Times New Roman"/>
          <w:lang w:val="ro-RO"/>
        </w:rPr>
        <w:t xml:space="preserve"> și cerneala tip </w:t>
      </w:r>
      <w:proofErr w:type="spellStart"/>
      <w:r w:rsidRPr="00A879B9">
        <w:rPr>
          <w:rFonts w:ascii="Trebuchet MS" w:eastAsia="Times New Roman" w:hAnsi="Trebuchet MS" w:cs="Times New Roman"/>
          <w:lang w:val="ro-RO"/>
        </w:rPr>
        <w:t>Ultrapixel</w:t>
      </w:r>
      <w:proofErr w:type="spellEnd"/>
      <w:r w:rsidRPr="00A879B9">
        <w:rPr>
          <w:rFonts w:ascii="Trebuchet MS" w:eastAsia="Times New Roman" w:hAnsi="Trebuchet MS" w:cs="Times New Roman"/>
          <w:lang w:val="ro-RO"/>
        </w:rPr>
        <w:t xml:space="preserve"> </w:t>
      </w:r>
      <w:proofErr w:type="spellStart"/>
      <w:r w:rsidRPr="00A879B9">
        <w:rPr>
          <w:rFonts w:ascii="Trebuchet MS" w:eastAsia="Times New Roman" w:hAnsi="Trebuchet MS" w:cs="Times New Roman"/>
          <w:lang w:val="ro-RO"/>
        </w:rPr>
        <w:t>G</w:t>
      </w:r>
      <w:r w:rsidR="00807739" w:rsidRPr="00A879B9">
        <w:rPr>
          <w:rFonts w:ascii="Trebuchet MS" w:eastAsia="Times New Roman" w:hAnsi="Trebuchet MS" w:cs="Times New Roman"/>
          <w:lang w:val="ro-RO"/>
        </w:rPr>
        <w:t>loss</w:t>
      </w:r>
      <w:proofErr w:type="spellEnd"/>
      <w:r w:rsidR="00807739" w:rsidRPr="00A879B9">
        <w:rPr>
          <w:rFonts w:ascii="Trebuchet MS" w:eastAsia="Times New Roman" w:hAnsi="Trebuchet MS" w:cs="Times New Roman"/>
          <w:lang w:val="ro-RO"/>
        </w:rPr>
        <w:t xml:space="preserve"> 10 l/an</w:t>
      </w:r>
      <w:r w:rsidR="00807739" w:rsidRPr="00A879B9">
        <w:rPr>
          <w:rFonts w:ascii="Trebuchet MS" w:eastAsia="Times New Roman" w:hAnsi="Trebuchet MS" w:cs="Times New Roman"/>
        </w:rPr>
        <w:t>;</w:t>
      </w:r>
    </w:p>
    <w:p w:rsidR="00656994" w:rsidRPr="00A879B9" w:rsidRDefault="00656994" w:rsidP="00970004">
      <w:pPr>
        <w:spacing w:after="0" w:line="240" w:lineRule="auto"/>
        <w:jc w:val="both"/>
        <w:rPr>
          <w:rFonts w:ascii="Trebuchet MS" w:eastAsia="Times New Roman" w:hAnsi="Trebuchet MS" w:cs="Times New Roman"/>
          <w:u w:val="single"/>
          <w:lang w:val="ro-RO"/>
        </w:rPr>
      </w:pPr>
    </w:p>
    <w:p w:rsidR="00656994" w:rsidRPr="00A879B9" w:rsidRDefault="00656994" w:rsidP="00656994">
      <w:pPr>
        <w:spacing w:after="0" w:line="240" w:lineRule="auto"/>
        <w:jc w:val="both"/>
        <w:rPr>
          <w:rFonts w:ascii="Trebuchet MS" w:eastAsia="Times New Roman" w:hAnsi="Trebuchet MS" w:cs="Times New Roman"/>
          <w:b/>
          <w:snapToGrid w:val="0"/>
          <w:lang w:val="ro-RO"/>
        </w:rPr>
      </w:pPr>
      <w:r w:rsidRPr="00A879B9">
        <w:rPr>
          <w:rFonts w:ascii="Trebuchet MS" w:eastAsia="Times New Roman" w:hAnsi="Trebuchet MS" w:cs="Times New Roman"/>
          <w:b/>
          <w:bCs/>
          <w:snapToGrid w:val="0"/>
          <w:lang w:val="ro-RO"/>
        </w:rPr>
        <w:t>3.</w:t>
      </w:r>
      <w:r w:rsidRPr="00A879B9">
        <w:rPr>
          <w:rFonts w:ascii="Trebuchet MS" w:eastAsia="Times New Roman" w:hAnsi="Trebuchet MS" w:cs="Times New Roman"/>
          <w:b/>
          <w:snapToGrid w:val="0"/>
          <w:lang w:val="ro-RO"/>
        </w:rPr>
        <w:t xml:space="preserve"> </w:t>
      </w:r>
      <w:proofErr w:type="spellStart"/>
      <w:r w:rsidRPr="00A879B9">
        <w:rPr>
          <w:rFonts w:ascii="Trebuchet MS" w:eastAsia="Times New Roman" w:hAnsi="Trebuchet MS" w:cs="Times New Roman"/>
          <w:b/>
          <w:snapToGrid w:val="0"/>
          <w:lang w:val="ro-RO"/>
        </w:rPr>
        <w:t>Utilităţi</w:t>
      </w:r>
      <w:proofErr w:type="spellEnd"/>
      <w:r w:rsidRPr="00A879B9">
        <w:rPr>
          <w:rFonts w:ascii="Trebuchet MS" w:eastAsia="Times New Roman" w:hAnsi="Trebuchet MS" w:cs="Times New Roman"/>
          <w:b/>
          <w:snapToGrid w:val="0"/>
          <w:lang w:val="ro-RO"/>
        </w:rPr>
        <w:t xml:space="preserve"> - apă, canalizare, energie (surse, </w:t>
      </w:r>
      <w:proofErr w:type="spellStart"/>
      <w:r w:rsidRPr="00A879B9">
        <w:rPr>
          <w:rFonts w:ascii="Trebuchet MS" w:eastAsia="Times New Roman" w:hAnsi="Trebuchet MS" w:cs="Times New Roman"/>
          <w:b/>
          <w:snapToGrid w:val="0"/>
          <w:lang w:val="ro-RO"/>
        </w:rPr>
        <w:t>cantităţi</w:t>
      </w:r>
      <w:proofErr w:type="spellEnd"/>
      <w:r w:rsidRPr="00A879B9">
        <w:rPr>
          <w:rFonts w:ascii="Trebuchet MS" w:eastAsia="Times New Roman" w:hAnsi="Trebuchet MS" w:cs="Times New Roman"/>
          <w:b/>
          <w:snapToGrid w:val="0"/>
          <w:lang w:val="ro-RO"/>
        </w:rPr>
        <w:t>, volume):</w:t>
      </w:r>
    </w:p>
    <w:p w:rsidR="00656994" w:rsidRPr="00A879B9" w:rsidRDefault="00B51729"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b/>
          <w:lang w:val="ro-RO"/>
        </w:rPr>
        <w:tab/>
      </w:r>
      <w:r w:rsidRPr="00A879B9">
        <w:rPr>
          <w:rFonts w:ascii="Trebuchet MS" w:eastAsia="Times New Roman" w:hAnsi="Trebuchet MS" w:cs="Times New Roman"/>
          <w:lang w:val="ro-RO"/>
        </w:rPr>
        <w:t>În atelier nu este robinet nici punct sanitar, angajatul firmei are posibilitatea d</w:t>
      </w:r>
      <w:r w:rsidR="00F8782B" w:rsidRPr="00A879B9">
        <w:rPr>
          <w:rFonts w:ascii="Trebuchet MS" w:eastAsia="Times New Roman" w:hAnsi="Trebuchet MS" w:cs="Times New Roman"/>
          <w:lang w:val="ro-RO"/>
        </w:rPr>
        <w:t>e a</w:t>
      </w:r>
      <w:r w:rsidR="00275364" w:rsidRPr="00A879B9">
        <w:rPr>
          <w:rFonts w:ascii="Trebuchet MS" w:eastAsia="Times New Roman" w:hAnsi="Trebuchet MS" w:cs="Times New Roman"/>
          <w:lang w:val="ro-RO"/>
        </w:rPr>
        <w:t xml:space="preserve"> </w:t>
      </w:r>
      <w:r w:rsidR="00F8782B" w:rsidRPr="00A879B9">
        <w:rPr>
          <w:rFonts w:ascii="Trebuchet MS" w:eastAsia="Times New Roman" w:hAnsi="Trebuchet MS" w:cs="Times New Roman"/>
          <w:lang w:val="ro-RO"/>
        </w:rPr>
        <w:t xml:space="preserve">folosi grupul sanitar comun </w:t>
      </w:r>
      <w:r w:rsidRPr="00A879B9">
        <w:rPr>
          <w:rFonts w:ascii="Trebuchet MS" w:eastAsia="Times New Roman" w:hAnsi="Trebuchet MS" w:cs="Times New Roman"/>
          <w:lang w:val="ro-RO"/>
        </w:rPr>
        <w:t>din clădire.</w:t>
      </w:r>
    </w:p>
    <w:p w:rsidR="00F8782B" w:rsidRPr="00A879B9" w:rsidRDefault="00F8782B"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Energia electrica este asigurată de către proprietarul clădirii.</w:t>
      </w:r>
    </w:p>
    <w:p w:rsidR="00F8782B" w:rsidRPr="00A879B9" w:rsidRDefault="00EB7287"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Încălzirea spațiilor este asigurată cu o sobă pe lemne de foc. Anual se folosesc 4 mc/</w:t>
      </w:r>
      <w:r w:rsidR="00275364" w:rsidRPr="00A879B9">
        <w:rPr>
          <w:rFonts w:ascii="Trebuchet MS" w:eastAsia="Times New Roman" w:hAnsi="Trebuchet MS" w:cs="Times New Roman"/>
          <w:lang w:val="ro-RO"/>
        </w:rPr>
        <w:t>an lemne de foc.</w:t>
      </w:r>
    </w:p>
    <w:p w:rsidR="00275364" w:rsidRPr="00A879B9" w:rsidRDefault="0027536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p>
    <w:p w:rsidR="00656994" w:rsidRPr="00A879B9"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bCs/>
          <w:lang w:val="ro-RO"/>
        </w:rPr>
      </w:pPr>
      <w:r w:rsidRPr="00A879B9">
        <w:rPr>
          <w:rFonts w:ascii="Trebuchet MS" w:eastAsia="Times New Roman" w:hAnsi="Trebuchet MS" w:cs="Times New Roman"/>
          <w:b/>
          <w:lang w:val="ro-RO"/>
        </w:rPr>
        <w:t>4. Descrierea principalelor faze ale procesului tehnologic</w:t>
      </w:r>
      <w:r w:rsidRPr="00A879B9">
        <w:rPr>
          <w:rFonts w:ascii="Trebuchet MS" w:eastAsia="Times New Roman" w:hAnsi="Trebuchet MS" w:cs="Times New Roman"/>
          <w:b/>
          <w:bCs/>
          <w:lang w:val="ro-RO"/>
        </w:rPr>
        <w:t xml:space="preserve"> sau ale </w:t>
      </w:r>
      <w:proofErr w:type="spellStart"/>
      <w:r w:rsidRPr="00A879B9">
        <w:rPr>
          <w:rFonts w:ascii="Trebuchet MS" w:eastAsia="Times New Roman" w:hAnsi="Trebuchet MS" w:cs="Times New Roman"/>
          <w:b/>
          <w:bCs/>
          <w:lang w:val="ro-RO"/>
        </w:rPr>
        <w:t>activităţii</w:t>
      </w:r>
      <w:proofErr w:type="spellEnd"/>
      <w:r w:rsidRPr="00A879B9">
        <w:rPr>
          <w:rFonts w:ascii="Trebuchet MS" w:eastAsia="Times New Roman" w:hAnsi="Trebuchet MS" w:cs="Times New Roman"/>
          <w:b/>
          <w:bCs/>
          <w:lang w:val="ro-RO"/>
        </w:rPr>
        <w:t>:</w:t>
      </w:r>
    </w:p>
    <w:p w:rsidR="00C6760C" w:rsidRPr="00A879B9" w:rsidRDefault="00C6760C" w:rsidP="00656994">
      <w:pPr>
        <w:numPr>
          <w:ilvl w:val="0"/>
          <w:numId w:val="13"/>
        </w:numPr>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 xml:space="preserve">Depozitarea, </w:t>
      </w:r>
      <w:r w:rsidR="005A6826" w:rsidRPr="00A879B9">
        <w:rPr>
          <w:rFonts w:ascii="Trebuchet MS" w:eastAsia="Times New Roman" w:hAnsi="Trebuchet MS" w:cs="Times New Roman"/>
          <w:lang w:val="ro-RO"/>
        </w:rPr>
        <w:t>stocarea temporară a</w:t>
      </w:r>
      <w:r w:rsidRPr="00A879B9">
        <w:rPr>
          <w:rFonts w:ascii="Trebuchet MS" w:eastAsia="Times New Roman" w:hAnsi="Trebuchet MS" w:cs="Times New Roman"/>
          <w:lang w:val="ro-RO"/>
        </w:rPr>
        <w:t xml:space="preserve"> ma</w:t>
      </w:r>
      <w:r w:rsidR="001C7C27" w:rsidRPr="00A879B9">
        <w:rPr>
          <w:rFonts w:ascii="Trebuchet MS" w:eastAsia="Times New Roman" w:hAnsi="Trebuchet MS" w:cs="Times New Roman"/>
          <w:lang w:val="ro-RO"/>
        </w:rPr>
        <w:t>teriilo</w:t>
      </w:r>
      <w:r w:rsidR="009028D5" w:rsidRPr="00A879B9">
        <w:rPr>
          <w:rFonts w:ascii="Trebuchet MS" w:eastAsia="Times New Roman" w:hAnsi="Trebuchet MS" w:cs="Times New Roman"/>
          <w:lang w:val="ro-RO"/>
        </w:rPr>
        <w:t>r prime și a materialelor</w:t>
      </w:r>
      <w:r w:rsidR="001C7C27" w:rsidRPr="00A879B9">
        <w:rPr>
          <w:rFonts w:ascii="Trebuchet MS" w:eastAsia="Times New Roman" w:hAnsi="Trebuchet MS" w:cs="Times New Roman"/>
        </w:rPr>
        <w:t>;</w:t>
      </w:r>
    </w:p>
    <w:p w:rsidR="00C6760C" w:rsidRPr="00A879B9" w:rsidRDefault="00211F98" w:rsidP="00656994">
      <w:pPr>
        <w:numPr>
          <w:ilvl w:val="0"/>
          <w:numId w:val="13"/>
        </w:numPr>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Transportul și manipularea și materiilor prime și a materialelor</w:t>
      </w:r>
      <w:r w:rsidR="001C7C27" w:rsidRPr="00A879B9">
        <w:rPr>
          <w:rFonts w:ascii="Trebuchet MS" w:eastAsia="Times New Roman" w:hAnsi="Trebuchet MS" w:cs="Times New Roman"/>
          <w:lang w:val="ro-RO"/>
        </w:rPr>
        <w:t>;</w:t>
      </w:r>
    </w:p>
    <w:p w:rsidR="00C6760C" w:rsidRPr="00A879B9" w:rsidRDefault="00211F98" w:rsidP="00656994">
      <w:pPr>
        <w:numPr>
          <w:ilvl w:val="0"/>
          <w:numId w:val="13"/>
        </w:numPr>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Proiectarea produselor personalizate pe calculator</w:t>
      </w:r>
      <w:r w:rsidR="00183D71" w:rsidRPr="00A879B9">
        <w:rPr>
          <w:rFonts w:ascii="Trebuchet MS" w:eastAsia="Times New Roman" w:hAnsi="Trebuchet MS" w:cs="Times New Roman"/>
          <w:lang w:val="ro-RO"/>
        </w:rPr>
        <w:t>;</w:t>
      </w:r>
    </w:p>
    <w:p w:rsidR="0075011F" w:rsidRPr="00A879B9" w:rsidRDefault="000D30D7" w:rsidP="00506AE1">
      <w:pPr>
        <w:numPr>
          <w:ilvl w:val="0"/>
          <w:numId w:val="13"/>
        </w:numPr>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Imprimarea pe produse diferite</w:t>
      </w:r>
      <w:r w:rsidR="00183D71" w:rsidRPr="00A879B9">
        <w:rPr>
          <w:rFonts w:ascii="Trebuchet MS" w:eastAsia="Times New Roman" w:hAnsi="Trebuchet MS" w:cs="Times New Roman"/>
        </w:rPr>
        <w:t>;</w:t>
      </w:r>
    </w:p>
    <w:p w:rsidR="00C6760C" w:rsidRPr="00A879B9" w:rsidRDefault="000D30D7" w:rsidP="00656994">
      <w:pPr>
        <w:numPr>
          <w:ilvl w:val="0"/>
          <w:numId w:val="13"/>
        </w:numPr>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Stocarea, ambalarea, expedierea produselor finite</w:t>
      </w:r>
      <w:r w:rsidR="0075011F" w:rsidRPr="00A879B9">
        <w:rPr>
          <w:rFonts w:ascii="Trebuchet MS" w:eastAsia="Times New Roman" w:hAnsi="Trebuchet MS" w:cs="Times New Roman"/>
        </w:rPr>
        <w:t>;</w:t>
      </w:r>
    </w:p>
    <w:p w:rsidR="00C6760C" w:rsidRPr="00A879B9" w:rsidRDefault="00C6760C" w:rsidP="00656994">
      <w:pPr>
        <w:numPr>
          <w:ilvl w:val="0"/>
          <w:numId w:val="13"/>
        </w:numPr>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Co</w:t>
      </w:r>
      <w:r w:rsidR="000D30D7" w:rsidRPr="00A879B9">
        <w:rPr>
          <w:rFonts w:ascii="Trebuchet MS" w:eastAsia="Times New Roman" w:hAnsi="Trebuchet MS" w:cs="Times New Roman"/>
          <w:lang w:val="ro-RO"/>
        </w:rPr>
        <w:t>mercializarea produselor finite</w:t>
      </w:r>
      <w:r w:rsidR="0075011F" w:rsidRPr="00A879B9">
        <w:rPr>
          <w:rFonts w:ascii="Trebuchet MS" w:eastAsia="Times New Roman" w:hAnsi="Trebuchet MS" w:cs="Times New Roman"/>
        </w:rPr>
        <w:t>;</w:t>
      </w:r>
    </w:p>
    <w:p w:rsidR="00656994" w:rsidRPr="00A879B9" w:rsidRDefault="0075011F" w:rsidP="00656994">
      <w:pPr>
        <w:numPr>
          <w:ilvl w:val="0"/>
          <w:numId w:val="13"/>
        </w:numPr>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Gestionarea deșeurilor generate</w:t>
      </w:r>
      <w:r w:rsidRPr="00A879B9">
        <w:rPr>
          <w:rFonts w:ascii="Trebuchet MS" w:eastAsia="Times New Roman" w:hAnsi="Trebuchet MS" w:cs="Times New Roman"/>
        </w:rPr>
        <w:t>;</w:t>
      </w:r>
    </w:p>
    <w:p w:rsidR="00197B78" w:rsidRPr="00A879B9" w:rsidRDefault="00197B78" w:rsidP="00197B78">
      <w:pPr>
        <w:spacing w:after="0" w:line="240" w:lineRule="auto"/>
        <w:ind w:left="1080"/>
        <w:jc w:val="both"/>
        <w:rPr>
          <w:rFonts w:ascii="Trebuchet MS" w:eastAsia="Times New Roman" w:hAnsi="Trebuchet MS" w:cs="Times New Roman"/>
          <w:lang w:val="ro-RO"/>
        </w:rPr>
      </w:pPr>
    </w:p>
    <w:p w:rsidR="00656994" w:rsidRPr="00A879B9"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A879B9">
        <w:rPr>
          <w:rFonts w:ascii="Trebuchet MS" w:eastAsia="Times New Roman" w:hAnsi="Trebuchet MS" w:cs="Times New Roman"/>
          <w:b/>
          <w:lang w:val="ro-RO"/>
        </w:rPr>
        <w:t xml:space="preserve">4.1. Poziționarea amplasamentului pe care se desfășoară activitatea, în interiorul ariilor naturale protejate: </w:t>
      </w:r>
    </w:p>
    <w:p w:rsidR="00656994" w:rsidRPr="00A879B9" w:rsidRDefault="00656994" w:rsidP="00D44B61">
      <w:pPr>
        <w:spacing w:after="0" w:line="240" w:lineRule="auto"/>
        <w:ind w:firstLine="720"/>
        <w:jc w:val="both"/>
        <w:rPr>
          <w:rFonts w:ascii="Trebuchet MS" w:eastAsia="Times New Roman" w:hAnsi="Trebuchet MS" w:cs="Times New Roman"/>
          <w:lang w:val="ro-RO"/>
        </w:rPr>
      </w:pPr>
      <w:r w:rsidRPr="00A879B9">
        <w:rPr>
          <w:rFonts w:ascii="Trebuchet MS" w:eastAsia="Times New Roman" w:hAnsi="Trebuchet MS" w:cs="Times New Roman"/>
          <w:lang w:val="ro-RO"/>
        </w:rPr>
        <w:t>- Nu este cazul.</w:t>
      </w:r>
    </w:p>
    <w:p w:rsidR="00656994" w:rsidRPr="00A879B9" w:rsidRDefault="00656994" w:rsidP="00656994">
      <w:pPr>
        <w:spacing w:after="0" w:line="240" w:lineRule="auto"/>
        <w:jc w:val="both"/>
        <w:rPr>
          <w:rFonts w:ascii="Trebuchet MS" w:eastAsia="Times New Roman" w:hAnsi="Trebuchet MS" w:cs="Times New Roman"/>
          <w:b/>
          <w:lang w:val="ro-RO"/>
        </w:rPr>
      </w:pPr>
      <w:r w:rsidRPr="00A879B9">
        <w:rPr>
          <w:rFonts w:ascii="Trebuchet MS" w:eastAsia="Times New Roman" w:hAnsi="Trebuchet MS" w:cs="Times New Roman"/>
          <w:b/>
          <w:lang w:val="ro-RO"/>
        </w:rPr>
        <w:t xml:space="preserve">5. Produsele </w:t>
      </w:r>
      <w:proofErr w:type="spellStart"/>
      <w:r w:rsidRPr="00A879B9">
        <w:rPr>
          <w:rFonts w:ascii="Trebuchet MS" w:eastAsia="Times New Roman" w:hAnsi="Trebuchet MS" w:cs="Times New Roman"/>
          <w:b/>
          <w:lang w:val="ro-RO"/>
        </w:rPr>
        <w:t>şi</w:t>
      </w:r>
      <w:proofErr w:type="spellEnd"/>
      <w:r w:rsidRPr="00A879B9">
        <w:rPr>
          <w:rFonts w:ascii="Trebuchet MS" w:eastAsia="Times New Roman" w:hAnsi="Trebuchet MS" w:cs="Times New Roman"/>
          <w:b/>
          <w:lang w:val="ro-RO"/>
        </w:rPr>
        <w:t xml:space="preserve"> subprodusele </w:t>
      </w:r>
      <w:proofErr w:type="spellStart"/>
      <w:r w:rsidRPr="00A879B9">
        <w:rPr>
          <w:rFonts w:ascii="Trebuchet MS" w:eastAsia="Times New Roman" w:hAnsi="Trebuchet MS" w:cs="Times New Roman"/>
          <w:b/>
          <w:lang w:val="ro-RO"/>
        </w:rPr>
        <w:t>obţinute</w:t>
      </w:r>
      <w:proofErr w:type="spellEnd"/>
      <w:r w:rsidRPr="00A879B9">
        <w:rPr>
          <w:rFonts w:ascii="Trebuchet MS" w:eastAsia="Times New Roman" w:hAnsi="Trebuchet MS" w:cs="Times New Roman"/>
          <w:b/>
          <w:lang w:val="ro-RO"/>
        </w:rPr>
        <w:t>:</w:t>
      </w:r>
    </w:p>
    <w:p w:rsidR="008D3D21" w:rsidRPr="00A879B9" w:rsidRDefault="00512BC6" w:rsidP="006C7284">
      <w:pPr>
        <w:spacing w:after="0" w:line="240" w:lineRule="auto"/>
        <w:ind w:firstLine="720"/>
        <w:jc w:val="both"/>
        <w:rPr>
          <w:rFonts w:ascii="Trebuchet MS" w:eastAsia="Times New Roman" w:hAnsi="Trebuchet MS" w:cs="Times New Roman"/>
        </w:rPr>
      </w:pPr>
      <w:r w:rsidRPr="00A879B9">
        <w:rPr>
          <w:rFonts w:ascii="Trebuchet MS" w:eastAsia="Times New Roman" w:hAnsi="Trebuchet MS" w:cs="Times New Roman"/>
          <w:lang w:val="ro-RO"/>
        </w:rPr>
        <w:t>Tricouri personalizate 1600 buc/an, breloc de cheie 1000 buc/an, cane 500 buc/an</w:t>
      </w:r>
      <w:r w:rsidR="00537852" w:rsidRPr="00A879B9">
        <w:rPr>
          <w:rFonts w:ascii="Trebuchet MS" w:eastAsia="Times New Roman" w:hAnsi="Trebuchet MS" w:cs="Times New Roman"/>
          <w:lang w:val="ro-RO"/>
        </w:rPr>
        <w:t>, cărți de vizită, etichete imprimate, etc.</w:t>
      </w:r>
      <w:r w:rsidR="00D44B61" w:rsidRPr="00A879B9">
        <w:rPr>
          <w:rFonts w:ascii="Trebuchet MS" w:eastAsia="Times New Roman" w:hAnsi="Trebuchet MS" w:cs="Times New Roman"/>
        </w:rPr>
        <w:t>;</w:t>
      </w:r>
    </w:p>
    <w:p w:rsidR="00656994" w:rsidRPr="00A879B9"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A879B9">
        <w:rPr>
          <w:rFonts w:ascii="Trebuchet MS" w:eastAsia="Times New Roman" w:hAnsi="Trebuchet MS" w:cs="Times New Roman"/>
          <w:b/>
          <w:lang w:val="ro-RO"/>
        </w:rPr>
        <w:t xml:space="preserve">6. Datele referitoare la centrala termică proprie - dotare, combustibili </w:t>
      </w:r>
      <w:proofErr w:type="spellStart"/>
      <w:r w:rsidRPr="00A879B9">
        <w:rPr>
          <w:rFonts w:ascii="Trebuchet MS" w:eastAsia="Times New Roman" w:hAnsi="Trebuchet MS" w:cs="Times New Roman"/>
          <w:b/>
          <w:lang w:val="ro-RO"/>
        </w:rPr>
        <w:t>utilizaţi</w:t>
      </w:r>
      <w:proofErr w:type="spellEnd"/>
      <w:r w:rsidRPr="00A879B9">
        <w:rPr>
          <w:rFonts w:ascii="Trebuchet MS" w:eastAsia="Times New Roman" w:hAnsi="Trebuchet MS" w:cs="Times New Roman"/>
          <w:b/>
          <w:lang w:val="ro-RO"/>
        </w:rPr>
        <w:t xml:space="preserve"> (</w:t>
      </w:r>
      <w:proofErr w:type="spellStart"/>
      <w:r w:rsidRPr="00A879B9">
        <w:rPr>
          <w:rFonts w:ascii="Trebuchet MS" w:eastAsia="Times New Roman" w:hAnsi="Trebuchet MS" w:cs="Times New Roman"/>
          <w:b/>
          <w:lang w:val="ro-RO"/>
        </w:rPr>
        <w:t>compoziţie</w:t>
      </w:r>
      <w:proofErr w:type="spellEnd"/>
      <w:r w:rsidRPr="00A879B9">
        <w:rPr>
          <w:rFonts w:ascii="Trebuchet MS" w:eastAsia="Times New Roman" w:hAnsi="Trebuchet MS" w:cs="Times New Roman"/>
          <w:b/>
          <w:lang w:val="ro-RO"/>
        </w:rPr>
        <w:t xml:space="preserve"> </w:t>
      </w:r>
      <w:proofErr w:type="spellStart"/>
      <w:r w:rsidRPr="00A879B9">
        <w:rPr>
          <w:rFonts w:ascii="Trebuchet MS" w:eastAsia="Times New Roman" w:hAnsi="Trebuchet MS" w:cs="Times New Roman"/>
          <w:b/>
          <w:lang w:val="ro-RO"/>
        </w:rPr>
        <w:t>cantităţi</w:t>
      </w:r>
      <w:proofErr w:type="spellEnd"/>
      <w:r w:rsidRPr="00A879B9">
        <w:rPr>
          <w:rFonts w:ascii="Trebuchet MS" w:eastAsia="Times New Roman" w:hAnsi="Trebuchet MS" w:cs="Times New Roman"/>
          <w:b/>
          <w:lang w:val="ro-RO"/>
        </w:rPr>
        <w:t xml:space="preserve">), </w:t>
      </w:r>
      <w:proofErr w:type="spellStart"/>
      <w:r w:rsidRPr="00A879B9">
        <w:rPr>
          <w:rFonts w:ascii="Trebuchet MS" w:eastAsia="Times New Roman" w:hAnsi="Trebuchet MS" w:cs="Times New Roman"/>
          <w:b/>
          <w:lang w:val="ro-RO"/>
        </w:rPr>
        <w:t>producţie</w:t>
      </w:r>
      <w:proofErr w:type="spellEnd"/>
      <w:r w:rsidRPr="00A879B9">
        <w:rPr>
          <w:rFonts w:ascii="Trebuchet MS" w:eastAsia="Times New Roman" w:hAnsi="Trebuchet MS" w:cs="Times New Roman"/>
          <w:b/>
          <w:lang w:val="ro-RO"/>
        </w:rPr>
        <w:t>:</w:t>
      </w:r>
    </w:p>
    <w:p w:rsidR="00656994" w:rsidRPr="00A879B9" w:rsidRDefault="00FD5031"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ab/>
      </w:r>
      <w:r w:rsidRPr="00A879B9">
        <w:rPr>
          <w:rFonts w:ascii="Trebuchet MS" w:eastAsia="Times New Roman" w:hAnsi="Trebuchet MS" w:cs="Times New Roman"/>
          <w:lang w:val="ro-RO"/>
        </w:rPr>
        <w:tab/>
        <w:t>Încălzirea spațiilor este asigurată cu o sobă pe lemne de fon</w:t>
      </w:r>
      <w:r w:rsidR="00656994" w:rsidRPr="00A879B9">
        <w:rPr>
          <w:rFonts w:ascii="Trebuchet MS" w:eastAsia="Times New Roman" w:hAnsi="Trebuchet MS" w:cs="Times New Roman"/>
          <w:lang w:val="ro-RO"/>
        </w:rPr>
        <w:t xml:space="preserve">, utilizând drept combustibil </w:t>
      </w:r>
      <w:r w:rsidR="002458E5" w:rsidRPr="00A879B9">
        <w:rPr>
          <w:rFonts w:ascii="Trebuchet MS" w:eastAsia="Times New Roman" w:hAnsi="Trebuchet MS" w:cs="Times New Roman"/>
          <w:lang w:val="ro-RO"/>
        </w:rPr>
        <w:t>solid</w:t>
      </w:r>
      <w:r w:rsidRPr="00A879B9">
        <w:rPr>
          <w:rFonts w:ascii="Trebuchet MS" w:eastAsia="Times New Roman" w:hAnsi="Trebuchet MS" w:cs="Times New Roman"/>
          <w:lang w:val="ro-RO"/>
        </w:rPr>
        <w:t xml:space="preserve"> cca. 4 mc/an.</w:t>
      </w:r>
    </w:p>
    <w:p w:rsidR="00656994" w:rsidRPr="00A879B9"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360"/>
        <w:jc w:val="both"/>
        <w:rPr>
          <w:rFonts w:ascii="Trebuchet MS" w:eastAsia="Times New Roman" w:hAnsi="Trebuchet MS" w:cs="Times New Roman"/>
          <w:lang w:val="ro-RO"/>
        </w:rPr>
      </w:pPr>
    </w:p>
    <w:p w:rsidR="00656994" w:rsidRPr="00A879B9" w:rsidRDefault="00656994" w:rsidP="00656994">
      <w:pPr>
        <w:spacing w:after="0" w:line="240" w:lineRule="auto"/>
        <w:jc w:val="both"/>
        <w:rPr>
          <w:rFonts w:ascii="Trebuchet MS" w:eastAsia="Times New Roman" w:hAnsi="Trebuchet MS" w:cs="Times New Roman"/>
          <w:b/>
          <w:lang w:val="ro-RO"/>
        </w:rPr>
      </w:pPr>
      <w:r w:rsidRPr="00A879B9">
        <w:rPr>
          <w:rFonts w:ascii="Trebuchet MS" w:eastAsia="Times New Roman" w:hAnsi="Trebuchet MS" w:cs="Times New Roman"/>
          <w:b/>
          <w:lang w:val="ro-RO"/>
        </w:rPr>
        <w:t xml:space="preserve">7. Alte </w:t>
      </w:r>
      <w:proofErr w:type="spellStart"/>
      <w:r w:rsidRPr="00A879B9">
        <w:rPr>
          <w:rFonts w:ascii="Trebuchet MS" w:eastAsia="Times New Roman" w:hAnsi="Trebuchet MS" w:cs="Times New Roman"/>
          <w:b/>
          <w:lang w:val="ro-RO"/>
        </w:rPr>
        <w:t>activităţi</w:t>
      </w:r>
      <w:proofErr w:type="spellEnd"/>
      <w:r w:rsidRPr="00A879B9">
        <w:rPr>
          <w:rFonts w:ascii="Trebuchet MS" w:eastAsia="Times New Roman" w:hAnsi="Trebuchet MS" w:cs="Times New Roman"/>
          <w:b/>
          <w:lang w:val="ro-RO"/>
        </w:rPr>
        <w:t xml:space="preserve"> </w:t>
      </w:r>
      <w:proofErr w:type="spellStart"/>
      <w:r w:rsidRPr="00A879B9">
        <w:rPr>
          <w:rFonts w:ascii="Trebuchet MS" w:eastAsia="Times New Roman" w:hAnsi="Trebuchet MS" w:cs="Times New Roman"/>
          <w:b/>
          <w:lang w:val="ro-RO"/>
        </w:rPr>
        <w:t>desfăşurate</w:t>
      </w:r>
      <w:proofErr w:type="spellEnd"/>
      <w:r w:rsidRPr="00A879B9">
        <w:rPr>
          <w:rFonts w:ascii="Trebuchet MS" w:eastAsia="Times New Roman" w:hAnsi="Trebuchet MS" w:cs="Times New Roman"/>
          <w:b/>
          <w:lang w:val="ro-RO"/>
        </w:rPr>
        <w:t xml:space="preserve"> pe amplasament </w:t>
      </w:r>
      <w:proofErr w:type="spellStart"/>
      <w:r w:rsidRPr="00A879B9">
        <w:rPr>
          <w:rFonts w:ascii="Trebuchet MS" w:eastAsia="Times New Roman" w:hAnsi="Trebuchet MS" w:cs="Times New Roman"/>
          <w:b/>
          <w:lang w:val="ro-RO"/>
        </w:rPr>
        <w:t>şi</w:t>
      </w:r>
      <w:proofErr w:type="spellEnd"/>
      <w:r w:rsidRPr="00A879B9">
        <w:rPr>
          <w:rFonts w:ascii="Trebuchet MS" w:eastAsia="Times New Roman" w:hAnsi="Trebuchet MS" w:cs="Times New Roman"/>
          <w:b/>
          <w:lang w:val="ro-RO"/>
        </w:rPr>
        <w:t xml:space="preserve"> în afara acestuia:</w:t>
      </w:r>
    </w:p>
    <w:p w:rsidR="00E652E7" w:rsidRPr="00A879B9" w:rsidRDefault="00B26A70"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A879B9">
        <w:rPr>
          <w:rFonts w:ascii="Trebuchet MS" w:eastAsia="Times New Roman" w:hAnsi="Trebuchet MS" w:cs="Times New Roman"/>
          <w:b/>
          <w:lang w:val="ro-RO"/>
        </w:rPr>
        <w:tab/>
        <w:t>Nu este cazul.</w:t>
      </w:r>
    </w:p>
    <w:p w:rsidR="00656994" w:rsidRPr="00A879B9"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A879B9">
        <w:rPr>
          <w:rFonts w:ascii="Trebuchet MS" w:eastAsia="Times New Roman" w:hAnsi="Trebuchet MS" w:cs="Times New Roman"/>
          <w:b/>
          <w:lang w:val="ro-RO"/>
        </w:rPr>
        <w:t xml:space="preserve">8. Programul de </w:t>
      </w:r>
      <w:proofErr w:type="spellStart"/>
      <w:r w:rsidRPr="00A879B9">
        <w:rPr>
          <w:rFonts w:ascii="Trebuchet MS" w:eastAsia="Times New Roman" w:hAnsi="Trebuchet MS" w:cs="Times New Roman"/>
          <w:b/>
          <w:lang w:val="ro-RO"/>
        </w:rPr>
        <w:t>funcţionare</w:t>
      </w:r>
      <w:proofErr w:type="spellEnd"/>
      <w:r w:rsidRPr="00A879B9">
        <w:rPr>
          <w:rFonts w:ascii="Trebuchet MS" w:eastAsia="Times New Roman" w:hAnsi="Trebuchet MS" w:cs="Times New Roman"/>
          <w:b/>
          <w:lang w:val="ro-RO"/>
        </w:rPr>
        <w:t xml:space="preserve"> –ore /zi, zile /săptămână, zile /an:</w:t>
      </w:r>
    </w:p>
    <w:p w:rsidR="00656994" w:rsidRPr="00A879B9"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ab/>
      </w:r>
      <w:r w:rsidRPr="00A879B9">
        <w:rPr>
          <w:rFonts w:ascii="Trebuchet MS" w:eastAsia="Times New Roman" w:hAnsi="Trebuchet MS" w:cs="Times New Roman"/>
          <w:lang w:val="ro-RO"/>
        </w:rPr>
        <w:tab/>
        <w:t xml:space="preserve">Unitatea </w:t>
      </w:r>
      <w:proofErr w:type="spellStart"/>
      <w:r w:rsidRPr="00A879B9">
        <w:rPr>
          <w:rFonts w:ascii="Trebuchet MS" w:eastAsia="Times New Roman" w:hAnsi="Trebuchet MS" w:cs="Times New Roman"/>
          <w:lang w:val="ro-RO"/>
        </w:rPr>
        <w:t>funcţionează</w:t>
      </w:r>
      <w:proofErr w:type="spellEnd"/>
      <w:r w:rsidRPr="00A879B9">
        <w:rPr>
          <w:rFonts w:ascii="Trebuchet MS" w:eastAsia="Times New Roman" w:hAnsi="Trebuchet MS" w:cs="Times New Roman"/>
          <w:lang w:val="ro-RO"/>
        </w:rPr>
        <w:t>:</w:t>
      </w:r>
      <w:r w:rsidRPr="00A879B9">
        <w:rPr>
          <w:rFonts w:ascii="Trebuchet MS" w:eastAsia="Times New Roman" w:hAnsi="Trebuchet MS" w:cs="Times New Roman"/>
          <w:lang w:val="ro-RO"/>
        </w:rPr>
        <w:tab/>
        <w:t>- 8 ore/zi, 5 zile/săptămână</w:t>
      </w:r>
      <w:r w:rsidR="009C10AF" w:rsidRPr="00A879B9">
        <w:rPr>
          <w:rFonts w:ascii="Trebuchet MS" w:eastAsia="Times New Roman" w:hAnsi="Trebuchet MS" w:cs="Times New Roman"/>
          <w:lang w:val="ro-RO"/>
        </w:rPr>
        <w:t>, 255 zile/an</w:t>
      </w:r>
      <w:r w:rsidRPr="00A879B9">
        <w:rPr>
          <w:rFonts w:ascii="Trebuchet MS" w:eastAsia="Times New Roman" w:hAnsi="Trebuchet MS" w:cs="Times New Roman"/>
          <w:lang w:val="ro-RO"/>
        </w:rPr>
        <w:t xml:space="preserve">. </w:t>
      </w:r>
    </w:p>
    <w:p w:rsidR="00656994" w:rsidRPr="00A879B9" w:rsidRDefault="00A823AC"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ab/>
      </w:r>
      <w:r w:rsidRPr="00A879B9">
        <w:rPr>
          <w:rFonts w:ascii="Trebuchet MS" w:eastAsia="Times New Roman" w:hAnsi="Trebuchet MS" w:cs="Times New Roman"/>
          <w:lang w:val="ro-RO"/>
        </w:rPr>
        <w:tab/>
        <w:t>Numărul angajaților</w:t>
      </w:r>
      <w:r w:rsidRPr="00A879B9">
        <w:rPr>
          <w:rFonts w:ascii="Trebuchet MS" w:eastAsia="Times New Roman" w:hAnsi="Trebuchet MS" w:cs="Times New Roman"/>
        </w:rPr>
        <w:t>:</w:t>
      </w:r>
      <w:r w:rsidR="00202C1A" w:rsidRPr="00A879B9">
        <w:rPr>
          <w:rFonts w:ascii="Trebuchet MS" w:eastAsia="Times New Roman" w:hAnsi="Trebuchet MS" w:cs="Times New Roman"/>
          <w:lang w:val="ro-RO"/>
        </w:rPr>
        <w:t xml:space="preserve"> 1</w:t>
      </w:r>
      <w:r w:rsidRPr="00A879B9">
        <w:rPr>
          <w:rFonts w:ascii="Trebuchet MS" w:eastAsia="Times New Roman" w:hAnsi="Trebuchet MS" w:cs="Times New Roman"/>
          <w:lang w:val="ro-RO"/>
        </w:rPr>
        <w:t xml:space="preserve"> persoane</w:t>
      </w:r>
    </w:p>
    <w:p w:rsidR="00656994" w:rsidRPr="00A879B9" w:rsidRDefault="00656994" w:rsidP="00656994">
      <w:pPr>
        <w:spacing w:after="0" w:line="240" w:lineRule="auto"/>
        <w:ind w:left="426" w:hanging="426"/>
        <w:rPr>
          <w:rFonts w:ascii="Trebuchet MS" w:eastAsia="Times New Roman" w:hAnsi="Trebuchet MS" w:cs="Times New Roman"/>
          <w:b/>
          <w:lang w:val="ro-RO"/>
        </w:rPr>
      </w:pPr>
      <w:r w:rsidRPr="00A879B9">
        <w:rPr>
          <w:rFonts w:ascii="Trebuchet MS" w:eastAsia="Times New Roman" w:hAnsi="Trebuchet MS" w:cs="Times New Roman"/>
          <w:b/>
          <w:lang w:val="ro-RO"/>
        </w:rPr>
        <w:t>II. INSTALAŢIILE, MĂSURILE ŞI CONDIŢIILE DE PROTECŢIE A MEDIULUI</w:t>
      </w:r>
    </w:p>
    <w:p w:rsidR="00656994" w:rsidRPr="00A879B9" w:rsidRDefault="00656994"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p>
    <w:p w:rsidR="00656994" w:rsidRPr="00A879B9" w:rsidRDefault="00656994"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A879B9">
        <w:rPr>
          <w:rFonts w:ascii="Trebuchet MS" w:eastAsia="Times New Roman" w:hAnsi="Trebuchet MS" w:cs="Times New Roman"/>
          <w:b/>
          <w:lang w:val="ro-RO"/>
        </w:rPr>
        <w:t xml:space="preserve">1. </w:t>
      </w:r>
      <w:proofErr w:type="spellStart"/>
      <w:r w:rsidRPr="00A879B9">
        <w:rPr>
          <w:rFonts w:ascii="Trebuchet MS" w:eastAsia="Times New Roman" w:hAnsi="Trebuchet MS" w:cs="Times New Roman"/>
          <w:b/>
          <w:lang w:val="ro-RO"/>
        </w:rPr>
        <w:t>Staţiile</w:t>
      </w:r>
      <w:proofErr w:type="spellEnd"/>
      <w:r w:rsidRPr="00A879B9">
        <w:rPr>
          <w:rFonts w:ascii="Trebuchet MS" w:eastAsia="Times New Roman" w:hAnsi="Trebuchet MS" w:cs="Times New Roman"/>
          <w:b/>
          <w:lang w:val="ro-RO"/>
        </w:rPr>
        <w:t xml:space="preserve"> </w:t>
      </w:r>
      <w:proofErr w:type="spellStart"/>
      <w:r w:rsidRPr="00A879B9">
        <w:rPr>
          <w:rFonts w:ascii="Trebuchet MS" w:eastAsia="Times New Roman" w:hAnsi="Trebuchet MS" w:cs="Times New Roman"/>
          <w:b/>
          <w:lang w:val="ro-RO"/>
        </w:rPr>
        <w:t>şi</w:t>
      </w:r>
      <w:proofErr w:type="spellEnd"/>
      <w:r w:rsidRPr="00A879B9">
        <w:rPr>
          <w:rFonts w:ascii="Trebuchet MS" w:eastAsia="Times New Roman" w:hAnsi="Trebuchet MS" w:cs="Times New Roman"/>
          <w:b/>
          <w:lang w:val="ro-RO"/>
        </w:rPr>
        <w:t xml:space="preserve"> </w:t>
      </w:r>
      <w:proofErr w:type="spellStart"/>
      <w:r w:rsidRPr="00A879B9">
        <w:rPr>
          <w:rFonts w:ascii="Trebuchet MS" w:eastAsia="Times New Roman" w:hAnsi="Trebuchet MS" w:cs="Times New Roman"/>
          <w:b/>
          <w:lang w:val="ro-RO"/>
        </w:rPr>
        <w:t>instalaţiile</w:t>
      </w:r>
      <w:proofErr w:type="spellEnd"/>
      <w:r w:rsidRPr="00A879B9">
        <w:rPr>
          <w:rFonts w:ascii="Trebuchet MS" w:eastAsia="Times New Roman" w:hAnsi="Trebuchet MS" w:cs="Times New Roman"/>
          <w:b/>
          <w:lang w:val="ro-RO"/>
        </w:rPr>
        <w:t xml:space="preserve"> pentru </w:t>
      </w:r>
      <w:proofErr w:type="spellStart"/>
      <w:r w:rsidRPr="00A879B9">
        <w:rPr>
          <w:rFonts w:ascii="Trebuchet MS" w:eastAsia="Times New Roman" w:hAnsi="Trebuchet MS" w:cs="Times New Roman"/>
          <w:b/>
          <w:lang w:val="ro-RO"/>
        </w:rPr>
        <w:t>reţinerea</w:t>
      </w:r>
      <w:proofErr w:type="spellEnd"/>
      <w:r w:rsidRPr="00A879B9">
        <w:rPr>
          <w:rFonts w:ascii="Trebuchet MS" w:eastAsia="Times New Roman" w:hAnsi="Trebuchet MS" w:cs="Times New Roman"/>
          <w:b/>
          <w:lang w:val="ro-RO"/>
        </w:rPr>
        <w:t xml:space="preserve">, evacuarea </w:t>
      </w:r>
      <w:proofErr w:type="spellStart"/>
      <w:r w:rsidRPr="00A879B9">
        <w:rPr>
          <w:rFonts w:ascii="Trebuchet MS" w:eastAsia="Times New Roman" w:hAnsi="Trebuchet MS" w:cs="Times New Roman"/>
          <w:b/>
          <w:lang w:val="ro-RO"/>
        </w:rPr>
        <w:t>şi</w:t>
      </w:r>
      <w:proofErr w:type="spellEnd"/>
      <w:r w:rsidRPr="00A879B9">
        <w:rPr>
          <w:rFonts w:ascii="Trebuchet MS" w:eastAsia="Times New Roman" w:hAnsi="Trebuchet MS" w:cs="Times New Roman"/>
          <w:b/>
          <w:lang w:val="ro-RO"/>
        </w:rPr>
        <w:t xml:space="preserve"> dispersia </w:t>
      </w:r>
      <w:proofErr w:type="spellStart"/>
      <w:r w:rsidRPr="00A879B9">
        <w:rPr>
          <w:rFonts w:ascii="Trebuchet MS" w:eastAsia="Times New Roman" w:hAnsi="Trebuchet MS" w:cs="Times New Roman"/>
          <w:b/>
          <w:lang w:val="ro-RO"/>
        </w:rPr>
        <w:t>poluanţilor</w:t>
      </w:r>
      <w:proofErr w:type="spellEnd"/>
      <w:r w:rsidRPr="00A879B9">
        <w:rPr>
          <w:rFonts w:ascii="Trebuchet MS" w:eastAsia="Times New Roman" w:hAnsi="Trebuchet MS" w:cs="Times New Roman"/>
          <w:b/>
          <w:lang w:val="ro-RO"/>
        </w:rPr>
        <w:t xml:space="preserve"> în mediu, din dotare (pe factori de mediu): </w:t>
      </w:r>
    </w:p>
    <w:p w:rsidR="00656994" w:rsidRPr="00A879B9" w:rsidRDefault="00656994" w:rsidP="00656994">
      <w:pPr>
        <w:tabs>
          <w:tab w:val="left" w:pos="864"/>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 Gazele de</w:t>
      </w:r>
      <w:r w:rsidR="00DF7566" w:rsidRPr="00A879B9">
        <w:rPr>
          <w:rFonts w:ascii="Trebuchet MS" w:eastAsia="Times New Roman" w:hAnsi="Trebuchet MS" w:cs="Times New Roman"/>
          <w:lang w:val="ro-RO"/>
        </w:rPr>
        <w:t xml:space="preserve"> ardere sunt evacuate printr-un coș</w:t>
      </w:r>
      <w:r w:rsidRPr="00A879B9">
        <w:rPr>
          <w:rFonts w:ascii="Trebuchet MS" w:eastAsia="Times New Roman" w:hAnsi="Trebuchet MS" w:cs="Times New Roman"/>
          <w:lang w:val="ro-RO"/>
        </w:rPr>
        <w:t xml:space="preserve"> de fum, având caracteristicile: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406"/>
      </w:tblGrid>
      <w:tr w:rsidR="00DF7566" w:rsidRPr="00A879B9" w:rsidTr="00DF7566">
        <w:tc>
          <w:tcPr>
            <w:tcW w:w="3329" w:type="dxa"/>
            <w:shd w:val="clear" w:color="auto" w:fill="auto"/>
          </w:tcPr>
          <w:p w:rsidR="00DF7566" w:rsidRPr="00A879B9" w:rsidRDefault="00D301B8"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H=8</w:t>
            </w:r>
            <w:r w:rsidR="00DF7566" w:rsidRPr="00A879B9">
              <w:rPr>
                <w:rFonts w:ascii="Trebuchet MS" w:eastAsia="Times New Roman" w:hAnsi="Trebuchet MS" w:cs="Times New Roman"/>
                <w:lang w:val="ro-RO"/>
              </w:rPr>
              <w:t xml:space="preserve"> m</w:t>
            </w:r>
          </w:p>
        </w:tc>
        <w:tc>
          <w:tcPr>
            <w:tcW w:w="4406" w:type="dxa"/>
            <w:shd w:val="clear" w:color="auto" w:fill="auto"/>
          </w:tcPr>
          <w:p w:rsidR="00DF7566" w:rsidRPr="00A879B9" w:rsidRDefault="00DF7566" w:rsidP="00DF7566">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D=</w:t>
            </w:r>
            <w:r w:rsidR="00D301B8" w:rsidRPr="00A879B9">
              <w:rPr>
                <w:rFonts w:ascii="Trebuchet MS" w:eastAsia="Times New Roman" w:hAnsi="Trebuchet MS" w:cs="Times New Roman"/>
                <w:lang w:val="ro-RO"/>
              </w:rPr>
              <w:t>30</w:t>
            </w:r>
            <w:r w:rsidRPr="00A879B9">
              <w:rPr>
                <w:rFonts w:ascii="Trebuchet MS" w:eastAsia="Times New Roman" w:hAnsi="Trebuchet MS" w:cs="Times New Roman"/>
                <w:lang w:val="ro-RO"/>
              </w:rPr>
              <w:t xml:space="preserve"> cm</w:t>
            </w:r>
          </w:p>
        </w:tc>
      </w:tr>
    </w:tbl>
    <w:p w:rsidR="00656994" w:rsidRPr="00A879B9" w:rsidRDefault="00656994"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highlight w:val="yellow"/>
          <w:lang w:val="ro-RO"/>
        </w:rPr>
      </w:pPr>
    </w:p>
    <w:p w:rsidR="00656994" w:rsidRPr="00A879B9" w:rsidRDefault="00656994" w:rsidP="00656994">
      <w:pPr>
        <w:tabs>
          <w:tab w:val="left" w:pos="851"/>
          <w:tab w:val="left" w:pos="1134"/>
        </w:tabs>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b/>
          <w:lang w:val="ro-RO"/>
        </w:rPr>
        <w:t xml:space="preserve">2. Alte amenajări speciale, dotări </w:t>
      </w:r>
      <w:proofErr w:type="spellStart"/>
      <w:r w:rsidRPr="00A879B9">
        <w:rPr>
          <w:rFonts w:ascii="Trebuchet MS" w:eastAsia="Times New Roman" w:hAnsi="Trebuchet MS" w:cs="Times New Roman"/>
          <w:b/>
          <w:lang w:val="ro-RO"/>
        </w:rPr>
        <w:t>şi</w:t>
      </w:r>
      <w:proofErr w:type="spellEnd"/>
      <w:r w:rsidRPr="00A879B9">
        <w:rPr>
          <w:rFonts w:ascii="Trebuchet MS" w:eastAsia="Times New Roman" w:hAnsi="Trebuchet MS" w:cs="Times New Roman"/>
          <w:b/>
          <w:lang w:val="ro-RO"/>
        </w:rPr>
        <w:t xml:space="preserve"> măsuri pentru </w:t>
      </w:r>
      <w:proofErr w:type="spellStart"/>
      <w:r w:rsidRPr="00A879B9">
        <w:rPr>
          <w:rFonts w:ascii="Trebuchet MS" w:eastAsia="Times New Roman" w:hAnsi="Trebuchet MS" w:cs="Times New Roman"/>
          <w:b/>
          <w:lang w:val="ro-RO"/>
        </w:rPr>
        <w:t>protecţia</w:t>
      </w:r>
      <w:proofErr w:type="spellEnd"/>
      <w:r w:rsidRPr="00A879B9">
        <w:rPr>
          <w:rFonts w:ascii="Trebuchet MS" w:eastAsia="Times New Roman" w:hAnsi="Trebuchet MS" w:cs="Times New Roman"/>
          <w:b/>
          <w:lang w:val="ro-RO"/>
        </w:rPr>
        <w:t xml:space="preserve"> mediului</w:t>
      </w:r>
      <w:r w:rsidRPr="00A879B9">
        <w:rPr>
          <w:rFonts w:ascii="Trebuchet MS" w:eastAsia="Times New Roman" w:hAnsi="Trebuchet MS" w:cs="Times New Roman"/>
          <w:lang w:val="ro-RO"/>
        </w:rPr>
        <w:t>:</w:t>
      </w:r>
    </w:p>
    <w:p w:rsidR="00656994" w:rsidRPr="00A879B9" w:rsidRDefault="00FD5031"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Nu este cazul</w:t>
      </w:r>
    </w:p>
    <w:p w:rsidR="00197B78" w:rsidRPr="00A879B9" w:rsidRDefault="00197B78"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p>
    <w:p w:rsidR="00656994" w:rsidRPr="00A879B9" w:rsidRDefault="00656994" w:rsidP="00656994">
      <w:pPr>
        <w:spacing w:after="0" w:line="240" w:lineRule="auto"/>
        <w:jc w:val="both"/>
        <w:rPr>
          <w:rFonts w:ascii="Trebuchet MS" w:eastAsia="Times New Roman" w:hAnsi="Trebuchet MS" w:cs="Times New Roman"/>
          <w:b/>
          <w:lang w:val="ro-RO"/>
        </w:rPr>
      </w:pPr>
      <w:r w:rsidRPr="00A879B9">
        <w:rPr>
          <w:rFonts w:ascii="Trebuchet MS" w:eastAsia="Times New Roman" w:hAnsi="Trebuchet MS" w:cs="Times New Roman"/>
          <w:b/>
          <w:lang w:val="ro-RO"/>
        </w:rPr>
        <w:t xml:space="preserve">3. </w:t>
      </w:r>
      <w:proofErr w:type="spellStart"/>
      <w:r w:rsidRPr="00A879B9">
        <w:rPr>
          <w:rFonts w:ascii="Trebuchet MS" w:eastAsia="Times New Roman" w:hAnsi="Trebuchet MS" w:cs="Times New Roman"/>
          <w:b/>
          <w:lang w:val="ro-RO"/>
        </w:rPr>
        <w:t>Concentraţiile</w:t>
      </w:r>
      <w:proofErr w:type="spellEnd"/>
      <w:r w:rsidRPr="00A879B9">
        <w:rPr>
          <w:rFonts w:ascii="Trebuchet MS" w:eastAsia="Times New Roman" w:hAnsi="Trebuchet MS" w:cs="Times New Roman"/>
          <w:b/>
          <w:lang w:val="ro-RO"/>
        </w:rPr>
        <w:t xml:space="preserve"> </w:t>
      </w:r>
      <w:proofErr w:type="spellStart"/>
      <w:r w:rsidRPr="00A879B9">
        <w:rPr>
          <w:rFonts w:ascii="Trebuchet MS" w:eastAsia="Times New Roman" w:hAnsi="Trebuchet MS" w:cs="Times New Roman"/>
          <w:b/>
          <w:lang w:val="ro-RO"/>
        </w:rPr>
        <w:t>şi</w:t>
      </w:r>
      <w:proofErr w:type="spellEnd"/>
      <w:r w:rsidRPr="00A879B9">
        <w:rPr>
          <w:rFonts w:ascii="Trebuchet MS" w:eastAsia="Times New Roman" w:hAnsi="Trebuchet MS" w:cs="Times New Roman"/>
          <w:b/>
          <w:lang w:val="ro-RO"/>
        </w:rPr>
        <w:t xml:space="preserve"> debitele </w:t>
      </w:r>
      <w:proofErr w:type="spellStart"/>
      <w:r w:rsidRPr="00A879B9">
        <w:rPr>
          <w:rFonts w:ascii="Trebuchet MS" w:eastAsia="Times New Roman" w:hAnsi="Trebuchet MS" w:cs="Times New Roman"/>
          <w:b/>
          <w:lang w:val="ro-RO"/>
        </w:rPr>
        <w:t>masice</w:t>
      </w:r>
      <w:proofErr w:type="spellEnd"/>
      <w:r w:rsidRPr="00A879B9">
        <w:rPr>
          <w:rFonts w:ascii="Trebuchet MS" w:eastAsia="Times New Roman" w:hAnsi="Trebuchet MS" w:cs="Times New Roman"/>
          <w:b/>
          <w:lang w:val="ro-RO"/>
        </w:rPr>
        <w:t xml:space="preserve"> de </w:t>
      </w:r>
      <w:proofErr w:type="spellStart"/>
      <w:r w:rsidRPr="00A879B9">
        <w:rPr>
          <w:rFonts w:ascii="Trebuchet MS" w:eastAsia="Times New Roman" w:hAnsi="Trebuchet MS" w:cs="Times New Roman"/>
          <w:b/>
          <w:lang w:val="ro-RO"/>
        </w:rPr>
        <w:t>poluanţi</w:t>
      </w:r>
      <w:proofErr w:type="spellEnd"/>
      <w:r w:rsidRPr="00A879B9">
        <w:rPr>
          <w:rFonts w:ascii="Trebuchet MS" w:eastAsia="Times New Roman" w:hAnsi="Trebuchet MS" w:cs="Times New Roman"/>
          <w:b/>
          <w:lang w:val="ro-RO"/>
        </w:rPr>
        <w:t xml:space="preserve">, nivelul de zgomot, de </w:t>
      </w:r>
      <w:proofErr w:type="spellStart"/>
      <w:r w:rsidRPr="00A879B9">
        <w:rPr>
          <w:rFonts w:ascii="Trebuchet MS" w:eastAsia="Times New Roman" w:hAnsi="Trebuchet MS" w:cs="Times New Roman"/>
          <w:b/>
          <w:lang w:val="ro-RO"/>
        </w:rPr>
        <w:t>radiaţii</w:t>
      </w:r>
      <w:proofErr w:type="spellEnd"/>
      <w:r w:rsidRPr="00A879B9">
        <w:rPr>
          <w:rFonts w:ascii="Trebuchet MS" w:eastAsia="Times New Roman" w:hAnsi="Trebuchet MS" w:cs="Times New Roman"/>
          <w:b/>
          <w:lang w:val="ro-RO"/>
        </w:rPr>
        <w:t xml:space="preserve">, admise la evacuarea în mediu, </w:t>
      </w:r>
      <w:proofErr w:type="spellStart"/>
      <w:r w:rsidRPr="00A879B9">
        <w:rPr>
          <w:rFonts w:ascii="Trebuchet MS" w:eastAsia="Times New Roman" w:hAnsi="Trebuchet MS" w:cs="Times New Roman"/>
          <w:b/>
          <w:lang w:val="ro-RO"/>
        </w:rPr>
        <w:t>depăşiri</w:t>
      </w:r>
      <w:proofErr w:type="spellEnd"/>
      <w:r w:rsidRPr="00A879B9">
        <w:rPr>
          <w:rFonts w:ascii="Trebuchet MS" w:eastAsia="Times New Roman" w:hAnsi="Trebuchet MS" w:cs="Times New Roman"/>
          <w:b/>
          <w:lang w:val="ro-RO"/>
        </w:rPr>
        <w:t xml:space="preserve"> permise </w:t>
      </w:r>
      <w:proofErr w:type="spellStart"/>
      <w:r w:rsidRPr="00A879B9">
        <w:rPr>
          <w:rFonts w:ascii="Trebuchet MS" w:eastAsia="Times New Roman" w:hAnsi="Trebuchet MS" w:cs="Times New Roman"/>
          <w:b/>
          <w:lang w:val="ro-RO"/>
        </w:rPr>
        <w:t>şi</w:t>
      </w:r>
      <w:proofErr w:type="spellEnd"/>
      <w:r w:rsidRPr="00A879B9">
        <w:rPr>
          <w:rFonts w:ascii="Trebuchet MS" w:eastAsia="Times New Roman" w:hAnsi="Trebuchet MS" w:cs="Times New Roman"/>
          <w:b/>
          <w:lang w:val="ro-RO"/>
        </w:rPr>
        <w:t xml:space="preserve"> în ce </w:t>
      </w:r>
      <w:proofErr w:type="spellStart"/>
      <w:r w:rsidRPr="00A879B9">
        <w:rPr>
          <w:rFonts w:ascii="Trebuchet MS" w:eastAsia="Times New Roman" w:hAnsi="Trebuchet MS" w:cs="Times New Roman"/>
          <w:b/>
          <w:lang w:val="ro-RO"/>
        </w:rPr>
        <w:t>condiţii</w:t>
      </w:r>
      <w:proofErr w:type="spellEnd"/>
      <w:r w:rsidRPr="00A879B9">
        <w:rPr>
          <w:rFonts w:ascii="Trebuchet MS" w:eastAsia="Times New Roman" w:hAnsi="Trebuchet MS" w:cs="Times New Roman"/>
          <w:b/>
          <w:lang w:val="ro-RO"/>
        </w:rPr>
        <w:t>:</w:t>
      </w:r>
    </w:p>
    <w:p w:rsidR="00656994" w:rsidRPr="00A879B9" w:rsidRDefault="00FE0E24" w:rsidP="00656994">
      <w:pPr>
        <w:spacing w:after="0" w:line="240" w:lineRule="auto"/>
        <w:ind w:firstLine="720"/>
        <w:jc w:val="both"/>
        <w:rPr>
          <w:rFonts w:ascii="Trebuchet MS" w:eastAsia="Times New Roman" w:hAnsi="Trebuchet MS" w:cs="Times New Roman"/>
          <w:lang w:val="ro-RO"/>
        </w:rPr>
      </w:pPr>
      <w:r w:rsidRPr="00A879B9">
        <w:rPr>
          <w:rFonts w:ascii="Trebuchet MS" w:eastAsia="Times New Roman" w:hAnsi="Trebuchet MS" w:cs="Times New Roman"/>
          <w:lang w:val="ro-RO"/>
        </w:rPr>
        <w:t>3.1.</w:t>
      </w:r>
      <w:r w:rsidR="00656994" w:rsidRPr="00A879B9">
        <w:rPr>
          <w:rFonts w:ascii="Trebuchet MS" w:eastAsia="Times New Roman" w:hAnsi="Trebuchet MS" w:cs="Times New Roman"/>
          <w:b/>
          <w:lang w:val="ro-RO"/>
        </w:rPr>
        <w:t xml:space="preserve"> </w:t>
      </w:r>
      <w:proofErr w:type="spellStart"/>
      <w:r w:rsidR="00656994" w:rsidRPr="00A879B9">
        <w:rPr>
          <w:rFonts w:ascii="Trebuchet MS" w:eastAsia="Times New Roman" w:hAnsi="Trebuchet MS" w:cs="Times New Roman"/>
          <w:lang w:val="ro-RO"/>
        </w:rPr>
        <w:t>Concentraţiile</w:t>
      </w:r>
      <w:proofErr w:type="spellEnd"/>
      <w:r w:rsidR="00656994" w:rsidRPr="00A879B9">
        <w:rPr>
          <w:rFonts w:ascii="Trebuchet MS" w:eastAsia="Times New Roman" w:hAnsi="Trebuchet MS" w:cs="Times New Roman"/>
          <w:lang w:val="ro-RO"/>
        </w:rPr>
        <w:t xml:space="preserve"> maxime de </w:t>
      </w:r>
      <w:proofErr w:type="spellStart"/>
      <w:r w:rsidR="00656994" w:rsidRPr="00A879B9">
        <w:rPr>
          <w:rFonts w:ascii="Trebuchet MS" w:eastAsia="Times New Roman" w:hAnsi="Trebuchet MS" w:cs="Times New Roman"/>
          <w:lang w:val="ro-RO"/>
        </w:rPr>
        <w:t>poluanţi</w:t>
      </w:r>
      <w:proofErr w:type="spellEnd"/>
      <w:r w:rsidR="00656994" w:rsidRPr="00A879B9">
        <w:rPr>
          <w:rFonts w:ascii="Trebuchet MS" w:eastAsia="Times New Roman" w:hAnsi="Trebuchet MS" w:cs="Times New Roman"/>
          <w:lang w:val="ro-RO"/>
        </w:rPr>
        <w:t xml:space="preserve"> </w:t>
      </w:r>
      <w:proofErr w:type="spellStart"/>
      <w:r w:rsidR="00656994" w:rsidRPr="00A879B9">
        <w:rPr>
          <w:rFonts w:ascii="Trebuchet MS" w:eastAsia="Times New Roman" w:hAnsi="Trebuchet MS" w:cs="Times New Roman"/>
          <w:lang w:val="ro-RO"/>
        </w:rPr>
        <w:t>evacuaţi</w:t>
      </w:r>
      <w:proofErr w:type="spellEnd"/>
      <w:r w:rsidR="00656994" w:rsidRPr="00A879B9">
        <w:rPr>
          <w:rFonts w:ascii="Trebuchet MS" w:eastAsia="Times New Roman" w:hAnsi="Trebuchet MS" w:cs="Times New Roman"/>
          <w:lang w:val="ro-RO"/>
        </w:rPr>
        <w:t xml:space="preserve"> prin gazele de ardere prin </w:t>
      </w:r>
      <w:proofErr w:type="spellStart"/>
      <w:r w:rsidR="00656994" w:rsidRPr="00A879B9">
        <w:rPr>
          <w:rFonts w:ascii="Trebuchet MS" w:eastAsia="Times New Roman" w:hAnsi="Trebuchet MS" w:cs="Times New Roman"/>
          <w:lang w:val="ro-RO"/>
        </w:rPr>
        <w:t>coşul</w:t>
      </w:r>
      <w:proofErr w:type="spellEnd"/>
      <w:r w:rsidR="00656994" w:rsidRPr="00A879B9">
        <w:rPr>
          <w:rFonts w:ascii="Trebuchet MS" w:eastAsia="Times New Roman" w:hAnsi="Trebuchet MS" w:cs="Times New Roman"/>
          <w:lang w:val="ro-RO"/>
        </w:rPr>
        <w:t xml:space="preserve"> de evacuare de la centrala termică utilizând drept combustibil </w:t>
      </w:r>
      <w:r w:rsidR="00185B6E" w:rsidRPr="00A879B9">
        <w:rPr>
          <w:rFonts w:ascii="Trebuchet MS" w:eastAsia="Times New Roman" w:hAnsi="Trebuchet MS" w:cs="Times New Roman"/>
          <w:lang w:val="ro-RO"/>
        </w:rPr>
        <w:t xml:space="preserve">rămășițe </w:t>
      </w:r>
      <w:r w:rsidR="00656994" w:rsidRPr="00A879B9">
        <w:rPr>
          <w:rFonts w:ascii="Trebuchet MS" w:eastAsia="Times New Roman" w:hAnsi="Trebuchet MS" w:cs="Times New Roman"/>
          <w:lang w:val="ro-RO"/>
        </w:rPr>
        <w:t xml:space="preserve">lemnoase nu vor </w:t>
      </w:r>
      <w:proofErr w:type="spellStart"/>
      <w:r w:rsidR="00656994" w:rsidRPr="00A879B9">
        <w:rPr>
          <w:rFonts w:ascii="Trebuchet MS" w:eastAsia="Times New Roman" w:hAnsi="Trebuchet MS" w:cs="Times New Roman"/>
          <w:lang w:val="ro-RO"/>
        </w:rPr>
        <w:t>depăşi</w:t>
      </w:r>
      <w:proofErr w:type="spellEnd"/>
      <w:r w:rsidR="00656994" w:rsidRPr="00A879B9">
        <w:rPr>
          <w:rFonts w:ascii="Trebuchet MS" w:eastAsia="Times New Roman" w:hAnsi="Trebuchet MS" w:cs="Times New Roman"/>
          <w:lang w:val="ro-RO"/>
        </w:rPr>
        <w:t xml:space="preserve"> valorile limită preventive de emisie stabilite prin Ordinul  nr.462/1993 emis de Ministerul Apelor, Pădurilor </w:t>
      </w:r>
      <w:proofErr w:type="spellStart"/>
      <w:r w:rsidR="00656994" w:rsidRPr="00A879B9">
        <w:rPr>
          <w:rFonts w:ascii="Trebuchet MS" w:eastAsia="Times New Roman" w:hAnsi="Trebuchet MS" w:cs="Times New Roman"/>
          <w:lang w:val="ro-RO"/>
        </w:rPr>
        <w:t>şi</w:t>
      </w:r>
      <w:proofErr w:type="spellEnd"/>
      <w:r w:rsidR="00656994" w:rsidRPr="00A879B9">
        <w:rPr>
          <w:rFonts w:ascii="Trebuchet MS" w:eastAsia="Times New Roman" w:hAnsi="Trebuchet MS" w:cs="Times New Roman"/>
          <w:lang w:val="ro-RO"/>
        </w:rPr>
        <w:t xml:space="preserve"> </w:t>
      </w:r>
      <w:proofErr w:type="spellStart"/>
      <w:r w:rsidR="00656994" w:rsidRPr="00A879B9">
        <w:rPr>
          <w:rFonts w:ascii="Trebuchet MS" w:eastAsia="Times New Roman" w:hAnsi="Trebuchet MS" w:cs="Times New Roman"/>
          <w:lang w:val="ro-RO"/>
        </w:rPr>
        <w:t>Protecţiei</w:t>
      </w:r>
      <w:proofErr w:type="spellEnd"/>
      <w:r w:rsidR="00656994" w:rsidRPr="00A879B9">
        <w:rPr>
          <w:rFonts w:ascii="Trebuchet MS" w:eastAsia="Times New Roman" w:hAnsi="Trebuchet MS" w:cs="Times New Roman"/>
          <w:lang w:val="ro-RO"/>
        </w:rPr>
        <w:t xml:space="preserve"> Mediului, anexa nr.2, </w:t>
      </w:r>
      <w:proofErr w:type="spellStart"/>
      <w:r w:rsidR="00656994" w:rsidRPr="00A879B9">
        <w:rPr>
          <w:rFonts w:ascii="Trebuchet MS" w:eastAsia="Times New Roman" w:hAnsi="Trebuchet MS" w:cs="Times New Roman"/>
          <w:lang w:val="ro-RO"/>
        </w:rPr>
        <w:t>şi</w:t>
      </w:r>
      <w:proofErr w:type="spellEnd"/>
      <w:r w:rsidR="00656994" w:rsidRPr="00A879B9">
        <w:rPr>
          <w:rFonts w:ascii="Trebuchet MS" w:eastAsia="Times New Roman" w:hAnsi="Trebuchet MS" w:cs="Times New Roman"/>
          <w:lang w:val="ro-RO"/>
        </w:rPr>
        <w:t xml:space="preserve"> anume:  </w:t>
      </w:r>
      <w:r w:rsidR="00656994" w:rsidRPr="00A879B9">
        <w:rPr>
          <w:rFonts w:ascii="Trebuchet MS" w:eastAsia="Times New Roman" w:hAnsi="Trebuchet MS" w:cs="Times New Roman"/>
          <w:lang w:val="ro-RO"/>
        </w:rPr>
        <w:tab/>
      </w:r>
    </w:p>
    <w:p w:rsidR="00656994" w:rsidRPr="00A879B9" w:rsidRDefault="00656994" w:rsidP="00656994">
      <w:pPr>
        <w:spacing w:after="0" w:line="240" w:lineRule="auto"/>
        <w:ind w:firstLine="720"/>
        <w:jc w:val="both"/>
        <w:rPr>
          <w:rFonts w:ascii="Trebuchet MS" w:eastAsia="Times New Roman" w:hAnsi="Trebuchet MS" w:cs="Times New Roman"/>
          <w:lang w:val="ro-RO"/>
        </w:rPr>
      </w:pPr>
      <w:r w:rsidRPr="00A879B9">
        <w:rPr>
          <w:rFonts w:ascii="Trebuchet MS" w:eastAsia="Times New Roman" w:hAnsi="Trebuchet MS" w:cs="Times New Roman"/>
          <w:lang w:val="ro-RO"/>
        </w:rPr>
        <w:t xml:space="preserve">  </w:t>
      </w:r>
      <w:r w:rsidR="00185B6E" w:rsidRPr="00A879B9">
        <w:rPr>
          <w:rFonts w:ascii="Trebuchet MS" w:eastAsia="Times New Roman" w:hAnsi="Trebuchet MS" w:cs="Times New Roman"/>
          <w:lang w:val="ro-RO"/>
        </w:rPr>
        <w:t xml:space="preserve">                   - pulberi</w:t>
      </w:r>
      <w:r w:rsidR="00185B6E" w:rsidRPr="00A879B9">
        <w:rPr>
          <w:rFonts w:ascii="Trebuchet MS" w:eastAsia="Times New Roman" w:hAnsi="Trebuchet MS" w:cs="Times New Roman"/>
          <w:lang w:val="ro-RO"/>
        </w:rPr>
        <w:tab/>
      </w:r>
      <w:r w:rsidR="00185B6E" w:rsidRPr="00A879B9">
        <w:rPr>
          <w:rFonts w:ascii="Trebuchet MS" w:eastAsia="Times New Roman" w:hAnsi="Trebuchet MS" w:cs="Times New Roman"/>
          <w:lang w:val="ro-RO"/>
        </w:rPr>
        <w:tab/>
      </w:r>
      <w:r w:rsidR="00185B6E" w:rsidRPr="00A879B9">
        <w:rPr>
          <w:rFonts w:ascii="Trebuchet MS" w:eastAsia="Times New Roman" w:hAnsi="Trebuchet MS" w:cs="Times New Roman"/>
          <w:lang w:val="ro-RO"/>
        </w:rPr>
        <w:tab/>
      </w:r>
      <w:r w:rsidRPr="00A879B9">
        <w:rPr>
          <w:rFonts w:ascii="Trebuchet MS" w:eastAsia="Times New Roman" w:hAnsi="Trebuchet MS" w:cs="Times New Roman"/>
          <w:lang w:val="ro-RO"/>
        </w:rPr>
        <w:t xml:space="preserve">      :  100 mg/</w:t>
      </w:r>
      <w:proofErr w:type="spellStart"/>
      <w:r w:rsidRPr="00A879B9">
        <w:rPr>
          <w:rFonts w:ascii="Trebuchet MS" w:eastAsia="Times New Roman" w:hAnsi="Trebuchet MS" w:cs="Times New Roman"/>
          <w:lang w:val="ro-RO"/>
        </w:rPr>
        <w:t>mcN</w:t>
      </w:r>
      <w:proofErr w:type="spellEnd"/>
    </w:p>
    <w:p w:rsidR="00656994" w:rsidRPr="00A879B9" w:rsidRDefault="00656994" w:rsidP="00656994">
      <w:pPr>
        <w:spacing w:after="0" w:line="240" w:lineRule="auto"/>
        <w:ind w:firstLine="720"/>
        <w:jc w:val="both"/>
        <w:rPr>
          <w:rFonts w:ascii="Trebuchet MS" w:eastAsia="Times New Roman" w:hAnsi="Trebuchet MS" w:cs="Times New Roman"/>
          <w:lang w:val="ro-RO"/>
        </w:rPr>
      </w:pPr>
      <w:r w:rsidRPr="00A879B9">
        <w:rPr>
          <w:rFonts w:ascii="Trebuchet MS" w:eastAsia="Times New Roman" w:hAnsi="Trebuchet MS" w:cs="Times New Roman"/>
          <w:lang w:val="ro-RO"/>
        </w:rPr>
        <w:tab/>
      </w:r>
      <w:r w:rsidRPr="00A879B9">
        <w:rPr>
          <w:rFonts w:ascii="Trebuchet MS" w:eastAsia="Times New Roman" w:hAnsi="Trebuchet MS" w:cs="Times New Roman"/>
          <w:lang w:val="ro-RO"/>
        </w:rPr>
        <w:tab/>
        <w:t>- monoxid de carbon (CO)</w:t>
      </w:r>
      <w:r w:rsidRPr="00A879B9">
        <w:rPr>
          <w:rFonts w:ascii="Trebuchet MS" w:eastAsia="Times New Roman" w:hAnsi="Trebuchet MS" w:cs="Times New Roman"/>
          <w:lang w:val="ro-RO"/>
        </w:rPr>
        <w:tab/>
        <w:t xml:space="preserve">      : 250 mg/</w:t>
      </w:r>
      <w:proofErr w:type="spellStart"/>
      <w:r w:rsidRPr="00A879B9">
        <w:rPr>
          <w:rFonts w:ascii="Trebuchet MS" w:eastAsia="Times New Roman" w:hAnsi="Trebuchet MS" w:cs="Times New Roman"/>
          <w:lang w:val="ro-RO"/>
        </w:rPr>
        <w:t>mcN</w:t>
      </w:r>
      <w:proofErr w:type="spellEnd"/>
    </w:p>
    <w:p w:rsidR="00656994" w:rsidRPr="00A879B9" w:rsidRDefault="00656994" w:rsidP="00656994">
      <w:pPr>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ab/>
      </w:r>
      <w:r w:rsidRPr="00A879B9">
        <w:rPr>
          <w:rFonts w:ascii="Trebuchet MS" w:eastAsia="Times New Roman" w:hAnsi="Trebuchet MS" w:cs="Times New Roman"/>
          <w:lang w:val="ro-RO"/>
        </w:rPr>
        <w:tab/>
      </w:r>
      <w:r w:rsidRPr="00A879B9">
        <w:rPr>
          <w:rFonts w:ascii="Trebuchet MS" w:eastAsia="Times New Roman" w:hAnsi="Trebuchet MS" w:cs="Times New Roman"/>
          <w:lang w:val="ro-RO"/>
        </w:rPr>
        <w:tab/>
        <w:t>- oxizi de azot</w:t>
      </w:r>
      <w:r w:rsidRPr="00A879B9">
        <w:rPr>
          <w:rFonts w:ascii="Trebuchet MS" w:eastAsia="Times New Roman" w:hAnsi="Trebuchet MS" w:cs="Times New Roman"/>
          <w:lang w:val="ro-RO"/>
        </w:rPr>
        <w:tab/>
      </w:r>
      <w:r w:rsidRPr="00A879B9">
        <w:rPr>
          <w:rFonts w:ascii="Trebuchet MS" w:eastAsia="Times New Roman" w:hAnsi="Trebuchet MS" w:cs="Times New Roman"/>
          <w:lang w:val="ro-RO"/>
        </w:rPr>
        <w:tab/>
      </w:r>
      <w:r w:rsidRPr="00A879B9">
        <w:rPr>
          <w:rFonts w:ascii="Trebuchet MS" w:eastAsia="Times New Roman" w:hAnsi="Trebuchet MS" w:cs="Times New Roman"/>
          <w:lang w:val="ro-RO"/>
        </w:rPr>
        <w:tab/>
        <w:t xml:space="preserve">      : 500 mg/</w:t>
      </w:r>
      <w:proofErr w:type="spellStart"/>
      <w:r w:rsidRPr="00A879B9">
        <w:rPr>
          <w:rFonts w:ascii="Trebuchet MS" w:eastAsia="Times New Roman" w:hAnsi="Trebuchet MS" w:cs="Times New Roman"/>
          <w:lang w:val="ro-RO"/>
        </w:rPr>
        <w:t>mcN</w:t>
      </w:r>
      <w:proofErr w:type="spellEnd"/>
      <w:r w:rsidRPr="00A879B9">
        <w:rPr>
          <w:rFonts w:ascii="Trebuchet MS" w:eastAsia="Times New Roman" w:hAnsi="Trebuchet MS" w:cs="Times New Roman"/>
          <w:lang w:val="ro-RO"/>
        </w:rPr>
        <w:t xml:space="preserve"> </w:t>
      </w:r>
    </w:p>
    <w:p w:rsidR="00656994" w:rsidRPr="00A879B9" w:rsidRDefault="00656994" w:rsidP="00656994">
      <w:pPr>
        <w:spacing w:after="0" w:line="240" w:lineRule="auto"/>
        <w:ind w:left="1440" w:firstLine="720"/>
        <w:jc w:val="both"/>
        <w:rPr>
          <w:rFonts w:ascii="Trebuchet MS" w:eastAsia="Times New Roman" w:hAnsi="Trebuchet MS" w:cs="Times New Roman"/>
          <w:lang w:val="ro-RO"/>
        </w:rPr>
      </w:pPr>
      <w:r w:rsidRPr="00A879B9">
        <w:rPr>
          <w:rFonts w:ascii="Trebuchet MS" w:eastAsia="Times New Roman" w:hAnsi="Trebuchet MS" w:cs="Times New Roman"/>
          <w:lang w:val="ro-RO"/>
        </w:rPr>
        <w:t xml:space="preserve">- </w:t>
      </w:r>
      <w:proofErr w:type="spellStart"/>
      <w:r w:rsidRPr="00A879B9">
        <w:rPr>
          <w:rFonts w:ascii="Trebuchet MS" w:eastAsia="Times New Roman" w:hAnsi="Trebuchet MS" w:cs="Times New Roman"/>
          <w:lang w:val="ro-RO"/>
        </w:rPr>
        <w:t>substanţe</w:t>
      </w:r>
      <w:proofErr w:type="spellEnd"/>
      <w:r w:rsidRPr="00A879B9">
        <w:rPr>
          <w:rFonts w:ascii="Trebuchet MS" w:eastAsia="Times New Roman" w:hAnsi="Trebuchet MS" w:cs="Times New Roman"/>
          <w:lang w:val="ro-RO"/>
        </w:rPr>
        <w:t xml:space="preserve"> organice (Carbon total)  :  50 mg/</w:t>
      </w:r>
      <w:proofErr w:type="spellStart"/>
      <w:r w:rsidRPr="00A879B9">
        <w:rPr>
          <w:rFonts w:ascii="Trebuchet MS" w:eastAsia="Times New Roman" w:hAnsi="Trebuchet MS" w:cs="Times New Roman"/>
          <w:lang w:val="ro-RO"/>
        </w:rPr>
        <w:t>mcN</w:t>
      </w:r>
      <w:proofErr w:type="spellEnd"/>
    </w:p>
    <w:p w:rsidR="00656994" w:rsidRPr="00A879B9" w:rsidRDefault="00656994" w:rsidP="00656994">
      <w:pPr>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lastRenderedPageBreak/>
        <w:t xml:space="preserve"> la un </w:t>
      </w:r>
      <w:proofErr w:type="spellStart"/>
      <w:r w:rsidRPr="00A879B9">
        <w:rPr>
          <w:rFonts w:ascii="Trebuchet MS" w:eastAsia="Times New Roman" w:hAnsi="Trebuchet MS" w:cs="Times New Roman"/>
          <w:lang w:val="ro-RO"/>
        </w:rPr>
        <w:t>conţinut</w:t>
      </w:r>
      <w:proofErr w:type="spellEnd"/>
      <w:r w:rsidRPr="00A879B9">
        <w:rPr>
          <w:rFonts w:ascii="Trebuchet MS" w:eastAsia="Times New Roman" w:hAnsi="Trebuchet MS" w:cs="Times New Roman"/>
          <w:lang w:val="ro-RO"/>
        </w:rPr>
        <w:t xml:space="preserve"> de 6 % volum oxigen al efluentului gazos la un </w:t>
      </w:r>
      <w:proofErr w:type="spellStart"/>
      <w:r w:rsidRPr="00A879B9">
        <w:rPr>
          <w:rFonts w:ascii="Trebuchet MS" w:eastAsia="Times New Roman" w:hAnsi="Trebuchet MS" w:cs="Times New Roman"/>
          <w:lang w:val="ro-RO"/>
        </w:rPr>
        <w:t>conţinut</w:t>
      </w:r>
      <w:proofErr w:type="spellEnd"/>
      <w:r w:rsidRPr="00A879B9">
        <w:rPr>
          <w:rFonts w:ascii="Trebuchet MS" w:eastAsia="Times New Roman" w:hAnsi="Trebuchet MS" w:cs="Times New Roman"/>
          <w:lang w:val="ro-RO"/>
        </w:rPr>
        <w:t xml:space="preserve"> de 6 % volum oxigen al efluentului gazos.</w:t>
      </w:r>
    </w:p>
    <w:p w:rsidR="00656994" w:rsidRPr="00A879B9" w:rsidRDefault="00656994" w:rsidP="00FE0E24">
      <w:pPr>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ab/>
        <w:t xml:space="preserve">Este interzisă folosirea </w:t>
      </w:r>
      <w:proofErr w:type="spellStart"/>
      <w:r w:rsidRPr="00A879B9">
        <w:rPr>
          <w:rFonts w:ascii="Trebuchet MS" w:eastAsia="Times New Roman" w:hAnsi="Trebuchet MS" w:cs="Times New Roman"/>
          <w:lang w:val="ro-RO"/>
        </w:rPr>
        <w:t>deşeurilor</w:t>
      </w:r>
      <w:proofErr w:type="spellEnd"/>
      <w:r w:rsidRPr="00A879B9">
        <w:rPr>
          <w:rFonts w:ascii="Trebuchet MS" w:eastAsia="Times New Roman" w:hAnsi="Trebuchet MS" w:cs="Times New Roman"/>
          <w:lang w:val="ro-RO"/>
        </w:rPr>
        <w:t xml:space="preserve"> de cauciuc, a maselor plastice </w:t>
      </w:r>
      <w:proofErr w:type="spellStart"/>
      <w:r w:rsidRPr="00A879B9">
        <w:rPr>
          <w:rFonts w:ascii="Trebuchet MS" w:eastAsia="Times New Roman" w:hAnsi="Trebuchet MS" w:cs="Times New Roman"/>
          <w:lang w:val="ro-RO"/>
        </w:rPr>
        <w:t>şi</w:t>
      </w:r>
      <w:proofErr w:type="spellEnd"/>
      <w:r w:rsidRPr="00A879B9">
        <w:rPr>
          <w:rFonts w:ascii="Trebuchet MS" w:eastAsia="Times New Roman" w:hAnsi="Trebuchet MS" w:cs="Times New Roman"/>
          <w:lang w:val="ro-RO"/>
        </w:rPr>
        <w:t xml:space="preserve"> a lemnelor de foc acoperite cu produse sintetice sau tratate cu produse de conservare, drept combustibil pentru încălzit. </w:t>
      </w:r>
    </w:p>
    <w:p w:rsidR="00656994" w:rsidRPr="00A879B9" w:rsidRDefault="00656994" w:rsidP="007F7C4A">
      <w:pPr>
        <w:spacing w:after="0" w:line="240" w:lineRule="auto"/>
        <w:ind w:firstLine="720"/>
        <w:jc w:val="both"/>
        <w:rPr>
          <w:rFonts w:ascii="Trebuchet MS" w:eastAsia="Times New Roman" w:hAnsi="Trebuchet MS" w:cs="Times New Roman"/>
          <w:lang w:val="ro-RO"/>
        </w:rPr>
      </w:pPr>
      <w:r w:rsidRPr="00A879B9">
        <w:rPr>
          <w:rFonts w:ascii="Trebuchet MS" w:eastAsia="Times New Roman" w:hAnsi="Trebuchet MS" w:cs="Times New Roman"/>
          <w:lang w:val="ro-RO"/>
        </w:rPr>
        <w:t xml:space="preserve">3.2. Emisiile sub formă de pulberi rezultate din întreaga activitate desfășurate pe amplasament nu trebuie să depășească 50 mg /mc la un debit </w:t>
      </w:r>
      <w:proofErr w:type="spellStart"/>
      <w:r w:rsidRPr="00A879B9">
        <w:rPr>
          <w:rFonts w:ascii="Trebuchet MS" w:eastAsia="Times New Roman" w:hAnsi="Trebuchet MS" w:cs="Times New Roman"/>
          <w:lang w:val="ro-RO"/>
        </w:rPr>
        <w:t>masic</w:t>
      </w:r>
      <w:proofErr w:type="spellEnd"/>
      <w:r w:rsidRPr="00A879B9">
        <w:rPr>
          <w:rFonts w:ascii="Trebuchet MS" w:eastAsia="Times New Roman" w:hAnsi="Trebuchet MS" w:cs="Times New Roman"/>
          <w:lang w:val="ro-RO"/>
        </w:rPr>
        <w:t xml:space="preserve"> de </w:t>
      </w:r>
      <w:r w:rsidRPr="00A879B9">
        <w:rPr>
          <w:rFonts w:ascii="Trebuchet MS" w:eastAsia="Times New Roman" w:hAnsi="Trebuchet MS" w:cs="Times New Roman"/>
          <w:b/>
          <w:lang w:val="ro-RO"/>
        </w:rPr>
        <w:sym w:font="Symbol" w:char="F0B3"/>
      </w:r>
      <w:r w:rsidRPr="00A879B9">
        <w:rPr>
          <w:rFonts w:ascii="Trebuchet MS" w:eastAsia="Times New Roman" w:hAnsi="Trebuchet MS" w:cs="Times New Roman"/>
          <w:b/>
          <w:lang w:val="ro-RO"/>
        </w:rPr>
        <w:t xml:space="preserve"> </w:t>
      </w:r>
      <w:r w:rsidRPr="00A879B9">
        <w:rPr>
          <w:rFonts w:ascii="Trebuchet MS" w:eastAsia="Times New Roman" w:hAnsi="Trebuchet MS" w:cs="Times New Roman"/>
          <w:lang w:val="ro-RO"/>
        </w:rPr>
        <w:t xml:space="preserve">0,5kg/h. </w:t>
      </w:r>
    </w:p>
    <w:p w:rsidR="00656994" w:rsidRPr="00A879B9" w:rsidRDefault="007F7C4A" w:rsidP="00656994">
      <w:pPr>
        <w:spacing w:after="0" w:line="240" w:lineRule="auto"/>
        <w:ind w:firstLine="720"/>
        <w:jc w:val="both"/>
        <w:rPr>
          <w:rFonts w:ascii="Trebuchet MS" w:eastAsia="Times New Roman" w:hAnsi="Trebuchet MS" w:cs="Times New Roman"/>
          <w:lang w:val="ro-RO"/>
        </w:rPr>
      </w:pPr>
      <w:r w:rsidRPr="00A879B9">
        <w:rPr>
          <w:rFonts w:ascii="Trebuchet MS" w:eastAsia="Times New Roman" w:hAnsi="Trebuchet MS" w:cs="Times New Roman"/>
          <w:lang w:val="ro-RO"/>
        </w:rPr>
        <w:t>3.3</w:t>
      </w:r>
      <w:r w:rsidR="00656994" w:rsidRPr="00A879B9">
        <w:rPr>
          <w:rFonts w:ascii="Trebuchet MS" w:eastAsia="Times New Roman" w:hAnsi="Trebuchet MS" w:cs="Times New Roman"/>
          <w:lang w:val="ro-RO"/>
        </w:rPr>
        <w:t>. Nivelul de zgomot rezultat în urma desfășurării activității, măsurat în conformitate cu prevederile standardului SR ISO nr.1996/2-08 nu va depăși valorile maxime prevăzute de SR 10009/2017 și anume:</w:t>
      </w:r>
    </w:p>
    <w:p w:rsidR="00656994" w:rsidRPr="00A879B9" w:rsidRDefault="00656994" w:rsidP="00656994">
      <w:pPr>
        <w:spacing w:after="0" w:line="240" w:lineRule="auto"/>
        <w:ind w:firstLine="180"/>
        <w:rPr>
          <w:rFonts w:ascii="Trebuchet MS" w:eastAsia="Times New Roman" w:hAnsi="Trebuchet MS" w:cs="Times New Roman"/>
          <w:lang w:val="ro-RO"/>
        </w:rPr>
      </w:pPr>
      <w:r w:rsidRPr="00A879B9">
        <w:rPr>
          <w:rFonts w:ascii="Trebuchet MS" w:eastAsia="Times New Roman" w:hAnsi="Trebuchet MS" w:cs="Times New Roman"/>
          <w:lang w:val="ro-RO"/>
        </w:rPr>
        <w:t xml:space="preserve">L </w:t>
      </w:r>
      <w:proofErr w:type="spellStart"/>
      <w:r w:rsidRPr="00A879B9">
        <w:rPr>
          <w:rFonts w:ascii="Trebuchet MS" w:eastAsia="Times New Roman" w:hAnsi="Trebuchet MS" w:cs="Times New Roman"/>
          <w:vertAlign w:val="subscript"/>
          <w:lang w:val="ro-RO"/>
        </w:rPr>
        <w:t>ech</w:t>
      </w:r>
      <w:proofErr w:type="spellEnd"/>
      <w:r w:rsidRPr="00A879B9">
        <w:rPr>
          <w:rFonts w:ascii="Trebuchet MS" w:eastAsia="Times New Roman" w:hAnsi="Trebuchet MS" w:cs="Times New Roman"/>
          <w:lang w:val="ro-RO"/>
        </w:rPr>
        <w:t xml:space="preserve"> = 65 dB(A) măsurat la limita spațiului funcțional al incintei industriale;</w:t>
      </w:r>
    </w:p>
    <w:p w:rsidR="00656994" w:rsidRPr="00A879B9" w:rsidRDefault="00656994" w:rsidP="00656994">
      <w:pPr>
        <w:tabs>
          <w:tab w:val="left" w:pos="3544"/>
          <w:tab w:val="left" w:pos="3686"/>
          <w:tab w:val="left" w:pos="3828"/>
        </w:tabs>
        <w:spacing w:after="0" w:line="240" w:lineRule="auto"/>
        <w:ind w:firstLine="180"/>
        <w:rPr>
          <w:rFonts w:ascii="Trebuchet MS" w:eastAsia="Times New Roman" w:hAnsi="Trebuchet MS" w:cs="Times New Roman"/>
          <w:lang w:val="ro-RO"/>
        </w:rPr>
      </w:pPr>
      <w:r w:rsidRPr="00A879B9">
        <w:rPr>
          <w:rFonts w:ascii="Trebuchet MS" w:eastAsia="Times New Roman" w:hAnsi="Trebuchet MS" w:cs="Times New Roman"/>
          <w:lang w:val="ro-RO"/>
        </w:rPr>
        <w:t xml:space="preserve">L </w:t>
      </w:r>
      <w:proofErr w:type="spellStart"/>
      <w:r w:rsidRPr="00A879B9">
        <w:rPr>
          <w:rFonts w:ascii="Trebuchet MS" w:eastAsia="Times New Roman" w:hAnsi="Trebuchet MS" w:cs="Times New Roman"/>
          <w:vertAlign w:val="subscript"/>
          <w:lang w:val="ro-RO"/>
        </w:rPr>
        <w:t>ech</w:t>
      </w:r>
      <w:proofErr w:type="spellEnd"/>
      <w:r w:rsidRPr="00A879B9">
        <w:rPr>
          <w:rFonts w:ascii="Trebuchet MS" w:eastAsia="Times New Roman" w:hAnsi="Trebuchet MS" w:cs="Times New Roman"/>
          <w:lang w:val="ro-RO"/>
        </w:rPr>
        <w:t xml:space="preserve"> = 60 dB(A) măsurat la limita proprietății învecinate-clădire rezidențială cu curte;</w:t>
      </w:r>
    </w:p>
    <w:p w:rsidR="00656994" w:rsidRPr="00A879B9" w:rsidRDefault="00656994" w:rsidP="00656994">
      <w:pPr>
        <w:tabs>
          <w:tab w:val="left" w:pos="3544"/>
          <w:tab w:val="left" w:pos="3686"/>
          <w:tab w:val="left" w:pos="3828"/>
        </w:tabs>
        <w:spacing w:after="0" w:line="240" w:lineRule="auto"/>
        <w:ind w:firstLine="180"/>
        <w:rPr>
          <w:rFonts w:ascii="Trebuchet MS" w:eastAsia="Times New Roman" w:hAnsi="Trebuchet MS" w:cs="Times New Roman"/>
          <w:lang w:val="ro-RO"/>
        </w:rPr>
      </w:pPr>
      <w:r w:rsidRPr="00A879B9">
        <w:rPr>
          <w:rFonts w:ascii="Trebuchet MS" w:eastAsia="Times New Roman" w:hAnsi="Trebuchet MS" w:cs="Times New Roman"/>
          <w:lang w:val="ro-RO"/>
        </w:rPr>
        <w:t xml:space="preserve">L </w:t>
      </w:r>
      <w:proofErr w:type="spellStart"/>
      <w:r w:rsidRPr="00A879B9">
        <w:rPr>
          <w:rFonts w:ascii="Trebuchet MS" w:eastAsia="Times New Roman" w:hAnsi="Trebuchet MS" w:cs="Times New Roman"/>
          <w:vertAlign w:val="subscript"/>
          <w:lang w:val="ro-RO"/>
        </w:rPr>
        <w:t>ech</w:t>
      </w:r>
      <w:proofErr w:type="spellEnd"/>
      <w:r w:rsidRPr="00A879B9">
        <w:rPr>
          <w:rFonts w:ascii="Trebuchet MS" w:eastAsia="Times New Roman" w:hAnsi="Trebuchet MS" w:cs="Times New Roman"/>
          <w:lang w:val="ro-RO"/>
        </w:rPr>
        <w:t xml:space="preserve"> = 50 dB(A) măsurat la fațada clădirii rezidențiale care este cea mai expusă acțiunii sursei de zgomot rezultat din activitatea industrială;</w:t>
      </w:r>
    </w:p>
    <w:p w:rsidR="00656994" w:rsidRPr="00A879B9" w:rsidRDefault="00656994" w:rsidP="00656994">
      <w:pPr>
        <w:tabs>
          <w:tab w:val="left" w:pos="3544"/>
          <w:tab w:val="left" w:pos="3686"/>
          <w:tab w:val="left" w:pos="3828"/>
        </w:tabs>
        <w:spacing w:after="0" w:line="240" w:lineRule="auto"/>
        <w:ind w:firstLine="720"/>
        <w:rPr>
          <w:rFonts w:ascii="Trebuchet MS" w:eastAsia="Times New Roman" w:hAnsi="Trebuchet MS" w:cs="Times New Roman"/>
          <w:lang w:val="ro-RO"/>
        </w:rPr>
      </w:pPr>
    </w:p>
    <w:p w:rsidR="00656994" w:rsidRPr="00A879B9" w:rsidRDefault="00656994" w:rsidP="00656994">
      <w:pPr>
        <w:keepNext/>
        <w:spacing w:after="0" w:line="240" w:lineRule="auto"/>
        <w:outlineLvl w:val="4"/>
        <w:rPr>
          <w:rFonts w:ascii="Trebuchet MS" w:eastAsia="Times New Roman" w:hAnsi="Trebuchet MS" w:cs="Times New Roman"/>
          <w:b/>
          <w:lang w:val="ro-RO"/>
        </w:rPr>
      </w:pPr>
      <w:r w:rsidRPr="00A879B9">
        <w:rPr>
          <w:rFonts w:ascii="Trebuchet MS" w:eastAsia="Times New Roman" w:hAnsi="Trebuchet MS" w:cs="Times New Roman"/>
          <w:b/>
          <w:lang w:val="ro-RO"/>
        </w:rPr>
        <w:t>III. MONITORIZAREA MEDIULUI</w:t>
      </w:r>
    </w:p>
    <w:p w:rsidR="00656994" w:rsidRPr="00A879B9" w:rsidRDefault="00656994" w:rsidP="00656994">
      <w:pPr>
        <w:spacing w:after="0" w:line="240" w:lineRule="auto"/>
        <w:rPr>
          <w:rFonts w:ascii="Trebuchet MS" w:eastAsia="Times New Roman" w:hAnsi="Trebuchet MS" w:cs="Times New Roman"/>
          <w:lang w:val="ro-RO"/>
        </w:rPr>
      </w:pPr>
    </w:p>
    <w:p w:rsidR="00656994" w:rsidRPr="00A879B9" w:rsidRDefault="00656994" w:rsidP="00656994">
      <w:pPr>
        <w:widowControl w:val="0"/>
        <w:numPr>
          <w:ilvl w:val="0"/>
          <w:numId w:val="14"/>
        </w:numPr>
        <w:tabs>
          <w:tab w:val="num" w:pos="284"/>
        </w:tabs>
        <w:spacing w:after="0" w:line="240" w:lineRule="auto"/>
        <w:ind w:left="142" w:hanging="142"/>
        <w:jc w:val="both"/>
        <w:rPr>
          <w:rFonts w:ascii="Trebuchet MS" w:eastAsia="Times New Roman" w:hAnsi="Trebuchet MS" w:cs="Times New Roman"/>
          <w:b/>
          <w:lang w:val="ro-RO"/>
        </w:rPr>
      </w:pPr>
      <w:r w:rsidRPr="00A879B9">
        <w:rPr>
          <w:rFonts w:ascii="Trebuchet MS" w:eastAsia="Times New Roman" w:hAnsi="Trebuchet MS" w:cs="Times New Roman"/>
          <w:b/>
          <w:lang w:val="ro-RO"/>
        </w:rPr>
        <w:t xml:space="preserve">Indicatorii </w:t>
      </w:r>
      <w:proofErr w:type="spellStart"/>
      <w:r w:rsidRPr="00A879B9">
        <w:rPr>
          <w:rFonts w:ascii="Trebuchet MS" w:eastAsia="Times New Roman" w:hAnsi="Trebuchet MS" w:cs="Times New Roman"/>
          <w:b/>
          <w:lang w:val="ro-RO"/>
        </w:rPr>
        <w:t>fizico</w:t>
      </w:r>
      <w:proofErr w:type="spellEnd"/>
      <w:r w:rsidRPr="00A879B9">
        <w:rPr>
          <w:rFonts w:ascii="Trebuchet MS" w:eastAsia="Times New Roman" w:hAnsi="Trebuchet MS" w:cs="Times New Roman"/>
          <w:b/>
          <w:lang w:val="ro-RO"/>
        </w:rPr>
        <w:t xml:space="preserve">-chimici, bacteriologici </w:t>
      </w:r>
      <w:proofErr w:type="spellStart"/>
      <w:r w:rsidRPr="00A879B9">
        <w:rPr>
          <w:rFonts w:ascii="Trebuchet MS" w:eastAsia="Times New Roman" w:hAnsi="Trebuchet MS" w:cs="Times New Roman"/>
          <w:b/>
          <w:lang w:val="ro-RO"/>
        </w:rPr>
        <w:t>şi</w:t>
      </w:r>
      <w:proofErr w:type="spellEnd"/>
      <w:r w:rsidRPr="00A879B9">
        <w:rPr>
          <w:rFonts w:ascii="Trebuchet MS" w:eastAsia="Times New Roman" w:hAnsi="Trebuchet MS" w:cs="Times New Roman"/>
          <w:b/>
          <w:lang w:val="ro-RO"/>
        </w:rPr>
        <w:t xml:space="preserve"> biologici </w:t>
      </w:r>
      <w:proofErr w:type="spellStart"/>
      <w:r w:rsidRPr="00A879B9">
        <w:rPr>
          <w:rFonts w:ascii="Trebuchet MS" w:eastAsia="Times New Roman" w:hAnsi="Trebuchet MS" w:cs="Times New Roman"/>
          <w:b/>
          <w:lang w:val="ro-RO"/>
        </w:rPr>
        <w:t>emişi</w:t>
      </w:r>
      <w:proofErr w:type="spellEnd"/>
      <w:r w:rsidRPr="00A879B9">
        <w:rPr>
          <w:rFonts w:ascii="Trebuchet MS" w:eastAsia="Times New Roman" w:hAnsi="Trebuchet MS" w:cs="Times New Roman"/>
          <w:b/>
          <w:lang w:val="ro-RO"/>
        </w:rPr>
        <w:t xml:space="preserve">, emisii de </w:t>
      </w:r>
      <w:proofErr w:type="spellStart"/>
      <w:r w:rsidRPr="00A879B9">
        <w:rPr>
          <w:rFonts w:ascii="Trebuchet MS" w:eastAsia="Times New Roman" w:hAnsi="Trebuchet MS" w:cs="Times New Roman"/>
          <w:b/>
          <w:lang w:val="ro-RO"/>
        </w:rPr>
        <w:t>poluanţi</w:t>
      </w:r>
      <w:proofErr w:type="spellEnd"/>
      <w:r w:rsidRPr="00A879B9">
        <w:rPr>
          <w:rFonts w:ascii="Trebuchet MS" w:eastAsia="Times New Roman" w:hAnsi="Trebuchet MS" w:cs="Times New Roman"/>
          <w:b/>
          <w:lang w:val="ro-RO"/>
        </w:rPr>
        <w:t xml:space="preserve">, </w:t>
      </w:r>
      <w:proofErr w:type="spellStart"/>
      <w:r w:rsidRPr="00A879B9">
        <w:rPr>
          <w:rFonts w:ascii="Trebuchet MS" w:eastAsia="Times New Roman" w:hAnsi="Trebuchet MS" w:cs="Times New Roman"/>
          <w:b/>
          <w:lang w:val="ro-RO"/>
        </w:rPr>
        <w:t>frecvenţa</w:t>
      </w:r>
      <w:proofErr w:type="spellEnd"/>
      <w:r w:rsidRPr="00A879B9">
        <w:rPr>
          <w:rFonts w:ascii="Trebuchet MS" w:eastAsia="Times New Roman" w:hAnsi="Trebuchet MS" w:cs="Times New Roman"/>
          <w:b/>
          <w:lang w:val="ro-RO"/>
        </w:rPr>
        <w:t>, modul de valorificare a rezultatelor:</w:t>
      </w:r>
    </w:p>
    <w:p w:rsidR="00656994" w:rsidRPr="00A879B9" w:rsidRDefault="00656994" w:rsidP="00656994">
      <w:pPr>
        <w:spacing w:after="0" w:line="240" w:lineRule="auto"/>
        <w:ind w:left="142"/>
        <w:jc w:val="both"/>
        <w:rPr>
          <w:rFonts w:ascii="Trebuchet MS" w:eastAsia="Times New Roman" w:hAnsi="Trebuchet MS" w:cs="Times New Roman"/>
          <w:lang w:val="ro-RO"/>
        </w:rPr>
      </w:pPr>
      <w:r w:rsidRPr="00A879B9">
        <w:rPr>
          <w:rFonts w:ascii="Trebuchet MS" w:eastAsia="Times New Roman" w:hAnsi="Trebuchet MS" w:cs="Times New Roman"/>
          <w:lang w:val="ro-RO"/>
        </w:rPr>
        <w:t xml:space="preserve">- Pentru </w:t>
      </w:r>
      <w:proofErr w:type="spellStart"/>
      <w:r w:rsidRPr="00A879B9">
        <w:rPr>
          <w:rFonts w:ascii="Trebuchet MS" w:eastAsia="Times New Roman" w:hAnsi="Trebuchet MS" w:cs="Times New Roman"/>
          <w:lang w:val="ro-RO"/>
        </w:rPr>
        <w:t>condiţii</w:t>
      </w:r>
      <w:proofErr w:type="spellEnd"/>
      <w:r w:rsidRPr="00A879B9">
        <w:rPr>
          <w:rFonts w:ascii="Trebuchet MS" w:eastAsia="Times New Roman" w:hAnsi="Trebuchet MS" w:cs="Times New Roman"/>
          <w:lang w:val="ro-RO"/>
        </w:rPr>
        <w:t xml:space="preserve"> de </w:t>
      </w:r>
      <w:proofErr w:type="spellStart"/>
      <w:r w:rsidRPr="00A879B9">
        <w:rPr>
          <w:rFonts w:ascii="Trebuchet MS" w:eastAsia="Times New Roman" w:hAnsi="Trebuchet MS" w:cs="Times New Roman"/>
          <w:lang w:val="ro-RO"/>
        </w:rPr>
        <w:t>funcţionare</w:t>
      </w:r>
      <w:proofErr w:type="spellEnd"/>
      <w:r w:rsidRPr="00A879B9">
        <w:rPr>
          <w:rFonts w:ascii="Trebuchet MS" w:eastAsia="Times New Roman" w:hAnsi="Trebuchet MS" w:cs="Times New Roman"/>
          <w:lang w:val="ro-RO"/>
        </w:rPr>
        <w:t xml:space="preserve"> normale: nu sunt </w:t>
      </w:r>
      <w:proofErr w:type="spellStart"/>
      <w:r w:rsidRPr="00A879B9">
        <w:rPr>
          <w:rFonts w:ascii="Trebuchet MS" w:eastAsia="Times New Roman" w:hAnsi="Trebuchet MS" w:cs="Times New Roman"/>
          <w:lang w:val="ro-RO"/>
        </w:rPr>
        <w:t>prevăzuţi</w:t>
      </w:r>
      <w:proofErr w:type="spellEnd"/>
      <w:r w:rsidRPr="00A879B9">
        <w:rPr>
          <w:rFonts w:ascii="Trebuchet MS" w:eastAsia="Times New Roman" w:hAnsi="Trebuchet MS" w:cs="Times New Roman"/>
          <w:lang w:val="ro-RO"/>
        </w:rPr>
        <w:t xml:space="preserve"> indicatori de monitorizat prin măsurători.</w:t>
      </w:r>
    </w:p>
    <w:p w:rsidR="00656994" w:rsidRPr="00A879B9" w:rsidRDefault="00656994" w:rsidP="00656994">
      <w:pPr>
        <w:tabs>
          <w:tab w:val="left" w:pos="144"/>
          <w:tab w:val="left" w:pos="993"/>
          <w:tab w:val="left" w:pos="2304"/>
          <w:tab w:val="left" w:pos="3024"/>
          <w:tab w:val="left" w:pos="3744"/>
          <w:tab w:val="left" w:pos="4464"/>
          <w:tab w:val="left" w:pos="5184"/>
          <w:tab w:val="left" w:pos="5904"/>
          <w:tab w:val="left" w:pos="6624"/>
        </w:tabs>
        <w:spacing w:after="0" w:line="240" w:lineRule="auto"/>
        <w:ind w:left="142"/>
        <w:jc w:val="both"/>
        <w:rPr>
          <w:rFonts w:ascii="Trebuchet MS" w:eastAsia="Times New Roman" w:hAnsi="Trebuchet MS" w:cs="Times New Roman"/>
          <w:lang w:val="ro-RO"/>
        </w:rPr>
      </w:pPr>
      <w:r w:rsidRPr="00A879B9">
        <w:rPr>
          <w:rFonts w:ascii="Trebuchet MS" w:eastAsia="Times New Roman" w:hAnsi="Trebuchet MS" w:cs="Times New Roman"/>
          <w:lang w:val="ro-RO"/>
        </w:rPr>
        <w:t xml:space="preserve">- În caz de accident/incident sau </w:t>
      </w:r>
      <w:proofErr w:type="spellStart"/>
      <w:r w:rsidRPr="00A879B9">
        <w:rPr>
          <w:rFonts w:ascii="Trebuchet MS" w:eastAsia="Times New Roman" w:hAnsi="Trebuchet MS" w:cs="Times New Roman"/>
          <w:lang w:val="ro-RO"/>
        </w:rPr>
        <w:t>reclamaţie</w:t>
      </w:r>
      <w:proofErr w:type="spellEnd"/>
      <w:r w:rsidRPr="00A879B9">
        <w:rPr>
          <w:rFonts w:ascii="Trebuchet MS" w:eastAsia="Times New Roman" w:hAnsi="Trebuchet MS" w:cs="Times New Roman"/>
          <w:lang w:val="ro-RO"/>
        </w:rPr>
        <w:t xml:space="preserve"> </w:t>
      </w:r>
      <w:proofErr w:type="spellStart"/>
      <w:r w:rsidRPr="00A879B9">
        <w:rPr>
          <w:rFonts w:ascii="Trebuchet MS" w:eastAsia="Times New Roman" w:hAnsi="Trebuchet MS" w:cs="Times New Roman"/>
          <w:lang w:val="ro-RO"/>
        </w:rPr>
        <w:t>aveţi</w:t>
      </w:r>
      <w:proofErr w:type="spellEnd"/>
      <w:r w:rsidRPr="00A879B9">
        <w:rPr>
          <w:rFonts w:ascii="Trebuchet MS" w:eastAsia="Times New Roman" w:hAnsi="Trebuchet MS" w:cs="Times New Roman"/>
          <w:lang w:val="ro-RO"/>
        </w:rPr>
        <w:t xml:space="preserve"> </w:t>
      </w:r>
      <w:proofErr w:type="spellStart"/>
      <w:r w:rsidRPr="00A879B9">
        <w:rPr>
          <w:rFonts w:ascii="Trebuchet MS" w:eastAsia="Times New Roman" w:hAnsi="Trebuchet MS" w:cs="Times New Roman"/>
          <w:lang w:val="ro-RO"/>
        </w:rPr>
        <w:t>obligaţia</w:t>
      </w:r>
      <w:proofErr w:type="spellEnd"/>
      <w:r w:rsidRPr="00A879B9">
        <w:rPr>
          <w:rFonts w:ascii="Trebuchet MS" w:eastAsia="Times New Roman" w:hAnsi="Trebuchet MS" w:cs="Times New Roman"/>
          <w:lang w:val="ro-RO"/>
        </w:rPr>
        <w:t xml:space="preserve"> de a determina prin măsurători indicatorii privind emisiile de </w:t>
      </w:r>
      <w:proofErr w:type="spellStart"/>
      <w:r w:rsidRPr="00A879B9">
        <w:rPr>
          <w:rFonts w:ascii="Trebuchet MS" w:eastAsia="Times New Roman" w:hAnsi="Trebuchet MS" w:cs="Times New Roman"/>
          <w:lang w:val="ro-RO"/>
        </w:rPr>
        <w:t>poluanţi</w:t>
      </w:r>
      <w:proofErr w:type="spellEnd"/>
      <w:r w:rsidRPr="00A879B9">
        <w:rPr>
          <w:rFonts w:ascii="Trebuchet MS" w:eastAsia="Times New Roman" w:hAnsi="Trebuchet MS" w:cs="Times New Roman"/>
          <w:lang w:val="ro-RO"/>
        </w:rPr>
        <w:t xml:space="preserve"> </w:t>
      </w:r>
      <w:proofErr w:type="spellStart"/>
      <w:r w:rsidRPr="00A879B9">
        <w:rPr>
          <w:rFonts w:ascii="Trebuchet MS" w:eastAsia="Times New Roman" w:hAnsi="Trebuchet MS" w:cs="Times New Roman"/>
          <w:lang w:val="ro-RO"/>
        </w:rPr>
        <w:t>specificaţi</w:t>
      </w:r>
      <w:proofErr w:type="spellEnd"/>
      <w:r w:rsidRPr="00A879B9">
        <w:rPr>
          <w:rFonts w:ascii="Trebuchet MS" w:eastAsia="Times New Roman" w:hAnsi="Trebuchet MS" w:cs="Times New Roman"/>
          <w:lang w:val="ro-RO"/>
        </w:rPr>
        <w:t xml:space="preserve"> în Capitolul II pct. 3, după caz.</w:t>
      </w:r>
    </w:p>
    <w:p w:rsidR="00656994" w:rsidRPr="00A879B9" w:rsidRDefault="00656994" w:rsidP="00656994">
      <w:pPr>
        <w:tabs>
          <w:tab w:val="left" w:pos="144"/>
          <w:tab w:val="left" w:pos="993"/>
          <w:tab w:val="left" w:pos="2304"/>
          <w:tab w:val="left" w:pos="3024"/>
          <w:tab w:val="left" w:pos="3744"/>
          <w:tab w:val="left" w:pos="4464"/>
          <w:tab w:val="left" w:pos="5184"/>
          <w:tab w:val="left" w:pos="5904"/>
          <w:tab w:val="left" w:pos="6624"/>
        </w:tabs>
        <w:spacing w:after="0" w:line="240" w:lineRule="auto"/>
        <w:ind w:left="142"/>
        <w:jc w:val="both"/>
        <w:rPr>
          <w:rFonts w:ascii="Trebuchet MS" w:eastAsia="Times New Roman" w:hAnsi="Trebuchet MS" w:cs="Times New Roman"/>
          <w:lang w:val="ro-RO"/>
        </w:rPr>
      </w:pPr>
    </w:p>
    <w:p w:rsidR="00656994" w:rsidRPr="00A879B9" w:rsidRDefault="00656994" w:rsidP="00656994">
      <w:pPr>
        <w:widowControl w:val="0"/>
        <w:numPr>
          <w:ilvl w:val="0"/>
          <w:numId w:val="14"/>
        </w:numPr>
        <w:tabs>
          <w:tab w:val="num" w:pos="284"/>
        </w:tabs>
        <w:spacing w:after="0" w:line="240" w:lineRule="auto"/>
        <w:ind w:left="142" w:hanging="142"/>
        <w:jc w:val="both"/>
        <w:rPr>
          <w:rFonts w:ascii="Trebuchet MS" w:eastAsia="Times New Roman" w:hAnsi="Trebuchet MS" w:cs="Times New Roman"/>
          <w:b/>
          <w:lang w:val="ro-RO"/>
        </w:rPr>
      </w:pPr>
      <w:r w:rsidRPr="00A879B9">
        <w:rPr>
          <w:rFonts w:ascii="Trebuchet MS" w:eastAsia="Times New Roman" w:hAnsi="Trebuchet MS" w:cs="Times New Roman"/>
          <w:b/>
          <w:lang w:val="ro-RO"/>
        </w:rPr>
        <w:t xml:space="preserve"> Datele ce vor fi raportate </w:t>
      </w:r>
      <w:proofErr w:type="spellStart"/>
      <w:r w:rsidRPr="00A879B9">
        <w:rPr>
          <w:rFonts w:ascii="Trebuchet MS" w:eastAsia="Times New Roman" w:hAnsi="Trebuchet MS" w:cs="Times New Roman"/>
          <w:b/>
          <w:lang w:val="ro-RO"/>
        </w:rPr>
        <w:t>autorităţii</w:t>
      </w:r>
      <w:proofErr w:type="spellEnd"/>
      <w:r w:rsidRPr="00A879B9">
        <w:rPr>
          <w:rFonts w:ascii="Trebuchet MS" w:eastAsia="Times New Roman" w:hAnsi="Trebuchet MS" w:cs="Times New Roman"/>
          <w:b/>
          <w:lang w:val="ro-RO"/>
        </w:rPr>
        <w:t xml:space="preserve"> pentru </w:t>
      </w:r>
      <w:proofErr w:type="spellStart"/>
      <w:r w:rsidRPr="00A879B9">
        <w:rPr>
          <w:rFonts w:ascii="Trebuchet MS" w:eastAsia="Times New Roman" w:hAnsi="Trebuchet MS" w:cs="Times New Roman"/>
          <w:b/>
          <w:lang w:val="ro-RO"/>
        </w:rPr>
        <w:t>protecţia</w:t>
      </w:r>
      <w:proofErr w:type="spellEnd"/>
      <w:r w:rsidRPr="00A879B9">
        <w:rPr>
          <w:rFonts w:ascii="Trebuchet MS" w:eastAsia="Times New Roman" w:hAnsi="Trebuchet MS" w:cs="Times New Roman"/>
          <w:b/>
          <w:lang w:val="ro-RO"/>
        </w:rPr>
        <w:t xml:space="preserve"> mediului </w:t>
      </w:r>
      <w:proofErr w:type="spellStart"/>
      <w:r w:rsidRPr="00A879B9">
        <w:rPr>
          <w:rFonts w:ascii="Trebuchet MS" w:eastAsia="Times New Roman" w:hAnsi="Trebuchet MS" w:cs="Times New Roman"/>
          <w:b/>
          <w:lang w:val="ro-RO"/>
        </w:rPr>
        <w:t>şi</w:t>
      </w:r>
      <w:proofErr w:type="spellEnd"/>
      <w:r w:rsidRPr="00A879B9">
        <w:rPr>
          <w:rFonts w:ascii="Trebuchet MS" w:eastAsia="Times New Roman" w:hAnsi="Trebuchet MS" w:cs="Times New Roman"/>
          <w:b/>
          <w:lang w:val="ro-RO"/>
        </w:rPr>
        <w:t xml:space="preserve"> periodicitatea se regăsesc la capitolul VII, în tabelul care centralizează toate </w:t>
      </w:r>
      <w:proofErr w:type="spellStart"/>
      <w:r w:rsidRPr="00A879B9">
        <w:rPr>
          <w:rFonts w:ascii="Trebuchet MS" w:eastAsia="Times New Roman" w:hAnsi="Trebuchet MS" w:cs="Times New Roman"/>
          <w:b/>
          <w:lang w:val="ro-RO"/>
        </w:rPr>
        <w:t>obligaţiile</w:t>
      </w:r>
      <w:proofErr w:type="spellEnd"/>
      <w:r w:rsidRPr="00A879B9">
        <w:rPr>
          <w:rFonts w:ascii="Trebuchet MS" w:eastAsia="Times New Roman" w:hAnsi="Trebuchet MS" w:cs="Times New Roman"/>
          <w:b/>
          <w:lang w:val="ro-RO"/>
        </w:rPr>
        <w:t xml:space="preserve"> de raportare ale titularului.</w:t>
      </w:r>
    </w:p>
    <w:p w:rsidR="00656994" w:rsidRPr="00A879B9" w:rsidRDefault="00656994" w:rsidP="00656994">
      <w:pPr>
        <w:spacing w:after="0" w:line="240" w:lineRule="auto"/>
        <w:jc w:val="both"/>
        <w:rPr>
          <w:rFonts w:ascii="Trebuchet MS" w:eastAsia="Times New Roman" w:hAnsi="Trebuchet MS" w:cs="Times New Roman"/>
          <w:lang w:val="ro-RO"/>
        </w:rPr>
      </w:pPr>
    </w:p>
    <w:p w:rsidR="00656994" w:rsidRPr="00A879B9" w:rsidRDefault="00656994" w:rsidP="00656994">
      <w:pPr>
        <w:keepNext/>
        <w:spacing w:after="0" w:line="240" w:lineRule="auto"/>
        <w:outlineLvl w:val="4"/>
        <w:rPr>
          <w:rFonts w:ascii="Trebuchet MS" w:eastAsia="Times New Roman" w:hAnsi="Trebuchet MS" w:cs="Times New Roman"/>
          <w:b/>
          <w:lang w:val="ro-RO"/>
        </w:rPr>
      </w:pPr>
      <w:r w:rsidRPr="00A879B9">
        <w:rPr>
          <w:rFonts w:ascii="Trebuchet MS" w:eastAsia="Times New Roman" w:hAnsi="Trebuchet MS" w:cs="Times New Roman"/>
          <w:b/>
          <w:lang w:val="ro-RO"/>
        </w:rPr>
        <w:t>IV. MODUL DE GOSPODĂRIRE A DEŞEURILOR ŞI A AMBALAJELOR</w:t>
      </w:r>
    </w:p>
    <w:p w:rsidR="00656994" w:rsidRPr="00A879B9" w:rsidRDefault="00656994" w:rsidP="00656994">
      <w:pPr>
        <w:spacing w:after="0" w:line="240" w:lineRule="auto"/>
        <w:rPr>
          <w:rFonts w:ascii="Trebuchet MS" w:eastAsia="Times New Roman" w:hAnsi="Trebuchet MS" w:cs="Times New Roman"/>
          <w:highlight w:val="yellow"/>
          <w:lang w:val="ro-RO"/>
        </w:rPr>
      </w:pPr>
    </w:p>
    <w:p w:rsidR="00656994" w:rsidRPr="00A879B9" w:rsidRDefault="00656994" w:rsidP="00656994">
      <w:pPr>
        <w:numPr>
          <w:ilvl w:val="0"/>
          <w:numId w:val="15"/>
        </w:numPr>
        <w:spacing w:after="0" w:line="240" w:lineRule="auto"/>
        <w:jc w:val="both"/>
        <w:rPr>
          <w:rFonts w:ascii="Trebuchet MS" w:eastAsia="Times New Roman" w:hAnsi="Trebuchet MS" w:cs="Times New Roman"/>
          <w:b/>
          <w:lang w:val="ro-RO"/>
        </w:rPr>
      </w:pPr>
      <w:proofErr w:type="spellStart"/>
      <w:r w:rsidRPr="00A879B9">
        <w:rPr>
          <w:rFonts w:ascii="Trebuchet MS" w:eastAsia="Times New Roman" w:hAnsi="Trebuchet MS" w:cs="Times New Roman"/>
          <w:b/>
          <w:lang w:val="ro-RO"/>
        </w:rPr>
        <w:t>Deşeurile</w:t>
      </w:r>
      <w:proofErr w:type="spellEnd"/>
      <w:r w:rsidRPr="00A879B9">
        <w:rPr>
          <w:rFonts w:ascii="Trebuchet MS" w:eastAsia="Times New Roman" w:hAnsi="Trebuchet MS" w:cs="Times New Roman"/>
          <w:b/>
          <w:lang w:val="ro-RO"/>
        </w:rPr>
        <w:t xml:space="preserve"> produse, colectate, stocate temporar </w:t>
      </w:r>
      <w:r w:rsidRPr="00A879B9">
        <w:rPr>
          <w:rFonts w:ascii="Trebuchet MS" w:eastAsia="Times New Roman" w:hAnsi="Trebuchet MS" w:cs="Times New Roman"/>
          <w:lang w:val="ro-RO"/>
        </w:rPr>
        <w:t xml:space="preserve">(tipuri, </w:t>
      </w:r>
      <w:proofErr w:type="spellStart"/>
      <w:r w:rsidRPr="00A879B9">
        <w:rPr>
          <w:rFonts w:ascii="Trebuchet MS" w:eastAsia="Times New Roman" w:hAnsi="Trebuchet MS" w:cs="Times New Roman"/>
          <w:lang w:val="ro-RO"/>
        </w:rPr>
        <w:t>compoziţie</w:t>
      </w:r>
      <w:proofErr w:type="spellEnd"/>
      <w:r w:rsidRPr="00A879B9">
        <w:rPr>
          <w:rFonts w:ascii="Trebuchet MS" w:eastAsia="Times New Roman" w:hAnsi="Trebuchet MS" w:cs="Times New Roman"/>
          <w:lang w:val="ro-RO"/>
        </w:rPr>
        <w:t xml:space="preserve">, </w:t>
      </w:r>
      <w:proofErr w:type="spellStart"/>
      <w:r w:rsidRPr="00A879B9">
        <w:rPr>
          <w:rFonts w:ascii="Trebuchet MS" w:eastAsia="Times New Roman" w:hAnsi="Trebuchet MS" w:cs="Times New Roman"/>
          <w:lang w:val="ro-RO"/>
        </w:rPr>
        <w:t>cantităţi</w:t>
      </w:r>
      <w:proofErr w:type="spellEnd"/>
      <w:r w:rsidRPr="00A879B9">
        <w:rPr>
          <w:rFonts w:ascii="Trebuchet MS" w:eastAsia="Times New Roman" w:hAnsi="Trebuchet MS" w:cs="Times New Roman"/>
          <w:lang w:val="ro-RO"/>
        </w:rPr>
        <w:t>)</w:t>
      </w:r>
      <w:r w:rsidRPr="00A879B9">
        <w:rPr>
          <w:rFonts w:ascii="Trebuchet MS" w:eastAsia="Times New Roman" w:hAnsi="Trebuchet MS" w:cs="Times New Roman"/>
          <w:b/>
          <w:lang w:val="ro-RO"/>
        </w:rPr>
        <w:t>:</w:t>
      </w:r>
    </w:p>
    <w:tbl>
      <w:tblPr>
        <w:tblW w:w="101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
        <w:gridCol w:w="2135"/>
        <w:gridCol w:w="1258"/>
        <w:gridCol w:w="949"/>
        <w:gridCol w:w="1067"/>
        <w:gridCol w:w="1271"/>
        <w:gridCol w:w="510"/>
        <w:gridCol w:w="1923"/>
      </w:tblGrid>
      <w:tr w:rsidR="00656994" w:rsidRPr="00A879B9" w:rsidTr="00656994">
        <w:trPr>
          <w:cantSplit/>
          <w:trHeight w:val="1701"/>
        </w:trPr>
        <w:tc>
          <w:tcPr>
            <w:tcW w:w="1077" w:type="dxa"/>
            <w:shd w:val="clear" w:color="auto" w:fill="C0C0C0"/>
            <w:vAlign w:val="center"/>
          </w:tcPr>
          <w:p w:rsidR="00656994" w:rsidRPr="00A879B9"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A879B9">
              <w:rPr>
                <w:rFonts w:ascii="Trebuchet MS" w:eastAsia="Times New Roman" w:hAnsi="Trebuchet MS" w:cs="Times New Roman"/>
                <w:b/>
                <w:lang w:val="ro-RO"/>
              </w:rPr>
              <w:t>Cod deșeu</w:t>
            </w:r>
          </w:p>
        </w:tc>
        <w:tc>
          <w:tcPr>
            <w:tcW w:w="2135" w:type="dxa"/>
            <w:shd w:val="clear" w:color="auto" w:fill="C0C0C0"/>
            <w:vAlign w:val="center"/>
          </w:tcPr>
          <w:p w:rsidR="00656994" w:rsidRPr="00A879B9"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A879B9">
              <w:rPr>
                <w:rFonts w:ascii="Trebuchet MS" w:eastAsia="Times New Roman" w:hAnsi="Trebuchet MS" w:cs="Times New Roman"/>
                <w:b/>
                <w:lang w:val="ro-RO"/>
              </w:rPr>
              <w:t>Denumire deșeu</w:t>
            </w:r>
          </w:p>
        </w:tc>
        <w:tc>
          <w:tcPr>
            <w:tcW w:w="1258" w:type="dxa"/>
            <w:shd w:val="clear" w:color="auto" w:fill="C0C0C0"/>
            <w:vAlign w:val="center"/>
          </w:tcPr>
          <w:p w:rsidR="00656994" w:rsidRPr="00A879B9"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A879B9">
              <w:rPr>
                <w:rFonts w:ascii="Trebuchet MS" w:eastAsia="Times New Roman" w:hAnsi="Trebuchet MS" w:cs="Times New Roman"/>
                <w:b/>
                <w:lang w:val="ro-RO"/>
              </w:rPr>
              <w:t>Sursă generatoare</w:t>
            </w:r>
          </w:p>
        </w:tc>
        <w:tc>
          <w:tcPr>
            <w:tcW w:w="949" w:type="dxa"/>
            <w:shd w:val="clear" w:color="auto" w:fill="C0C0C0"/>
            <w:textDirection w:val="btLr"/>
            <w:vAlign w:val="center"/>
          </w:tcPr>
          <w:p w:rsidR="00656994" w:rsidRPr="00A879B9" w:rsidRDefault="00656994" w:rsidP="00656994">
            <w:pPr>
              <w:autoSpaceDE w:val="0"/>
              <w:autoSpaceDN w:val="0"/>
              <w:adjustRightInd w:val="0"/>
              <w:spacing w:before="40" w:after="0" w:line="240" w:lineRule="auto"/>
              <w:ind w:left="113" w:right="113"/>
              <w:jc w:val="center"/>
              <w:rPr>
                <w:rFonts w:ascii="Trebuchet MS" w:eastAsia="Times New Roman" w:hAnsi="Trebuchet MS" w:cs="Times New Roman"/>
                <w:b/>
                <w:lang w:val="ro-RO"/>
              </w:rPr>
            </w:pPr>
            <w:r w:rsidRPr="00A879B9">
              <w:rPr>
                <w:rFonts w:ascii="Trebuchet MS" w:eastAsia="Times New Roman" w:hAnsi="Trebuchet MS" w:cs="Times New Roman"/>
                <w:b/>
                <w:lang w:val="ro-RO"/>
              </w:rPr>
              <w:t>Cantitate</w:t>
            </w:r>
          </w:p>
        </w:tc>
        <w:tc>
          <w:tcPr>
            <w:tcW w:w="1067" w:type="dxa"/>
            <w:shd w:val="clear" w:color="auto" w:fill="C0C0C0"/>
            <w:vAlign w:val="center"/>
          </w:tcPr>
          <w:p w:rsidR="00656994" w:rsidRPr="00A879B9"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A879B9">
              <w:rPr>
                <w:rFonts w:ascii="Trebuchet MS" w:eastAsia="Times New Roman" w:hAnsi="Trebuchet MS" w:cs="Times New Roman"/>
                <w:b/>
                <w:lang w:val="ro-RO"/>
              </w:rPr>
              <w:t>UM</w:t>
            </w:r>
          </w:p>
        </w:tc>
        <w:tc>
          <w:tcPr>
            <w:tcW w:w="1271" w:type="dxa"/>
            <w:shd w:val="clear" w:color="auto" w:fill="C0C0C0"/>
            <w:vAlign w:val="center"/>
          </w:tcPr>
          <w:p w:rsidR="00656994" w:rsidRPr="00A879B9"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A879B9">
              <w:rPr>
                <w:rFonts w:ascii="Trebuchet MS" w:eastAsia="Times New Roman" w:hAnsi="Trebuchet MS" w:cs="Times New Roman"/>
                <w:b/>
                <w:lang w:val="ro-RO"/>
              </w:rPr>
              <w:t>Operațiune valorificare / eliminare</w:t>
            </w:r>
          </w:p>
        </w:tc>
        <w:tc>
          <w:tcPr>
            <w:tcW w:w="510" w:type="dxa"/>
            <w:shd w:val="clear" w:color="auto" w:fill="C0C0C0"/>
            <w:textDirection w:val="btLr"/>
            <w:vAlign w:val="center"/>
          </w:tcPr>
          <w:p w:rsidR="00656994" w:rsidRPr="00A879B9" w:rsidRDefault="00656994" w:rsidP="00656994">
            <w:pPr>
              <w:autoSpaceDE w:val="0"/>
              <w:autoSpaceDN w:val="0"/>
              <w:adjustRightInd w:val="0"/>
              <w:spacing w:before="40" w:after="0" w:line="240" w:lineRule="auto"/>
              <w:ind w:left="113" w:right="113"/>
              <w:jc w:val="center"/>
              <w:rPr>
                <w:rFonts w:ascii="Trebuchet MS" w:eastAsia="Times New Roman" w:hAnsi="Trebuchet MS" w:cs="Times New Roman"/>
                <w:b/>
                <w:lang w:val="ro-RO"/>
              </w:rPr>
            </w:pPr>
            <w:r w:rsidRPr="00A879B9">
              <w:rPr>
                <w:rFonts w:ascii="Trebuchet MS" w:eastAsia="Times New Roman" w:hAnsi="Trebuchet MS" w:cs="Times New Roman"/>
                <w:b/>
                <w:lang w:val="ro-RO"/>
              </w:rPr>
              <w:t>Cod operațiune</w:t>
            </w:r>
          </w:p>
        </w:tc>
        <w:tc>
          <w:tcPr>
            <w:tcW w:w="1923" w:type="dxa"/>
            <w:shd w:val="clear" w:color="auto" w:fill="C0C0C0"/>
            <w:vAlign w:val="center"/>
          </w:tcPr>
          <w:p w:rsidR="00656994" w:rsidRPr="00A879B9"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A879B9">
              <w:rPr>
                <w:rFonts w:ascii="Trebuchet MS" w:eastAsia="Times New Roman" w:hAnsi="Trebuchet MS" w:cs="Times New Roman"/>
                <w:b/>
                <w:lang w:val="ro-RO"/>
              </w:rPr>
              <w:t>Denumire operațiune</w:t>
            </w:r>
          </w:p>
        </w:tc>
      </w:tr>
      <w:tr w:rsidR="00656994" w:rsidRPr="00A879B9" w:rsidTr="00656994">
        <w:tc>
          <w:tcPr>
            <w:tcW w:w="1077" w:type="dxa"/>
            <w:shd w:val="clear" w:color="auto" w:fill="auto"/>
          </w:tcPr>
          <w:p w:rsidR="00656994" w:rsidRPr="00A879B9"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A879B9">
              <w:rPr>
                <w:rFonts w:ascii="Trebuchet MS" w:eastAsia="Times New Roman" w:hAnsi="Trebuchet MS" w:cs="Times New Roman"/>
                <w:lang w:val="ro-RO"/>
              </w:rPr>
              <w:t>20 03 01</w:t>
            </w:r>
          </w:p>
        </w:tc>
        <w:tc>
          <w:tcPr>
            <w:tcW w:w="2135" w:type="dxa"/>
            <w:shd w:val="clear" w:color="auto" w:fill="auto"/>
          </w:tcPr>
          <w:p w:rsidR="00656994" w:rsidRPr="00A879B9"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A879B9">
              <w:rPr>
                <w:rFonts w:ascii="Trebuchet MS" w:eastAsia="Times New Roman" w:hAnsi="Trebuchet MS" w:cs="Times New Roman"/>
                <w:lang w:val="ro-RO"/>
              </w:rPr>
              <w:t>deșeuri municipale amestecate</w:t>
            </w:r>
          </w:p>
        </w:tc>
        <w:tc>
          <w:tcPr>
            <w:tcW w:w="1258" w:type="dxa"/>
            <w:shd w:val="clear" w:color="auto" w:fill="auto"/>
          </w:tcPr>
          <w:p w:rsidR="00656994" w:rsidRPr="00A879B9"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A879B9">
              <w:rPr>
                <w:rFonts w:ascii="Trebuchet MS" w:eastAsia="Times New Roman" w:hAnsi="Trebuchet MS" w:cs="Times New Roman"/>
                <w:lang w:val="ro-RO"/>
              </w:rPr>
              <w:t>de la angajați</w:t>
            </w:r>
          </w:p>
        </w:tc>
        <w:tc>
          <w:tcPr>
            <w:tcW w:w="949" w:type="dxa"/>
            <w:shd w:val="clear" w:color="auto" w:fill="auto"/>
          </w:tcPr>
          <w:p w:rsidR="00656994" w:rsidRPr="00A879B9" w:rsidRDefault="00607F98" w:rsidP="00323A18">
            <w:pPr>
              <w:autoSpaceDE w:val="0"/>
              <w:autoSpaceDN w:val="0"/>
              <w:adjustRightInd w:val="0"/>
              <w:spacing w:before="40" w:after="0" w:line="240" w:lineRule="auto"/>
              <w:rPr>
                <w:rFonts w:ascii="Trebuchet MS" w:eastAsia="Times New Roman" w:hAnsi="Trebuchet MS" w:cs="Times New Roman"/>
                <w:lang w:val="ro-RO"/>
              </w:rPr>
            </w:pPr>
            <w:r w:rsidRPr="00A879B9">
              <w:rPr>
                <w:rFonts w:ascii="Trebuchet MS" w:eastAsia="Times New Roman" w:hAnsi="Trebuchet MS" w:cs="Times New Roman"/>
                <w:lang w:val="ro-RO"/>
              </w:rPr>
              <w:t>1</w:t>
            </w:r>
          </w:p>
        </w:tc>
        <w:tc>
          <w:tcPr>
            <w:tcW w:w="1067" w:type="dxa"/>
            <w:shd w:val="clear" w:color="auto" w:fill="auto"/>
          </w:tcPr>
          <w:p w:rsidR="00656994" w:rsidRPr="00A879B9"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A879B9">
              <w:rPr>
                <w:rFonts w:ascii="Trebuchet MS" w:eastAsia="Times New Roman" w:hAnsi="Trebuchet MS" w:cs="Times New Roman"/>
                <w:lang w:val="ro-RO"/>
              </w:rPr>
              <w:t>mc/lună</w:t>
            </w:r>
          </w:p>
        </w:tc>
        <w:tc>
          <w:tcPr>
            <w:tcW w:w="1271" w:type="dxa"/>
            <w:shd w:val="clear" w:color="auto" w:fill="auto"/>
          </w:tcPr>
          <w:p w:rsidR="00656994" w:rsidRPr="00A879B9"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A879B9">
              <w:rPr>
                <w:rFonts w:ascii="Trebuchet MS" w:eastAsia="Times New Roman" w:hAnsi="Trebuchet MS" w:cs="Times New Roman"/>
                <w:lang w:val="ro-RO"/>
              </w:rPr>
              <w:t>Eliminare</w:t>
            </w:r>
          </w:p>
        </w:tc>
        <w:tc>
          <w:tcPr>
            <w:tcW w:w="510" w:type="dxa"/>
            <w:shd w:val="clear" w:color="auto" w:fill="auto"/>
          </w:tcPr>
          <w:p w:rsidR="00656994" w:rsidRPr="00A879B9"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A879B9">
              <w:rPr>
                <w:rFonts w:ascii="Trebuchet MS" w:eastAsia="Times New Roman" w:hAnsi="Trebuchet MS" w:cs="Times New Roman"/>
                <w:lang w:val="ro-RO"/>
              </w:rPr>
              <w:t>D 5</w:t>
            </w:r>
          </w:p>
        </w:tc>
        <w:tc>
          <w:tcPr>
            <w:tcW w:w="1923" w:type="dxa"/>
            <w:shd w:val="clear" w:color="auto" w:fill="auto"/>
          </w:tcPr>
          <w:p w:rsidR="00656994" w:rsidRPr="00A879B9"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A879B9">
              <w:rPr>
                <w:rFonts w:ascii="Trebuchet MS" w:eastAsia="Times New Roman" w:hAnsi="Trebuchet MS" w:cs="Times New Roman"/>
                <w:lang w:val="ro-RO"/>
              </w:rPr>
              <w:t xml:space="preserve">Depozitarea în depozite special amenajate </w:t>
            </w:r>
          </w:p>
        </w:tc>
      </w:tr>
      <w:tr w:rsidR="00A85985" w:rsidRPr="00A879B9" w:rsidTr="00656994">
        <w:tc>
          <w:tcPr>
            <w:tcW w:w="1077" w:type="dxa"/>
            <w:shd w:val="clear" w:color="auto" w:fill="auto"/>
          </w:tcPr>
          <w:p w:rsidR="00A85985" w:rsidRPr="00A879B9" w:rsidRDefault="00A85985" w:rsidP="00A85985">
            <w:pPr>
              <w:autoSpaceDE w:val="0"/>
              <w:autoSpaceDN w:val="0"/>
              <w:adjustRightInd w:val="0"/>
              <w:spacing w:before="40" w:after="0" w:line="240" w:lineRule="auto"/>
              <w:jc w:val="center"/>
              <w:rPr>
                <w:rFonts w:ascii="Trebuchet MS" w:eastAsia="Times New Roman" w:hAnsi="Trebuchet MS" w:cs="Times New Roman"/>
                <w:lang w:val="ro-RO"/>
              </w:rPr>
            </w:pPr>
            <w:r w:rsidRPr="00A879B9">
              <w:rPr>
                <w:rFonts w:ascii="Trebuchet MS" w:eastAsia="Times New Roman" w:hAnsi="Trebuchet MS" w:cs="Times New Roman"/>
                <w:lang w:val="ro-RO"/>
              </w:rPr>
              <w:t>15 01 10*</w:t>
            </w:r>
          </w:p>
        </w:tc>
        <w:tc>
          <w:tcPr>
            <w:tcW w:w="2135" w:type="dxa"/>
            <w:shd w:val="clear" w:color="auto" w:fill="auto"/>
          </w:tcPr>
          <w:p w:rsidR="00A85985" w:rsidRPr="00A879B9" w:rsidRDefault="00A85985" w:rsidP="00A85985">
            <w:pPr>
              <w:autoSpaceDE w:val="0"/>
              <w:autoSpaceDN w:val="0"/>
              <w:adjustRightInd w:val="0"/>
              <w:spacing w:before="40" w:after="0" w:line="240" w:lineRule="auto"/>
              <w:jc w:val="center"/>
              <w:rPr>
                <w:rFonts w:ascii="Trebuchet MS" w:eastAsia="Times New Roman" w:hAnsi="Trebuchet MS" w:cs="Times New Roman"/>
                <w:lang w:val="ro-RO"/>
              </w:rPr>
            </w:pPr>
            <w:r w:rsidRPr="00A879B9">
              <w:rPr>
                <w:rFonts w:ascii="Trebuchet MS" w:eastAsia="Times New Roman" w:hAnsi="Trebuchet MS" w:cs="Times New Roman"/>
                <w:lang w:val="ro-RO"/>
              </w:rPr>
              <w:t>Deșeuri de ambalaje contaminate</w:t>
            </w:r>
          </w:p>
        </w:tc>
        <w:tc>
          <w:tcPr>
            <w:tcW w:w="1258" w:type="dxa"/>
            <w:shd w:val="clear" w:color="auto" w:fill="auto"/>
          </w:tcPr>
          <w:p w:rsidR="00A85985" w:rsidRPr="00A879B9" w:rsidRDefault="00A85985" w:rsidP="00A85985">
            <w:pPr>
              <w:autoSpaceDE w:val="0"/>
              <w:autoSpaceDN w:val="0"/>
              <w:adjustRightInd w:val="0"/>
              <w:spacing w:before="40" w:after="0" w:line="240" w:lineRule="auto"/>
              <w:jc w:val="center"/>
              <w:rPr>
                <w:rFonts w:ascii="Trebuchet MS" w:eastAsia="Times New Roman" w:hAnsi="Trebuchet MS" w:cs="Times New Roman"/>
                <w:lang w:val="ro-RO"/>
              </w:rPr>
            </w:pPr>
            <w:r w:rsidRPr="00A879B9">
              <w:rPr>
                <w:rFonts w:ascii="Trebuchet MS" w:eastAsia="Times New Roman" w:hAnsi="Trebuchet MS" w:cs="Times New Roman"/>
                <w:lang w:val="ro-RO"/>
              </w:rPr>
              <w:t>Din activitate</w:t>
            </w:r>
          </w:p>
        </w:tc>
        <w:tc>
          <w:tcPr>
            <w:tcW w:w="949" w:type="dxa"/>
            <w:shd w:val="clear" w:color="auto" w:fill="auto"/>
          </w:tcPr>
          <w:p w:rsidR="00A85985" w:rsidRPr="00A879B9" w:rsidRDefault="00A85985" w:rsidP="00A85985">
            <w:pPr>
              <w:autoSpaceDE w:val="0"/>
              <w:autoSpaceDN w:val="0"/>
              <w:adjustRightInd w:val="0"/>
              <w:spacing w:before="40" w:after="0" w:line="240" w:lineRule="auto"/>
              <w:rPr>
                <w:rFonts w:ascii="Trebuchet MS" w:eastAsia="Times New Roman" w:hAnsi="Trebuchet MS" w:cs="Times New Roman"/>
                <w:lang w:val="ro-RO"/>
              </w:rPr>
            </w:pPr>
            <w:r w:rsidRPr="00A879B9">
              <w:rPr>
                <w:rFonts w:ascii="Trebuchet MS" w:eastAsia="Times New Roman" w:hAnsi="Trebuchet MS" w:cs="Times New Roman"/>
                <w:lang w:val="ro-RO"/>
              </w:rPr>
              <w:t>3</w:t>
            </w:r>
          </w:p>
        </w:tc>
        <w:tc>
          <w:tcPr>
            <w:tcW w:w="1067" w:type="dxa"/>
            <w:shd w:val="clear" w:color="auto" w:fill="auto"/>
          </w:tcPr>
          <w:p w:rsidR="00A85985" w:rsidRPr="00A879B9" w:rsidRDefault="00A85985" w:rsidP="00A85985">
            <w:pPr>
              <w:autoSpaceDE w:val="0"/>
              <w:autoSpaceDN w:val="0"/>
              <w:adjustRightInd w:val="0"/>
              <w:spacing w:before="40" w:after="0" w:line="240" w:lineRule="auto"/>
              <w:jc w:val="center"/>
              <w:rPr>
                <w:rFonts w:ascii="Trebuchet MS" w:eastAsia="Times New Roman" w:hAnsi="Trebuchet MS" w:cs="Times New Roman"/>
                <w:lang w:val="ro-RO"/>
              </w:rPr>
            </w:pPr>
            <w:r w:rsidRPr="00A879B9">
              <w:rPr>
                <w:rFonts w:ascii="Trebuchet MS" w:eastAsia="Times New Roman" w:hAnsi="Trebuchet MS" w:cs="Times New Roman"/>
                <w:lang w:val="ro-RO"/>
              </w:rPr>
              <w:t>Kg/an</w:t>
            </w:r>
          </w:p>
        </w:tc>
        <w:tc>
          <w:tcPr>
            <w:tcW w:w="1271" w:type="dxa"/>
            <w:shd w:val="clear" w:color="auto" w:fill="auto"/>
          </w:tcPr>
          <w:p w:rsidR="00A85985" w:rsidRPr="00A879B9" w:rsidRDefault="00A85985" w:rsidP="00A85985">
            <w:pPr>
              <w:autoSpaceDE w:val="0"/>
              <w:autoSpaceDN w:val="0"/>
              <w:adjustRightInd w:val="0"/>
              <w:spacing w:before="40"/>
              <w:jc w:val="center"/>
              <w:rPr>
                <w:rFonts w:ascii="Trebuchet MS" w:hAnsi="Trebuchet MS" w:cs="Arial"/>
                <w:lang w:val="ro-RO"/>
              </w:rPr>
            </w:pPr>
            <w:r w:rsidRPr="00A879B9">
              <w:rPr>
                <w:rFonts w:ascii="Trebuchet MS" w:hAnsi="Trebuchet MS" w:cs="Arial"/>
                <w:lang w:val="ro-RO"/>
              </w:rPr>
              <w:t>Valorificare</w:t>
            </w:r>
          </w:p>
        </w:tc>
        <w:tc>
          <w:tcPr>
            <w:tcW w:w="510" w:type="dxa"/>
            <w:shd w:val="clear" w:color="auto" w:fill="auto"/>
          </w:tcPr>
          <w:p w:rsidR="00A85985" w:rsidRPr="00A879B9" w:rsidRDefault="00A85985" w:rsidP="00A85985">
            <w:pPr>
              <w:autoSpaceDE w:val="0"/>
              <w:autoSpaceDN w:val="0"/>
              <w:adjustRightInd w:val="0"/>
              <w:spacing w:before="40"/>
              <w:jc w:val="center"/>
              <w:rPr>
                <w:rFonts w:ascii="Trebuchet MS" w:hAnsi="Trebuchet MS" w:cs="Arial"/>
                <w:lang w:val="ro-RO"/>
              </w:rPr>
            </w:pPr>
            <w:r w:rsidRPr="00A879B9">
              <w:rPr>
                <w:rFonts w:ascii="Trebuchet MS" w:hAnsi="Trebuchet MS" w:cs="Arial"/>
                <w:lang w:val="ro-RO"/>
              </w:rPr>
              <w:t>R12</w:t>
            </w:r>
          </w:p>
        </w:tc>
        <w:tc>
          <w:tcPr>
            <w:tcW w:w="1923" w:type="dxa"/>
            <w:shd w:val="clear" w:color="auto" w:fill="auto"/>
          </w:tcPr>
          <w:p w:rsidR="00A85985" w:rsidRPr="00A879B9" w:rsidRDefault="00A85985" w:rsidP="00A85985">
            <w:pPr>
              <w:autoSpaceDE w:val="0"/>
              <w:autoSpaceDN w:val="0"/>
              <w:adjustRightInd w:val="0"/>
              <w:spacing w:before="40"/>
              <w:jc w:val="center"/>
              <w:rPr>
                <w:rFonts w:ascii="Trebuchet MS" w:hAnsi="Trebuchet MS" w:cs="Arial"/>
                <w:lang w:val="ro-RO"/>
              </w:rPr>
            </w:pPr>
            <w:r w:rsidRPr="00A879B9">
              <w:rPr>
                <w:rFonts w:ascii="Trebuchet MS" w:hAnsi="Trebuchet MS" w:cs="Arial"/>
                <w:lang w:val="ro-RO"/>
              </w:rPr>
              <w:t>Schimb de deșeuri în vederea efectuării oricăreia dintre operațiile numerotate de la R1 la R11</w:t>
            </w:r>
          </w:p>
        </w:tc>
      </w:tr>
      <w:tr w:rsidR="00A85985" w:rsidRPr="00A879B9" w:rsidTr="00656994">
        <w:tc>
          <w:tcPr>
            <w:tcW w:w="1077" w:type="dxa"/>
            <w:shd w:val="clear" w:color="auto" w:fill="auto"/>
          </w:tcPr>
          <w:p w:rsidR="00A85985" w:rsidRPr="00A879B9" w:rsidRDefault="00A85985" w:rsidP="00A85985">
            <w:pPr>
              <w:autoSpaceDE w:val="0"/>
              <w:autoSpaceDN w:val="0"/>
              <w:adjustRightInd w:val="0"/>
              <w:spacing w:before="40" w:after="0" w:line="240" w:lineRule="auto"/>
              <w:jc w:val="center"/>
              <w:rPr>
                <w:rFonts w:ascii="Trebuchet MS" w:eastAsia="Times New Roman" w:hAnsi="Trebuchet MS" w:cs="Times New Roman"/>
                <w:lang w:val="ro-RO"/>
              </w:rPr>
            </w:pPr>
            <w:r w:rsidRPr="00A879B9">
              <w:rPr>
                <w:rFonts w:ascii="Trebuchet MS" w:eastAsia="Times New Roman" w:hAnsi="Trebuchet MS" w:cs="Times New Roman"/>
                <w:lang w:val="ro-RO"/>
              </w:rPr>
              <w:t>20 01 01</w:t>
            </w:r>
          </w:p>
        </w:tc>
        <w:tc>
          <w:tcPr>
            <w:tcW w:w="2135" w:type="dxa"/>
            <w:shd w:val="clear" w:color="auto" w:fill="auto"/>
          </w:tcPr>
          <w:p w:rsidR="00A85985" w:rsidRPr="00A879B9" w:rsidRDefault="00A85985" w:rsidP="00A85985">
            <w:pPr>
              <w:autoSpaceDE w:val="0"/>
              <w:autoSpaceDN w:val="0"/>
              <w:adjustRightInd w:val="0"/>
              <w:spacing w:before="40" w:after="0" w:line="240" w:lineRule="auto"/>
              <w:jc w:val="center"/>
              <w:rPr>
                <w:rFonts w:ascii="Trebuchet MS" w:eastAsia="Times New Roman" w:hAnsi="Trebuchet MS" w:cs="Times New Roman"/>
                <w:lang w:val="ro-RO"/>
              </w:rPr>
            </w:pPr>
            <w:r w:rsidRPr="00A879B9">
              <w:rPr>
                <w:rFonts w:ascii="Trebuchet MS" w:eastAsia="Times New Roman" w:hAnsi="Trebuchet MS" w:cs="Times New Roman"/>
                <w:lang w:val="ro-RO"/>
              </w:rPr>
              <w:t>Deșeuri de hârtie, carton</w:t>
            </w:r>
          </w:p>
        </w:tc>
        <w:tc>
          <w:tcPr>
            <w:tcW w:w="1258" w:type="dxa"/>
            <w:shd w:val="clear" w:color="auto" w:fill="auto"/>
          </w:tcPr>
          <w:p w:rsidR="00A85985" w:rsidRPr="00A879B9" w:rsidRDefault="00A85985" w:rsidP="00A85985">
            <w:pPr>
              <w:autoSpaceDE w:val="0"/>
              <w:autoSpaceDN w:val="0"/>
              <w:adjustRightInd w:val="0"/>
              <w:spacing w:before="40" w:after="0" w:line="240" w:lineRule="auto"/>
              <w:jc w:val="center"/>
              <w:rPr>
                <w:rFonts w:ascii="Trebuchet MS" w:eastAsia="Times New Roman" w:hAnsi="Trebuchet MS" w:cs="Times New Roman"/>
                <w:lang w:val="ro-RO"/>
              </w:rPr>
            </w:pPr>
            <w:r w:rsidRPr="00A879B9">
              <w:rPr>
                <w:rFonts w:ascii="Trebuchet MS" w:eastAsia="Times New Roman" w:hAnsi="Trebuchet MS" w:cs="Times New Roman"/>
                <w:lang w:val="ro-RO"/>
              </w:rPr>
              <w:t>Din activitate</w:t>
            </w:r>
          </w:p>
        </w:tc>
        <w:tc>
          <w:tcPr>
            <w:tcW w:w="949" w:type="dxa"/>
            <w:shd w:val="clear" w:color="auto" w:fill="auto"/>
          </w:tcPr>
          <w:p w:rsidR="00A85985" w:rsidRPr="00A879B9" w:rsidRDefault="00A85985" w:rsidP="00A85985">
            <w:pPr>
              <w:autoSpaceDE w:val="0"/>
              <w:autoSpaceDN w:val="0"/>
              <w:adjustRightInd w:val="0"/>
              <w:spacing w:before="40" w:after="0" w:line="240" w:lineRule="auto"/>
              <w:rPr>
                <w:rFonts w:ascii="Trebuchet MS" w:eastAsia="Times New Roman" w:hAnsi="Trebuchet MS" w:cs="Times New Roman"/>
                <w:lang w:val="ro-RO"/>
              </w:rPr>
            </w:pPr>
            <w:r w:rsidRPr="00A879B9">
              <w:rPr>
                <w:rFonts w:ascii="Trebuchet MS" w:eastAsia="Times New Roman" w:hAnsi="Trebuchet MS" w:cs="Times New Roman"/>
                <w:lang w:val="ro-RO"/>
              </w:rPr>
              <w:t>20</w:t>
            </w:r>
          </w:p>
        </w:tc>
        <w:tc>
          <w:tcPr>
            <w:tcW w:w="1067" w:type="dxa"/>
            <w:shd w:val="clear" w:color="auto" w:fill="auto"/>
          </w:tcPr>
          <w:p w:rsidR="00A85985" w:rsidRPr="00A879B9" w:rsidRDefault="00A85985" w:rsidP="00A85985">
            <w:pPr>
              <w:autoSpaceDE w:val="0"/>
              <w:autoSpaceDN w:val="0"/>
              <w:adjustRightInd w:val="0"/>
              <w:spacing w:before="40" w:after="0" w:line="240" w:lineRule="auto"/>
              <w:jc w:val="center"/>
              <w:rPr>
                <w:rFonts w:ascii="Trebuchet MS" w:eastAsia="Times New Roman" w:hAnsi="Trebuchet MS" w:cs="Times New Roman"/>
                <w:lang w:val="ro-RO"/>
              </w:rPr>
            </w:pPr>
            <w:r w:rsidRPr="00A879B9">
              <w:rPr>
                <w:rFonts w:ascii="Trebuchet MS" w:eastAsia="Times New Roman" w:hAnsi="Trebuchet MS" w:cs="Times New Roman"/>
                <w:lang w:val="ro-RO"/>
              </w:rPr>
              <w:t>Kg/an</w:t>
            </w:r>
          </w:p>
        </w:tc>
        <w:tc>
          <w:tcPr>
            <w:tcW w:w="1271" w:type="dxa"/>
            <w:shd w:val="clear" w:color="auto" w:fill="auto"/>
          </w:tcPr>
          <w:p w:rsidR="00A85985" w:rsidRPr="00A879B9" w:rsidRDefault="00A85985" w:rsidP="00A85985">
            <w:pPr>
              <w:autoSpaceDE w:val="0"/>
              <w:autoSpaceDN w:val="0"/>
              <w:adjustRightInd w:val="0"/>
              <w:spacing w:before="40"/>
              <w:jc w:val="center"/>
              <w:rPr>
                <w:rFonts w:ascii="Trebuchet MS" w:hAnsi="Trebuchet MS" w:cs="Arial"/>
                <w:lang w:val="ro-RO"/>
              </w:rPr>
            </w:pPr>
            <w:r w:rsidRPr="00A879B9">
              <w:rPr>
                <w:rFonts w:ascii="Trebuchet MS" w:hAnsi="Trebuchet MS" w:cs="Arial"/>
                <w:lang w:val="ro-RO"/>
              </w:rPr>
              <w:t>Valorificare</w:t>
            </w:r>
          </w:p>
        </w:tc>
        <w:tc>
          <w:tcPr>
            <w:tcW w:w="510" w:type="dxa"/>
            <w:shd w:val="clear" w:color="auto" w:fill="auto"/>
          </w:tcPr>
          <w:p w:rsidR="00A85985" w:rsidRPr="00A879B9" w:rsidRDefault="00A85985" w:rsidP="00A85985">
            <w:pPr>
              <w:autoSpaceDE w:val="0"/>
              <w:autoSpaceDN w:val="0"/>
              <w:adjustRightInd w:val="0"/>
              <w:spacing w:before="40"/>
              <w:jc w:val="center"/>
              <w:rPr>
                <w:rFonts w:ascii="Trebuchet MS" w:hAnsi="Trebuchet MS" w:cs="Arial"/>
                <w:lang w:val="ro-RO"/>
              </w:rPr>
            </w:pPr>
            <w:r w:rsidRPr="00A879B9">
              <w:rPr>
                <w:rFonts w:ascii="Trebuchet MS" w:hAnsi="Trebuchet MS" w:cs="Arial"/>
                <w:lang w:val="ro-RO"/>
              </w:rPr>
              <w:t>R12</w:t>
            </w:r>
          </w:p>
        </w:tc>
        <w:tc>
          <w:tcPr>
            <w:tcW w:w="1923" w:type="dxa"/>
            <w:shd w:val="clear" w:color="auto" w:fill="auto"/>
          </w:tcPr>
          <w:p w:rsidR="00A85985" w:rsidRPr="00A879B9" w:rsidRDefault="00A85985" w:rsidP="00A85985">
            <w:pPr>
              <w:autoSpaceDE w:val="0"/>
              <w:autoSpaceDN w:val="0"/>
              <w:adjustRightInd w:val="0"/>
              <w:spacing w:before="40"/>
              <w:jc w:val="center"/>
              <w:rPr>
                <w:rFonts w:ascii="Trebuchet MS" w:hAnsi="Trebuchet MS" w:cs="Arial"/>
                <w:lang w:val="ro-RO"/>
              </w:rPr>
            </w:pPr>
            <w:r w:rsidRPr="00A879B9">
              <w:rPr>
                <w:rFonts w:ascii="Trebuchet MS" w:hAnsi="Trebuchet MS" w:cs="Arial"/>
                <w:lang w:val="ro-RO"/>
              </w:rPr>
              <w:t xml:space="preserve">Schimb de deșeuri în vederea </w:t>
            </w:r>
            <w:r w:rsidRPr="00A879B9">
              <w:rPr>
                <w:rFonts w:ascii="Trebuchet MS" w:hAnsi="Trebuchet MS" w:cs="Arial"/>
                <w:lang w:val="ro-RO"/>
              </w:rPr>
              <w:lastRenderedPageBreak/>
              <w:t>efectuării oricăreia dintre operațiile numerotate de la R1 la R11</w:t>
            </w:r>
          </w:p>
        </w:tc>
      </w:tr>
    </w:tbl>
    <w:p w:rsidR="00656994" w:rsidRPr="00A879B9" w:rsidRDefault="00656994" w:rsidP="00656994">
      <w:pPr>
        <w:spacing w:after="0" w:line="240" w:lineRule="auto"/>
        <w:ind w:left="720"/>
        <w:jc w:val="both"/>
        <w:rPr>
          <w:rFonts w:ascii="Trebuchet MS" w:eastAsia="Times New Roman" w:hAnsi="Trebuchet MS" w:cs="Times New Roman"/>
          <w:b/>
          <w:highlight w:val="yellow"/>
          <w:lang w:val="ro-RO"/>
        </w:rPr>
      </w:pPr>
    </w:p>
    <w:p w:rsidR="00656994" w:rsidRPr="00A879B9" w:rsidRDefault="00656994" w:rsidP="00656994">
      <w:pPr>
        <w:spacing w:after="0" w:line="240" w:lineRule="auto"/>
        <w:ind w:left="360"/>
        <w:jc w:val="both"/>
        <w:rPr>
          <w:rFonts w:ascii="Trebuchet MS" w:eastAsia="Times New Roman" w:hAnsi="Trebuchet MS" w:cs="Times New Roman"/>
          <w:b/>
          <w:lang w:val="ro-RO"/>
        </w:rPr>
      </w:pPr>
      <w:r w:rsidRPr="00A879B9">
        <w:rPr>
          <w:rFonts w:ascii="Trebuchet MS" w:eastAsia="Times New Roman" w:hAnsi="Trebuchet MS" w:cs="Times New Roman"/>
          <w:b/>
          <w:lang w:val="ro-RO"/>
        </w:rPr>
        <w:t xml:space="preserve">2. </w:t>
      </w:r>
      <w:proofErr w:type="spellStart"/>
      <w:r w:rsidRPr="00A879B9">
        <w:rPr>
          <w:rFonts w:ascii="Trebuchet MS" w:eastAsia="Times New Roman" w:hAnsi="Trebuchet MS" w:cs="Times New Roman"/>
          <w:b/>
          <w:lang w:val="ro-RO"/>
        </w:rPr>
        <w:t>Deşeuri</w:t>
      </w:r>
      <w:proofErr w:type="spellEnd"/>
      <w:r w:rsidRPr="00A879B9">
        <w:rPr>
          <w:rFonts w:ascii="Trebuchet MS" w:eastAsia="Times New Roman" w:hAnsi="Trebuchet MS" w:cs="Times New Roman"/>
          <w:b/>
          <w:lang w:val="ro-RO"/>
        </w:rPr>
        <w:t xml:space="preserve"> colectate</w:t>
      </w:r>
    </w:p>
    <w:p w:rsidR="00656994" w:rsidRPr="00A879B9" w:rsidRDefault="00656994" w:rsidP="00E6594E">
      <w:pPr>
        <w:spacing w:after="0" w:line="240" w:lineRule="auto"/>
        <w:ind w:left="720"/>
        <w:jc w:val="both"/>
        <w:rPr>
          <w:rFonts w:ascii="Trebuchet MS" w:eastAsia="Times New Roman" w:hAnsi="Trebuchet MS" w:cs="Times New Roman"/>
          <w:lang w:val="ro-RO"/>
        </w:rPr>
      </w:pPr>
      <w:r w:rsidRPr="00A879B9">
        <w:rPr>
          <w:rFonts w:ascii="Trebuchet MS" w:eastAsia="Times New Roman" w:hAnsi="Trebuchet MS" w:cs="Times New Roman"/>
          <w:lang w:val="ro-RO"/>
        </w:rPr>
        <w:t>- Nu este cazul.</w:t>
      </w:r>
    </w:p>
    <w:p w:rsidR="00656994" w:rsidRPr="00A879B9" w:rsidRDefault="00656994" w:rsidP="00656994">
      <w:pPr>
        <w:keepNext/>
        <w:spacing w:after="0" w:line="240" w:lineRule="auto"/>
        <w:ind w:left="360"/>
        <w:jc w:val="both"/>
        <w:outlineLvl w:val="1"/>
        <w:rPr>
          <w:rFonts w:ascii="Trebuchet MS" w:eastAsia="Times New Roman" w:hAnsi="Trebuchet MS" w:cs="Times New Roman"/>
          <w:b/>
          <w:bCs/>
          <w:lang w:val="ro-RO" w:eastAsia="ro-RO"/>
        </w:rPr>
      </w:pPr>
      <w:r w:rsidRPr="00A879B9">
        <w:rPr>
          <w:rFonts w:ascii="Trebuchet MS" w:eastAsia="Times New Roman" w:hAnsi="Trebuchet MS" w:cs="Times New Roman"/>
          <w:b/>
          <w:bCs/>
          <w:lang w:val="ro-RO" w:eastAsia="ro-RO"/>
        </w:rPr>
        <w:t>3. Deșeuri stocate temporar</w:t>
      </w:r>
    </w:p>
    <w:p w:rsidR="00656994" w:rsidRPr="00A879B9" w:rsidRDefault="00656994" w:rsidP="00E6594E">
      <w:pPr>
        <w:spacing w:after="0"/>
        <w:ind w:firstLine="720"/>
        <w:rPr>
          <w:rFonts w:ascii="Trebuchet MS" w:eastAsia="Calibri" w:hAnsi="Trebuchet MS" w:cs="Times New Roman"/>
          <w:lang w:val="ro-RO" w:eastAsia="ro-RO"/>
        </w:rPr>
      </w:pPr>
      <w:r w:rsidRPr="00A879B9">
        <w:rPr>
          <w:rFonts w:ascii="Trebuchet MS" w:eastAsia="Calibri" w:hAnsi="Trebuchet MS" w:cs="Times New Roman"/>
          <w:lang w:val="ro-RO" w:eastAsia="ro-RO"/>
        </w:rPr>
        <w:t>- Nu este cazul.</w:t>
      </w:r>
    </w:p>
    <w:p w:rsidR="00656994" w:rsidRPr="00A879B9" w:rsidRDefault="00656994" w:rsidP="00656994">
      <w:pPr>
        <w:keepNext/>
        <w:spacing w:after="0" w:line="240" w:lineRule="auto"/>
        <w:ind w:left="360"/>
        <w:jc w:val="both"/>
        <w:outlineLvl w:val="1"/>
        <w:rPr>
          <w:rFonts w:ascii="Trebuchet MS" w:eastAsia="Times New Roman" w:hAnsi="Trebuchet MS" w:cs="Times New Roman"/>
          <w:b/>
          <w:bCs/>
          <w:lang w:val="ro-RO" w:eastAsia="ro-RO"/>
        </w:rPr>
      </w:pPr>
      <w:r w:rsidRPr="00A879B9">
        <w:rPr>
          <w:rFonts w:ascii="Trebuchet MS" w:eastAsia="Times New Roman" w:hAnsi="Trebuchet MS" w:cs="Times New Roman"/>
          <w:b/>
          <w:bCs/>
          <w:lang w:val="ro-RO" w:eastAsia="ro-RO"/>
        </w:rPr>
        <w:t>4. Deșeuri tratate (valorificate/eliminate)</w:t>
      </w:r>
    </w:p>
    <w:p w:rsidR="00656994" w:rsidRPr="00A879B9" w:rsidRDefault="00656994" w:rsidP="00656994">
      <w:pPr>
        <w:spacing w:after="0"/>
        <w:ind w:left="360" w:firstLine="360"/>
        <w:jc w:val="both"/>
        <w:rPr>
          <w:rFonts w:ascii="Trebuchet MS" w:eastAsia="Calibri" w:hAnsi="Trebuchet MS" w:cs="Times New Roman"/>
          <w:lang w:val="ro-RO"/>
        </w:rPr>
      </w:pPr>
      <w:r w:rsidRPr="00A879B9">
        <w:rPr>
          <w:rFonts w:ascii="Trebuchet MS" w:eastAsia="Calibri" w:hAnsi="Trebuchet MS" w:cs="Times New Roman"/>
          <w:lang w:val="ro-RO"/>
        </w:rPr>
        <w:t>Nu este cazul.</w:t>
      </w:r>
    </w:p>
    <w:p w:rsidR="00656994" w:rsidRPr="00A879B9" w:rsidRDefault="00656994" w:rsidP="00656994">
      <w:pPr>
        <w:autoSpaceDE w:val="0"/>
        <w:autoSpaceDN w:val="0"/>
        <w:adjustRightInd w:val="0"/>
        <w:spacing w:after="0" w:line="240" w:lineRule="auto"/>
        <w:ind w:firstLine="720"/>
        <w:jc w:val="both"/>
        <w:rPr>
          <w:rFonts w:ascii="Trebuchet MS" w:eastAsia="Calibri" w:hAnsi="Trebuchet MS" w:cs="Times New Roman"/>
          <w:b/>
          <w:lang w:val="ro-RO"/>
        </w:rPr>
      </w:pPr>
      <w:proofErr w:type="spellStart"/>
      <w:r w:rsidRPr="00A879B9">
        <w:rPr>
          <w:rFonts w:ascii="Trebuchet MS" w:eastAsia="Calibri" w:hAnsi="Trebuchet MS" w:cs="Times New Roman"/>
          <w:b/>
          <w:lang w:val="ro-RO"/>
        </w:rPr>
        <w:t>Deşeuri</w:t>
      </w:r>
      <w:proofErr w:type="spellEnd"/>
      <w:r w:rsidRPr="00A879B9">
        <w:rPr>
          <w:rFonts w:ascii="Trebuchet MS" w:eastAsia="Calibri" w:hAnsi="Trebuchet MS" w:cs="Times New Roman"/>
          <w:b/>
          <w:lang w:val="ro-RO"/>
        </w:rPr>
        <w:t xml:space="preserve"> de echipamente electrice </w:t>
      </w:r>
      <w:proofErr w:type="spellStart"/>
      <w:r w:rsidRPr="00A879B9">
        <w:rPr>
          <w:rFonts w:ascii="Trebuchet MS" w:eastAsia="Calibri" w:hAnsi="Trebuchet MS" w:cs="Times New Roman"/>
          <w:b/>
          <w:lang w:val="ro-RO"/>
        </w:rPr>
        <w:t>şi</w:t>
      </w:r>
      <w:proofErr w:type="spellEnd"/>
      <w:r w:rsidRPr="00A879B9">
        <w:rPr>
          <w:rFonts w:ascii="Trebuchet MS" w:eastAsia="Calibri" w:hAnsi="Trebuchet MS" w:cs="Times New Roman"/>
          <w:b/>
          <w:lang w:val="ro-RO"/>
        </w:rPr>
        <w:t xml:space="preserve"> electronice tratate</w:t>
      </w:r>
    </w:p>
    <w:p w:rsidR="00656994" w:rsidRPr="00A879B9" w:rsidRDefault="00656994" w:rsidP="00656994">
      <w:pPr>
        <w:autoSpaceDE w:val="0"/>
        <w:autoSpaceDN w:val="0"/>
        <w:adjustRightInd w:val="0"/>
        <w:spacing w:after="0" w:line="240" w:lineRule="auto"/>
        <w:ind w:firstLine="720"/>
        <w:jc w:val="both"/>
        <w:rPr>
          <w:rFonts w:ascii="Trebuchet MS" w:eastAsia="Calibri" w:hAnsi="Trebuchet MS" w:cs="Times New Roman"/>
          <w:b/>
          <w:lang w:val="ro-RO"/>
        </w:rPr>
      </w:pPr>
      <w:r w:rsidRPr="00A879B9">
        <w:rPr>
          <w:rFonts w:ascii="Trebuchet MS" w:eastAsia="Calibri" w:hAnsi="Trebuchet MS" w:cs="Times New Roman"/>
          <w:lang w:val="ro-RO"/>
        </w:rPr>
        <w:t>Nu este cazul</w:t>
      </w:r>
      <w:r w:rsidRPr="00A879B9">
        <w:rPr>
          <w:rFonts w:ascii="Trebuchet MS" w:eastAsia="Calibri" w:hAnsi="Trebuchet MS" w:cs="Times New Roman"/>
          <w:b/>
          <w:lang w:val="ro-RO"/>
        </w:rPr>
        <w:t>.</w:t>
      </w:r>
    </w:p>
    <w:p w:rsidR="00656994" w:rsidRPr="00A879B9" w:rsidRDefault="00656994" w:rsidP="00656994">
      <w:pPr>
        <w:autoSpaceDE w:val="0"/>
        <w:autoSpaceDN w:val="0"/>
        <w:adjustRightInd w:val="0"/>
        <w:spacing w:after="0" w:line="240" w:lineRule="auto"/>
        <w:ind w:firstLine="720"/>
        <w:jc w:val="both"/>
        <w:rPr>
          <w:rFonts w:ascii="Trebuchet MS" w:eastAsia="Calibri" w:hAnsi="Trebuchet MS" w:cs="Times New Roman"/>
          <w:b/>
          <w:lang w:val="ro-RO"/>
        </w:rPr>
      </w:pPr>
      <w:proofErr w:type="spellStart"/>
      <w:r w:rsidRPr="00A879B9">
        <w:rPr>
          <w:rFonts w:ascii="Trebuchet MS" w:eastAsia="Calibri" w:hAnsi="Trebuchet MS" w:cs="Times New Roman"/>
          <w:b/>
          <w:lang w:val="ro-RO"/>
        </w:rPr>
        <w:t>Deşeuri</w:t>
      </w:r>
      <w:proofErr w:type="spellEnd"/>
      <w:r w:rsidRPr="00A879B9">
        <w:rPr>
          <w:rFonts w:ascii="Trebuchet MS" w:eastAsia="Calibri" w:hAnsi="Trebuchet MS" w:cs="Times New Roman"/>
          <w:b/>
          <w:lang w:val="ro-RO"/>
        </w:rPr>
        <w:t xml:space="preserve"> de baterii </w:t>
      </w:r>
      <w:proofErr w:type="spellStart"/>
      <w:r w:rsidRPr="00A879B9">
        <w:rPr>
          <w:rFonts w:ascii="Trebuchet MS" w:eastAsia="Calibri" w:hAnsi="Trebuchet MS" w:cs="Times New Roman"/>
          <w:b/>
          <w:lang w:val="ro-RO"/>
        </w:rPr>
        <w:t>şi</w:t>
      </w:r>
      <w:proofErr w:type="spellEnd"/>
      <w:r w:rsidRPr="00A879B9">
        <w:rPr>
          <w:rFonts w:ascii="Trebuchet MS" w:eastAsia="Calibri" w:hAnsi="Trebuchet MS" w:cs="Times New Roman"/>
          <w:b/>
          <w:lang w:val="ro-RO"/>
        </w:rPr>
        <w:t xml:space="preserve"> acumulatori tratate</w:t>
      </w:r>
    </w:p>
    <w:p w:rsidR="00656994" w:rsidRPr="00A879B9" w:rsidRDefault="00656994" w:rsidP="00656994">
      <w:pPr>
        <w:autoSpaceDE w:val="0"/>
        <w:autoSpaceDN w:val="0"/>
        <w:adjustRightInd w:val="0"/>
        <w:spacing w:after="0" w:line="240" w:lineRule="auto"/>
        <w:ind w:firstLine="720"/>
        <w:jc w:val="both"/>
        <w:rPr>
          <w:rFonts w:ascii="Trebuchet MS" w:eastAsia="Calibri" w:hAnsi="Trebuchet MS" w:cs="Times New Roman"/>
          <w:b/>
          <w:lang w:val="ro-RO"/>
        </w:rPr>
      </w:pPr>
      <w:r w:rsidRPr="00A879B9">
        <w:rPr>
          <w:rFonts w:ascii="Trebuchet MS" w:eastAsia="Calibri" w:hAnsi="Trebuchet MS" w:cs="Times New Roman"/>
          <w:lang w:val="ro-RO"/>
        </w:rPr>
        <w:t>Nu este cazul</w:t>
      </w:r>
      <w:r w:rsidRPr="00A879B9">
        <w:rPr>
          <w:rFonts w:ascii="Trebuchet MS" w:eastAsia="Calibri" w:hAnsi="Trebuchet MS" w:cs="Times New Roman"/>
          <w:b/>
          <w:lang w:val="ro-RO"/>
        </w:rPr>
        <w:t>.</w:t>
      </w:r>
    </w:p>
    <w:p w:rsidR="00656994" w:rsidRPr="00A879B9" w:rsidRDefault="00656994" w:rsidP="00656994">
      <w:pPr>
        <w:autoSpaceDE w:val="0"/>
        <w:autoSpaceDN w:val="0"/>
        <w:adjustRightInd w:val="0"/>
        <w:spacing w:after="0" w:line="240" w:lineRule="auto"/>
        <w:ind w:firstLine="720"/>
        <w:jc w:val="both"/>
        <w:rPr>
          <w:rFonts w:ascii="Trebuchet MS" w:eastAsia="Calibri" w:hAnsi="Trebuchet MS" w:cs="Times New Roman"/>
          <w:b/>
          <w:lang w:val="ro-RO"/>
        </w:rPr>
      </w:pPr>
    </w:p>
    <w:p w:rsidR="00656994" w:rsidRPr="00A879B9" w:rsidRDefault="00656994" w:rsidP="00656994">
      <w:pPr>
        <w:keepNext/>
        <w:spacing w:after="0" w:line="240" w:lineRule="auto"/>
        <w:ind w:left="360"/>
        <w:jc w:val="both"/>
        <w:outlineLvl w:val="1"/>
        <w:rPr>
          <w:rFonts w:ascii="Trebuchet MS" w:eastAsia="Times New Roman" w:hAnsi="Trebuchet MS" w:cs="Times New Roman"/>
          <w:b/>
          <w:bCs/>
          <w:lang w:val="ro-RO" w:eastAsia="ro-RO"/>
        </w:rPr>
      </w:pPr>
      <w:r w:rsidRPr="00A879B9">
        <w:rPr>
          <w:rFonts w:ascii="Trebuchet MS" w:eastAsia="Times New Roman" w:hAnsi="Trebuchet MS" w:cs="Times New Roman"/>
          <w:b/>
          <w:bCs/>
          <w:lang w:val="ro-RO" w:eastAsia="ro-RO"/>
        </w:rPr>
        <w:t>5. Modul de transport al deșeurilor și măsurile pentru protecția mediului</w:t>
      </w:r>
    </w:p>
    <w:p w:rsidR="00656994" w:rsidRPr="00A879B9" w:rsidRDefault="00656994" w:rsidP="00454CFD">
      <w:pPr>
        <w:autoSpaceDE w:val="0"/>
        <w:autoSpaceDN w:val="0"/>
        <w:adjustRightInd w:val="0"/>
        <w:spacing w:after="0" w:line="240" w:lineRule="auto"/>
        <w:ind w:left="90"/>
        <w:jc w:val="both"/>
        <w:rPr>
          <w:rFonts w:ascii="Trebuchet MS" w:eastAsia="Times New Roman" w:hAnsi="Trebuchet MS" w:cs="Times New Roman"/>
          <w:bCs/>
          <w:lang w:val="ro-RO" w:eastAsia="ro-RO"/>
        </w:rPr>
      </w:pPr>
      <w:r w:rsidRPr="00A879B9">
        <w:rPr>
          <w:rFonts w:ascii="Trebuchet MS" w:eastAsia="Times New Roman" w:hAnsi="Trebuchet MS" w:cs="Times New Roman"/>
          <w:bCs/>
          <w:lang w:val="ro-RO" w:eastAsia="ro-RO"/>
        </w:rPr>
        <w:t>- Deșeurile municipale amestecate sunt colectate în containere și s</w:t>
      </w:r>
      <w:r w:rsidR="00454CFD" w:rsidRPr="00A879B9">
        <w:rPr>
          <w:rFonts w:ascii="Trebuchet MS" w:eastAsia="Times New Roman" w:hAnsi="Trebuchet MS" w:cs="Times New Roman"/>
          <w:bCs/>
          <w:lang w:val="ro-RO" w:eastAsia="ro-RO"/>
        </w:rPr>
        <w:t>unt predate firmei specializate</w:t>
      </w:r>
      <w:r w:rsidRPr="00A879B9">
        <w:rPr>
          <w:rFonts w:ascii="Trebuchet MS" w:eastAsia="Times New Roman" w:hAnsi="Trebuchet MS" w:cs="Times New Roman"/>
          <w:bCs/>
          <w:lang w:val="ro-RO" w:eastAsia="ro-RO"/>
        </w:rPr>
        <w:t>, pe bază de contract</w:t>
      </w:r>
      <w:r w:rsidR="00E5570F" w:rsidRPr="00A879B9">
        <w:rPr>
          <w:rFonts w:ascii="Trebuchet MS" w:eastAsia="Times New Roman" w:hAnsi="Trebuchet MS" w:cs="Times New Roman"/>
          <w:bCs/>
          <w:lang w:val="ro-RO" w:eastAsia="ro-RO"/>
        </w:rPr>
        <w:t xml:space="preserve">( SC. </w:t>
      </w:r>
      <w:proofErr w:type="spellStart"/>
      <w:r w:rsidR="00E5570F" w:rsidRPr="00A879B9">
        <w:rPr>
          <w:rFonts w:ascii="Trebuchet MS" w:eastAsia="Times New Roman" w:hAnsi="Trebuchet MS" w:cs="Times New Roman"/>
          <w:bCs/>
          <w:lang w:val="ro-RO" w:eastAsia="ro-RO"/>
        </w:rPr>
        <w:t>Goscom</w:t>
      </w:r>
      <w:proofErr w:type="spellEnd"/>
      <w:r w:rsidR="00E5570F" w:rsidRPr="00A879B9">
        <w:rPr>
          <w:rFonts w:ascii="Trebuchet MS" w:eastAsia="Times New Roman" w:hAnsi="Trebuchet MS" w:cs="Times New Roman"/>
          <w:bCs/>
          <w:lang w:val="ro-RO" w:eastAsia="ro-RO"/>
        </w:rPr>
        <w:t xml:space="preserve"> Zetea</w:t>
      </w:r>
      <w:r w:rsidR="00385DD1" w:rsidRPr="00A879B9">
        <w:rPr>
          <w:rFonts w:ascii="Trebuchet MS" w:eastAsia="Times New Roman" w:hAnsi="Trebuchet MS" w:cs="Times New Roman"/>
          <w:bCs/>
          <w:lang w:val="ro-RO" w:eastAsia="ro-RO"/>
        </w:rPr>
        <w:t xml:space="preserve"> SRL)</w:t>
      </w:r>
      <w:r w:rsidRPr="00A879B9">
        <w:rPr>
          <w:rFonts w:ascii="Trebuchet MS" w:eastAsia="Times New Roman" w:hAnsi="Trebuchet MS" w:cs="Times New Roman"/>
          <w:bCs/>
          <w:lang w:val="ro-RO" w:eastAsia="ro-RO"/>
        </w:rPr>
        <w:t>.</w:t>
      </w:r>
    </w:p>
    <w:p w:rsidR="00656994" w:rsidRPr="00A879B9" w:rsidRDefault="00656994" w:rsidP="00656994">
      <w:pPr>
        <w:suppressAutoHyphens/>
        <w:autoSpaceDE w:val="0"/>
        <w:autoSpaceDN w:val="0"/>
        <w:adjustRightInd w:val="0"/>
        <w:ind w:left="90"/>
        <w:contextualSpacing/>
        <w:jc w:val="both"/>
        <w:rPr>
          <w:rFonts w:ascii="Trebuchet MS" w:eastAsia="Times New Roman" w:hAnsi="Trebuchet MS" w:cs="Times New Roman"/>
          <w:bCs/>
          <w:lang w:val="ro-RO" w:eastAsia="ro-RO"/>
        </w:rPr>
      </w:pPr>
      <w:r w:rsidRPr="00A879B9">
        <w:rPr>
          <w:rFonts w:ascii="Trebuchet MS" w:eastAsia="Times New Roman" w:hAnsi="Trebuchet MS" w:cs="Times New Roman"/>
          <w:b/>
          <w:bCs/>
          <w:lang w:val="ro-RO" w:eastAsia="ro-RO"/>
        </w:rPr>
        <w:t>6. Monitorizarea gestiunii deșeurilor</w:t>
      </w:r>
    </w:p>
    <w:p w:rsidR="00656994" w:rsidRPr="00A879B9" w:rsidRDefault="00454CFD" w:rsidP="00F42177">
      <w:pPr>
        <w:spacing w:after="0"/>
        <w:ind w:left="360"/>
        <w:rPr>
          <w:rFonts w:ascii="Trebuchet MS" w:eastAsia="Calibri" w:hAnsi="Trebuchet MS" w:cs="Times New Roman"/>
          <w:lang w:val="ro-RO"/>
        </w:rPr>
      </w:pPr>
      <w:r w:rsidRPr="00A879B9">
        <w:rPr>
          <w:rFonts w:ascii="Trebuchet MS" w:eastAsia="Calibri" w:hAnsi="Trebuchet MS" w:cs="Times New Roman"/>
          <w:lang w:val="ro-RO"/>
        </w:rPr>
        <w:t>Nu este cazul.</w:t>
      </w:r>
    </w:p>
    <w:p w:rsidR="00656994" w:rsidRPr="00A879B9" w:rsidRDefault="00656994" w:rsidP="00656994">
      <w:pPr>
        <w:keepNext/>
        <w:spacing w:after="0" w:line="240" w:lineRule="auto"/>
        <w:ind w:left="360"/>
        <w:jc w:val="both"/>
        <w:outlineLvl w:val="1"/>
        <w:rPr>
          <w:rFonts w:ascii="Trebuchet MS" w:eastAsia="Times New Roman" w:hAnsi="Trebuchet MS" w:cs="Times New Roman"/>
          <w:b/>
          <w:bCs/>
          <w:lang w:val="ro-RO" w:eastAsia="ro-RO"/>
        </w:rPr>
      </w:pPr>
      <w:r w:rsidRPr="00A879B9">
        <w:rPr>
          <w:rFonts w:ascii="Trebuchet MS" w:eastAsia="Times New Roman" w:hAnsi="Trebuchet MS" w:cs="Times New Roman"/>
          <w:b/>
          <w:bCs/>
          <w:lang w:val="ro-RO" w:eastAsia="ro-RO"/>
        </w:rPr>
        <w:t xml:space="preserve">7. Ambalaje folosite </w:t>
      </w:r>
    </w:p>
    <w:p w:rsidR="00656994" w:rsidRPr="00A879B9" w:rsidRDefault="00A42B2E" w:rsidP="00656994">
      <w:pPr>
        <w:autoSpaceDE w:val="0"/>
        <w:autoSpaceDN w:val="0"/>
        <w:adjustRightInd w:val="0"/>
        <w:spacing w:after="0" w:line="240" w:lineRule="auto"/>
        <w:ind w:firstLine="720"/>
        <w:jc w:val="both"/>
        <w:rPr>
          <w:rFonts w:ascii="Trebuchet MS" w:eastAsia="Times New Roman" w:hAnsi="Trebuchet MS" w:cs="Times New Roman"/>
          <w:lang w:val="ro-RO"/>
        </w:rPr>
      </w:pPr>
      <w:r w:rsidRPr="00A879B9">
        <w:rPr>
          <w:rFonts w:ascii="Trebuchet MS" w:eastAsia="Times New Roman" w:hAnsi="Trebuchet MS" w:cs="Times New Roman"/>
          <w:lang w:val="ro-RO"/>
        </w:rPr>
        <w:t>Nu este cazul.</w:t>
      </w:r>
    </w:p>
    <w:p w:rsidR="00656994" w:rsidRPr="00A879B9" w:rsidRDefault="00656994" w:rsidP="00656994">
      <w:pPr>
        <w:autoSpaceDE w:val="0"/>
        <w:autoSpaceDN w:val="0"/>
        <w:adjustRightInd w:val="0"/>
        <w:spacing w:after="0" w:line="240" w:lineRule="auto"/>
        <w:jc w:val="both"/>
        <w:rPr>
          <w:rFonts w:ascii="Trebuchet MS" w:eastAsia="Times New Roman" w:hAnsi="Trebuchet MS" w:cs="Times New Roman"/>
          <w:bCs/>
          <w:lang w:val="ro-RO" w:eastAsia="ro-RO"/>
        </w:rPr>
      </w:pPr>
    </w:p>
    <w:p w:rsidR="00656994" w:rsidRPr="00A879B9" w:rsidRDefault="00656994" w:rsidP="00656994">
      <w:pPr>
        <w:keepNext/>
        <w:spacing w:after="0" w:line="240" w:lineRule="auto"/>
        <w:outlineLvl w:val="4"/>
        <w:rPr>
          <w:rFonts w:ascii="Trebuchet MS" w:eastAsia="Times New Roman" w:hAnsi="Trebuchet MS" w:cs="Times New Roman"/>
          <w:b/>
          <w:lang w:val="ro-RO"/>
        </w:rPr>
      </w:pPr>
      <w:r w:rsidRPr="00A879B9">
        <w:rPr>
          <w:rFonts w:ascii="Trebuchet MS" w:eastAsia="Times New Roman" w:hAnsi="Trebuchet MS" w:cs="Times New Roman"/>
          <w:b/>
          <w:lang w:val="ro-RO"/>
        </w:rPr>
        <w:t xml:space="preserve">V. MODUL DE GOSPODĂRIRE A SUBSTANŢELOR ŞI PREPARATELOR PERICULOASE: </w:t>
      </w:r>
    </w:p>
    <w:p w:rsidR="00547E19" w:rsidRPr="00A879B9" w:rsidRDefault="00547E19" w:rsidP="00547E19">
      <w:pPr>
        <w:rPr>
          <w:rFonts w:ascii="Trebuchet MS" w:hAnsi="Trebuchet MS"/>
          <w:lang w:val="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2567"/>
        <w:gridCol w:w="1170"/>
        <w:gridCol w:w="990"/>
        <w:gridCol w:w="1800"/>
        <w:gridCol w:w="1979"/>
      </w:tblGrid>
      <w:tr w:rsidR="00547E19" w:rsidRPr="00A879B9" w:rsidTr="00BC0CFE">
        <w:tc>
          <w:tcPr>
            <w:tcW w:w="1501" w:type="dxa"/>
            <w:shd w:val="clear" w:color="auto" w:fill="C0C0C0"/>
            <w:vAlign w:val="center"/>
          </w:tcPr>
          <w:p w:rsidR="00547E19" w:rsidRPr="00A879B9" w:rsidRDefault="00547E19" w:rsidP="00BC0CFE">
            <w:pPr>
              <w:snapToGrid w:val="0"/>
              <w:spacing w:before="40"/>
              <w:jc w:val="center"/>
              <w:rPr>
                <w:rFonts w:ascii="Trebuchet MS" w:hAnsi="Trebuchet MS"/>
                <w:b/>
                <w:lang w:val="ro-RO"/>
              </w:rPr>
            </w:pPr>
            <w:r w:rsidRPr="00A879B9">
              <w:rPr>
                <w:rFonts w:ascii="Trebuchet MS" w:hAnsi="Trebuchet MS"/>
                <w:b/>
                <w:lang w:val="ro-RO"/>
              </w:rPr>
              <w:t>Tip</w:t>
            </w:r>
          </w:p>
        </w:tc>
        <w:tc>
          <w:tcPr>
            <w:tcW w:w="2567" w:type="dxa"/>
            <w:shd w:val="clear" w:color="auto" w:fill="C0C0C0"/>
            <w:vAlign w:val="center"/>
          </w:tcPr>
          <w:p w:rsidR="00547E19" w:rsidRPr="00A879B9" w:rsidRDefault="00547E19" w:rsidP="00BC0CFE">
            <w:pPr>
              <w:snapToGrid w:val="0"/>
              <w:spacing w:before="40"/>
              <w:jc w:val="center"/>
              <w:rPr>
                <w:rFonts w:ascii="Trebuchet MS" w:hAnsi="Trebuchet MS"/>
                <w:b/>
                <w:lang w:val="ro-RO"/>
              </w:rPr>
            </w:pPr>
            <w:r w:rsidRPr="00A879B9">
              <w:rPr>
                <w:rFonts w:ascii="Trebuchet MS" w:hAnsi="Trebuchet MS"/>
                <w:b/>
                <w:lang w:val="ro-RO"/>
              </w:rPr>
              <w:t>Substanță chimică periculoasă/ Categorie de amestec</w:t>
            </w:r>
          </w:p>
        </w:tc>
        <w:tc>
          <w:tcPr>
            <w:tcW w:w="1170" w:type="dxa"/>
            <w:shd w:val="clear" w:color="auto" w:fill="C0C0C0"/>
            <w:vAlign w:val="center"/>
          </w:tcPr>
          <w:p w:rsidR="00547E19" w:rsidRPr="00A879B9" w:rsidRDefault="00547E19" w:rsidP="00BC0CFE">
            <w:pPr>
              <w:snapToGrid w:val="0"/>
              <w:spacing w:before="40"/>
              <w:jc w:val="center"/>
              <w:rPr>
                <w:rFonts w:ascii="Trebuchet MS" w:hAnsi="Trebuchet MS"/>
                <w:b/>
                <w:lang w:val="ro-RO"/>
              </w:rPr>
            </w:pPr>
            <w:r w:rsidRPr="00A879B9">
              <w:rPr>
                <w:rFonts w:ascii="Trebuchet MS" w:hAnsi="Trebuchet MS"/>
                <w:b/>
                <w:lang w:val="ro-RO"/>
              </w:rPr>
              <w:t>Cantitate</w:t>
            </w:r>
          </w:p>
        </w:tc>
        <w:tc>
          <w:tcPr>
            <w:tcW w:w="990" w:type="dxa"/>
            <w:shd w:val="clear" w:color="auto" w:fill="C0C0C0"/>
            <w:vAlign w:val="center"/>
          </w:tcPr>
          <w:p w:rsidR="00547E19" w:rsidRPr="00A879B9" w:rsidRDefault="00547E19" w:rsidP="00BC0CFE">
            <w:pPr>
              <w:snapToGrid w:val="0"/>
              <w:spacing w:before="40"/>
              <w:jc w:val="center"/>
              <w:rPr>
                <w:rFonts w:ascii="Trebuchet MS" w:hAnsi="Trebuchet MS"/>
                <w:b/>
                <w:lang w:val="ro-RO"/>
              </w:rPr>
            </w:pPr>
            <w:r w:rsidRPr="00A879B9">
              <w:rPr>
                <w:rFonts w:ascii="Trebuchet MS" w:hAnsi="Trebuchet MS"/>
                <w:b/>
                <w:lang w:val="ro-RO"/>
              </w:rPr>
              <w:t>UM</w:t>
            </w:r>
          </w:p>
        </w:tc>
        <w:tc>
          <w:tcPr>
            <w:tcW w:w="1800" w:type="dxa"/>
            <w:shd w:val="clear" w:color="auto" w:fill="C0C0C0"/>
            <w:vAlign w:val="center"/>
          </w:tcPr>
          <w:p w:rsidR="00547E19" w:rsidRPr="00A879B9" w:rsidRDefault="00547E19" w:rsidP="00BC0CFE">
            <w:pPr>
              <w:snapToGrid w:val="0"/>
              <w:spacing w:before="40"/>
              <w:jc w:val="center"/>
              <w:rPr>
                <w:rFonts w:ascii="Trebuchet MS" w:hAnsi="Trebuchet MS"/>
                <w:b/>
                <w:lang w:val="ro-RO"/>
              </w:rPr>
            </w:pPr>
            <w:r w:rsidRPr="00A879B9">
              <w:rPr>
                <w:rFonts w:ascii="Trebuchet MS" w:hAnsi="Trebuchet MS"/>
                <w:b/>
                <w:lang w:val="ro-RO"/>
              </w:rPr>
              <w:t>Categoria - Fraza de risc</w:t>
            </w:r>
          </w:p>
        </w:tc>
        <w:tc>
          <w:tcPr>
            <w:tcW w:w="1979" w:type="dxa"/>
            <w:shd w:val="clear" w:color="auto" w:fill="C0C0C0"/>
            <w:vAlign w:val="center"/>
          </w:tcPr>
          <w:p w:rsidR="00547E19" w:rsidRPr="00A879B9" w:rsidRDefault="00547E19" w:rsidP="00BC0CFE">
            <w:pPr>
              <w:snapToGrid w:val="0"/>
              <w:spacing w:before="40"/>
              <w:jc w:val="center"/>
              <w:rPr>
                <w:rFonts w:ascii="Trebuchet MS" w:hAnsi="Trebuchet MS"/>
                <w:b/>
                <w:lang w:val="ro-RO"/>
              </w:rPr>
            </w:pPr>
            <w:r w:rsidRPr="00A879B9">
              <w:rPr>
                <w:rFonts w:ascii="Trebuchet MS" w:hAnsi="Trebuchet MS"/>
                <w:b/>
                <w:lang w:val="ro-RO"/>
              </w:rPr>
              <w:t>Fraza de pericol</w:t>
            </w:r>
          </w:p>
        </w:tc>
      </w:tr>
      <w:tr w:rsidR="00547E19" w:rsidRPr="00A879B9" w:rsidTr="00BC0CFE">
        <w:tc>
          <w:tcPr>
            <w:tcW w:w="1501" w:type="dxa"/>
            <w:shd w:val="clear" w:color="auto" w:fill="auto"/>
          </w:tcPr>
          <w:p w:rsidR="00547E19" w:rsidRPr="00A879B9" w:rsidRDefault="00547E19" w:rsidP="00BC0CFE">
            <w:pPr>
              <w:tabs>
                <w:tab w:val="left" w:pos="1319"/>
              </w:tabs>
              <w:snapToGrid w:val="0"/>
              <w:spacing w:before="40"/>
              <w:rPr>
                <w:rFonts w:ascii="Trebuchet MS" w:hAnsi="Trebuchet MS"/>
                <w:color w:val="FF0000"/>
                <w:lang w:val="ro-RO"/>
              </w:rPr>
            </w:pPr>
            <w:r w:rsidRPr="00A879B9">
              <w:rPr>
                <w:rFonts w:ascii="Trebuchet MS" w:hAnsi="Trebuchet MS"/>
                <w:lang w:val="ro-RO"/>
              </w:rPr>
              <w:t>Amestec</w:t>
            </w:r>
          </w:p>
        </w:tc>
        <w:tc>
          <w:tcPr>
            <w:tcW w:w="2567" w:type="dxa"/>
            <w:shd w:val="clear" w:color="auto" w:fill="auto"/>
          </w:tcPr>
          <w:p w:rsidR="00547E19" w:rsidRPr="00A879B9" w:rsidRDefault="002C7A47" w:rsidP="00BC0CFE">
            <w:pPr>
              <w:snapToGrid w:val="0"/>
              <w:spacing w:before="40"/>
              <w:rPr>
                <w:rFonts w:ascii="Trebuchet MS" w:hAnsi="Trebuchet MS"/>
                <w:lang w:val="ro-RO"/>
              </w:rPr>
            </w:pPr>
            <w:proofErr w:type="spellStart"/>
            <w:r w:rsidRPr="00A879B9">
              <w:rPr>
                <w:rFonts w:ascii="Trebuchet MS" w:hAnsi="Trebuchet MS"/>
                <w:lang w:val="ro-RO"/>
              </w:rPr>
              <w:t>ULTRAPixel</w:t>
            </w:r>
            <w:proofErr w:type="spellEnd"/>
            <w:r w:rsidRPr="00A879B9">
              <w:rPr>
                <w:rFonts w:ascii="Trebuchet MS" w:hAnsi="Trebuchet MS"/>
                <w:lang w:val="ro-RO"/>
              </w:rPr>
              <w:t xml:space="preserve"> </w:t>
            </w:r>
            <w:proofErr w:type="spellStart"/>
            <w:r w:rsidRPr="00A879B9">
              <w:rPr>
                <w:rFonts w:ascii="Trebuchet MS" w:hAnsi="Trebuchet MS"/>
                <w:lang w:val="ro-RO"/>
              </w:rPr>
              <w:t>HigsGloss</w:t>
            </w:r>
            <w:proofErr w:type="spellEnd"/>
          </w:p>
        </w:tc>
        <w:tc>
          <w:tcPr>
            <w:tcW w:w="1170" w:type="dxa"/>
            <w:shd w:val="clear" w:color="auto" w:fill="auto"/>
          </w:tcPr>
          <w:p w:rsidR="00547E19" w:rsidRPr="00A879B9" w:rsidRDefault="002C7A47" w:rsidP="00BC0CFE">
            <w:pPr>
              <w:snapToGrid w:val="0"/>
              <w:spacing w:before="40"/>
              <w:jc w:val="center"/>
              <w:rPr>
                <w:rFonts w:ascii="Trebuchet MS" w:hAnsi="Trebuchet MS"/>
                <w:lang w:val="ro-RO"/>
              </w:rPr>
            </w:pPr>
            <w:r w:rsidRPr="00A879B9">
              <w:rPr>
                <w:rFonts w:ascii="Trebuchet MS" w:hAnsi="Trebuchet MS"/>
                <w:lang w:val="ro-RO"/>
              </w:rPr>
              <w:t>5</w:t>
            </w:r>
          </w:p>
        </w:tc>
        <w:tc>
          <w:tcPr>
            <w:tcW w:w="990" w:type="dxa"/>
            <w:shd w:val="clear" w:color="auto" w:fill="auto"/>
          </w:tcPr>
          <w:p w:rsidR="00547E19" w:rsidRPr="00A879B9" w:rsidRDefault="00406E41" w:rsidP="00BC0CFE">
            <w:pPr>
              <w:snapToGrid w:val="0"/>
              <w:spacing w:before="40"/>
              <w:jc w:val="center"/>
              <w:rPr>
                <w:rFonts w:ascii="Trebuchet MS" w:hAnsi="Trebuchet MS"/>
                <w:lang w:val="ro-RO"/>
              </w:rPr>
            </w:pPr>
            <w:r w:rsidRPr="00A879B9">
              <w:rPr>
                <w:rFonts w:ascii="Trebuchet MS" w:hAnsi="Trebuchet MS"/>
                <w:lang w:val="ro-RO"/>
              </w:rPr>
              <w:t>l</w:t>
            </w:r>
            <w:r w:rsidR="00547E19" w:rsidRPr="00A879B9">
              <w:rPr>
                <w:rFonts w:ascii="Trebuchet MS" w:hAnsi="Trebuchet MS"/>
                <w:lang w:val="ro-RO"/>
              </w:rPr>
              <w:t>/an</w:t>
            </w:r>
          </w:p>
        </w:tc>
        <w:tc>
          <w:tcPr>
            <w:tcW w:w="1800" w:type="dxa"/>
            <w:shd w:val="clear" w:color="auto" w:fill="auto"/>
          </w:tcPr>
          <w:p w:rsidR="00547E19" w:rsidRPr="00A879B9" w:rsidRDefault="00323C9C" w:rsidP="00BC0CFE">
            <w:pPr>
              <w:snapToGrid w:val="0"/>
              <w:spacing w:before="40"/>
              <w:rPr>
                <w:rFonts w:ascii="Trebuchet MS" w:hAnsi="Trebuchet MS"/>
                <w:lang w:val="ro-RO"/>
              </w:rPr>
            </w:pPr>
            <w:r w:rsidRPr="00A879B9">
              <w:rPr>
                <w:rFonts w:ascii="Trebuchet MS" w:hAnsi="Trebuchet MS"/>
                <w:lang w:val="ro-RO"/>
              </w:rPr>
              <w:t xml:space="preserve"> </w:t>
            </w:r>
            <w:r w:rsidR="005539D7" w:rsidRPr="00A879B9">
              <w:rPr>
                <w:rFonts w:ascii="Trebuchet MS" w:hAnsi="Trebuchet MS"/>
                <w:lang w:val="ro-RO"/>
              </w:rPr>
              <w:t>R22,</w:t>
            </w:r>
            <w:r w:rsidR="000914BA" w:rsidRPr="00A879B9">
              <w:rPr>
                <w:rFonts w:ascii="Trebuchet MS" w:hAnsi="Trebuchet MS"/>
                <w:lang w:val="ro-RO"/>
              </w:rPr>
              <w:t>R38,R36</w:t>
            </w:r>
          </w:p>
        </w:tc>
        <w:tc>
          <w:tcPr>
            <w:tcW w:w="1979" w:type="dxa"/>
            <w:shd w:val="clear" w:color="auto" w:fill="auto"/>
          </w:tcPr>
          <w:p w:rsidR="00547E19" w:rsidRPr="00A879B9" w:rsidRDefault="00323C9C" w:rsidP="00BC0CFE">
            <w:pPr>
              <w:snapToGrid w:val="0"/>
              <w:spacing w:before="40"/>
              <w:rPr>
                <w:rFonts w:ascii="Trebuchet MS" w:hAnsi="Trebuchet MS"/>
                <w:lang w:val="ro-RO"/>
              </w:rPr>
            </w:pPr>
            <w:r w:rsidRPr="00A879B9">
              <w:rPr>
                <w:rFonts w:ascii="Trebuchet MS" w:hAnsi="Trebuchet MS"/>
                <w:lang w:val="ro-RO"/>
              </w:rPr>
              <w:t>H302, H315, H319</w:t>
            </w:r>
          </w:p>
          <w:p w:rsidR="00547E19" w:rsidRPr="00A879B9" w:rsidRDefault="00547E19" w:rsidP="00BC0CFE">
            <w:pPr>
              <w:snapToGrid w:val="0"/>
              <w:spacing w:before="40"/>
              <w:jc w:val="center"/>
              <w:rPr>
                <w:rFonts w:ascii="Trebuchet MS" w:hAnsi="Trebuchet MS"/>
                <w:lang w:val="ro-RO"/>
              </w:rPr>
            </w:pPr>
            <w:r w:rsidRPr="00A879B9">
              <w:rPr>
                <w:rFonts w:ascii="Trebuchet MS" w:hAnsi="Trebuchet MS"/>
                <w:lang w:val="ro-RO"/>
              </w:rPr>
              <w:t xml:space="preserve"> </w:t>
            </w:r>
          </w:p>
        </w:tc>
      </w:tr>
      <w:tr w:rsidR="00547E19" w:rsidRPr="00A879B9" w:rsidTr="00BC0CFE">
        <w:tc>
          <w:tcPr>
            <w:tcW w:w="1501" w:type="dxa"/>
            <w:shd w:val="clear" w:color="auto" w:fill="auto"/>
          </w:tcPr>
          <w:p w:rsidR="00547E19" w:rsidRPr="00A879B9" w:rsidRDefault="00547E19" w:rsidP="00BC0CFE">
            <w:pPr>
              <w:tabs>
                <w:tab w:val="left" w:pos="1319"/>
              </w:tabs>
              <w:snapToGrid w:val="0"/>
              <w:spacing w:before="40"/>
              <w:rPr>
                <w:rFonts w:ascii="Trebuchet MS" w:hAnsi="Trebuchet MS"/>
                <w:lang w:val="ro-RO"/>
              </w:rPr>
            </w:pPr>
            <w:r w:rsidRPr="00A879B9">
              <w:rPr>
                <w:rFonts w:ascii="Trebuchet MS" w:hAnsi="Trebuchet MS"/>
                <w:lang w:val="ro-RO"/>
              </w:rPr>
              <w:t>Amestec</w:t>
            </w:r>
          </w:p>
        </w:tc>
        <w:tc>
          <w:tcPr>
            <w:tcW w:w="2567" w:type="dxa"/>
            <w:shd w:val="clear" w:color="auto" w:fill="auto"/>
          </w:tcPr>
          <w:p w:rsidR="00547E19" w:rsidRPr="00A879B9" w:rsidRDefault="00406E41" w:rsidP="00BC0CFE">
            <w:pPr>
              <w:snapToGrid w:val="0"/>
              <w:spacing w:before="40"/>
              <w:rPr>
                <w:rFonts w:ascii="Trebuchet MS" w:hAnsi="Trebuchet MS"/>
                <w:lang w:val="ro-RO"/>
              </w:rPr>
            </w:pPr>
            <w:r w:rsidRPr="00A879B9">
              <w:rPr>
                <w:rFonts w:ascii="Trebuchet MS" w:hAnsi="Trebuchet MS"/>
                <w:lang w:val="ro-RO"/>
              </w:rPr>
              <w:t>Epson T7892</w:t>
            </w:r>
          </w:p>
        </w:tc>
        <w:tc>
          <w:tcPr>
            <w:tcW w:w="1170" w:type="dxa"/>
            <w:shd w:val="clear" w:color="auto" w:fill="auto"/>
          </w:tcPr>
          <w:p w:rsidR="00547E19" w:rsidRPr="00A879B9" w:rsidRDefault="00406E41" w:rsidP="00BC0CFE">
            <w:pPr>
              <w:snapToGrid w:val="0"/>
              <w:spacing w:before="40"/>
              <w:jc w:val="center"/>
              <w:rPr>
                <w:rFonts w:ascii="Trebuchet MS" w:hAnsi="Trebuchet MS"/>
                <w:lang w:val="ro-RO"/>
              </w:rPr>
            </w:pPr>
            <w:r w:rsidRPr="00A879B9">
              <w:rPr>
                <w:rFonts w:ascii="Trebuchet MS" w:hAnsi="Trebuchet MS"/>
                <w:lang w:val="ro-RO"/>
              </w:rPr>
              <w:t>5</w:t>
            </w:r>
          </w:p>
        </w:tc>
        <w:tc>
          <w:tcPr>
            <w:tcW w:w="990" w:type="dxa"/>
            <w:shd w:val="clear" w:color="auto" w:fill="auto"/>
          </w:tcPr>
          <w:p w:rsidR="00547E19" w:rsidRPr="00A879B9" w:rsidRDefault="00547E19" w:rsidP="00BC0CFE">
            <w:pPr>
              <w:snapToGrid w:val="0"/>
              <w:spacing w:before="40"/>
              <w:jc w:val="center"/>
              <w:rPr>
                <w:rFonts w:ascii="Trebuchet MS" w:hAnsi="Trebuchet MS"/>
                <w:lang w:val="ro-RO"/>
              </w:rPr>
            </w:pPr>
            <w:r w:rsidRPr="00A879B9">
              <w:rPr>
                <w:rFonts w:ascii="Trebuchet MS" w:hAnsi="Trebuchet MS"/>
                <w:lang w:val="ro-RO"/>
              </w:rPr>
              <w:t>l/an</w:t>
            </w:r>
          </w:p>
        </w:tc>
        <w:tc>
          <w:tcPr>
            <w:tcW w:w="1800" w:type="dxa"/>
            <w:shd w:val="clear" w:color="auto" w:fill="auto"/>
          </w:tcPr>
          <w:p w:rsidR="00547E19" w:rsidRPr="00A879B9" w:rsidRDefault="000914BA" w:rsidP="00406E41">
            <w:pPr>
              <w:snapToGrid w:val="0"/>
              <w:spacing w:before="40"/>
              <w:rPr>
                <w:rFonts w:ascii="Trebuchet MS" w:hAnsi="Trebuchet MS"/>
                <w:lang w:val="ro-RO"/>
              </w:rPr>
            </w:pPr>
            <w:r w:rsidRPr="00A879B9">
              <w:rPr>
                <w:rFonts w:ascii="Trebuchet MS" w:hAnsi="Trebuchet MS"/>
                <w:lang w:val="ro-RO"/>
              </w:rPr>
              <w:t>R36,R60,</w:t>
            </w:r>
            <w:r w:rsidR="00792AA7" w:rsidRPr="00A879B9">
              <w:rPr>
                <w:rFonts w:ascii="Trebuchet MS" w:hAnsi="Trebuchet MS"/>
                <w:lang w:val="ro-RO"/>
              </w:rPr>
              <w:t>R41,R43,R52-53,</w:t>
            </w:r>
            <w:r w:rsidR="00427B6B" w:rsidRPr="00A879B9">
              <w:rPr>
                <w:rFonts w:ascii="Trebuchet MS" w:hAnsi="Trebuchet MS"/>
                <w:lang w:val="ro-RO"/>
              </w:rPr>
              <w:t>R22,R38,R50</w:t>
            </w:r>
          </w:p>
        </w:tc>
        <w:tc>
          <w:tcPr>
            <w:tcW w:w="1979" w:type="dxa"/>
            <w:shd w:val="clear" w:color="auto" w:fill="auto"/>
          </w:tcPr>
          <w:p w:rsidR="00547E19" w:rsidRPr="00A879B9" w:rsidRDefault="00547E19" w:rsidP="00BC0CFE">
            <w:pPr>
              <w:snapToGrid w:val="0"/>
              <w:spacing w:before="40"/>
              <w:jc w:val="center"/>
              <w:rPr>
                <w:rFonts w:ascii="Trebuchet MS" w:hAnsi="Trebuchet MS"/>
                <w:lang w:val="ro-RO"/>
              </w:rPr>
            </w:pPr>
            <w:r w:rsidRPr="00A879B9">
              <w:rPr>
                <w:rFonts w:ascii="Trebuchet MS" w:hAnsi="Trebuchet MS"/>
                <w:lang w:val="ro-RO"/>
              </w:rPr>
              <w:t>H319</w:t>
            </w:r>
            <w:r w:rsidR="00E7429A" w:rsidRPr="00A879B9">
              <w:rPr>
                <w:rFonts w:ascii="Trebuchet MS" w:hAnsi="Trebuchet MS"/>
                <w:lang w:val="ro-RO"/>
              </w:rPr>
              <w:t>, H360, H318, H 317, H412, H302, H 315, H400</w:t>
            </w:r>
          </w:p>
          <w:p w:rsidR="00547E19" w:rsidRPr="00A879B9" w:rsidRDefault="00547E19" w:rsidP="00BC0CFE">
            <w:pPr>
              <w:snapToGrid w:val="0"/>
              <w:spacing w:before="40"/>
              <w:jc w:val="center"/>
              <w:rPr>
                <w:rFonts w:ascii="Trebuchet MS" w:hAnsi="Trebuchet MS"/>
                <w:lang w:val="ro-RO"/>
              </w:rPr>
            </w:pPr>
          </w:p>
        </w:tc>
      </w:tr>
    </w:tbl>
    <w:p w:rsidR="00547E19" w:rsidRPr="00A879B9" w:rsidRDefault="00547E19" w:rsidP="00547E19">
      <w:pPr>
        <w:keepNext/>
        <w:ind w:left="360"/>
        <w:jc w:val="both"/>
        <w:outlineLvl w:val="1"/>
        <w:rPr>
          <w:rFonts w:ascii="Trebuchet MS" w:hAnsi="Trebuchet MS"/>
          <w:b/>
          <w:bCs/>
          <w:lang w:val="ro-RO" w:eastAsia="ro-RO"/>
        </w:rPr>
      </w:pPr>
      <w:r w:rsidRPr="00A879B9">
        <w:rPr>
          <w:rFonts w:ascii="Trebuchet MS" w:hAnsi="Trebuchet MS"/>
          <w:b/>
          <w:bCs/>
          <w:lang w:val="ro-RO" w:eastAsia="ro-RO"/>
        </w:rPr>
        <w:t>2. Modul de gospodărire</w:t>
      </w:r>
    </w:p>
    <w:p w:rsidR="00547E19" w:rsidRPr="00A879B9" w:rsidRDefault="00547E19" w:rsidP="00547E19">
      <w:pPr>
        <w:numPr>
          <w:ilvl w:val="1"/>
          <w:numId w:val="24"/>
        </w:numPr>
        <w:tabs>
          <w:tab w:val="clear" w:pos="1440"/>
          <w:tab w:val="num" w:pos="1070"/>
        </w:tabs>
        <w:suppressAutoHyphens/>
        <w:snapToGrid w:val="0"/>
        <w:spacing w:line="256" w:lineRule="auto"/>
        <w:ind w:left="1070"/>
        <w:contextualSpacing/>
        <w:jc w:val="both"/>
        <w:rPr>
          <w:rFonts w:ascii="Trebuchet MS" w:hAnsi="Trebuchet MS"/>
          <w:b/>
          <w:lang w:val="ro-RO" w:eastAsia="ar-SA"/>
        </w:rPr>
      </w:pPr>
      <w:r w:rsidRPr="00A879B9">
        <w:rPr>
          <w:rFonts w:ascii="Trebuchet MS" w:hAnsi="Trebuchet MS"/>
          <w:b/>
          <w:lang w:val="ro-RO" w:eastAsia="ar-SA"/>
        </w:rPr>
        <w:t>ambalare:</w:t>
      </w:r>
      <w:r w:rsidR="00757349" w:rsidRPr="00A879B9">
        <w:rPr>
          <w:rFonts w:ascii="Trebuchet MS" w:hAnsi="Trebuchet MS"/>
          <w:b/>
          <w:lang w:val="ro-RO" w:eastAsia="ar-SA"/>
        </w:rPr>
        <w:t xml:space="preserve"> </w:t>
      </w:r>
      <w:r w:rsidRPr="00A879B9">
        <w:rPr>
          <w:rFonts w:ascii="Trebuchet MS" w:hAnsi="Trebuchet MS"/>
          <w:lang w:val="ro-RO" w:eastAsia="ar-SA"/>
        </w:rPr>
        <w:t>Produsele cu componente periculoase utilizate sunt transportate, manipulate, depozitate și utilizate în conformitate cu cele specificate în fișele tehnice de securitate.</w:t>
      </w:r>
    </w:p>
    <w:p w:rsidR="00547E19" w:rsidRPr="00A879B9" w:rsidRDefault="00547E19" w:rsidP="00547E19">
      <w:pPr>
        <w:numPr>
          <w:ilvl w:val="1"/>
          <w:numId w:val="24"/>
        </w:numPr>
        <w:tabs>
          <w:tab w:val="clear" w:pos="1440"/>
          <w:tab w:val="num" w:pos="1070"/>
        </w:tabs>
        <w:suppressAutoHyphens/>
        <w:snapToGrid w:val="0"/>
        <w:spacing w:line="256" w:lineRule="auto"/>
        <w:ind w:left="1070"/>
        <w:contextualSpacing/>
        <w:jc w:val="both"/>
        <w:rPr>
          <w:rFonts w:ascii="Trebuchet MS" w:hAnsi="Trebuchet MS"/>
          <w:b/>
          <w:lang w:val="ro-RO" w:eastAsia="ar-SA"/>
        </w:rPr>
      </w:pPr>
      <w:r w:rsidRPr="00A879B9">
        <w:rPr>
          <w:rFonts w:ascii="Trebuchet MS" w:hAnsi="Trebuchet MS"/>
          <w:b/>
          <w:lang w:val="ro-RO" w:eastAsia="ar-SA"/>
        </w:rPr>
        <w:t xml:space="preserve">transport: </w:t>
      </w:r>
      <w:r w:rsidRPr="00A879B9">
        <w:rPr>
          <w:rFonts w:ascii="Trebuchet MS" w:hAnsi="Trebuchet MS"/>
          <w:lang w:val="ro-RO" w:eastAsia="ar-SA"/>
        </w:rPr>
        <w:t>este asigurat de către furnizori</w:t>
      </w:r>
    </w:p>
    <w:p w:rsidR="00547E19" w:rsidRPr="00A879B9" w:rsidRDefault="00547E19" w:rsidP="00547E19">
      <w:pPr>
        <w:numPr>
          <w:ilvl w:val="1"/>
          <w:numId w:val="24"/>
        </w:numPr>
        <w:tabs>
          <w:tab w:val="clear" w:pos="1440"/>
          <w:tab w:val="num" w:pos="1070"/>
        </w:tabs>
        <w:suppressAutoHyphens/>
        <w:snapToGrid w:val="0"/>
        <w:spacing w:line="256" w:lineRule="auto"/>
        <w:ind w:left="1070"/>
        <w:contextualSpacing/>
        <w:jc w:val="both"/>
        <w:rPr>
          <w:rFonts w:ascii="Trebuchet MS" w:hAnsi="Trebuchet MS"/>
          <w:b/>
          <w:lang w:val="ro-RO" w:eastAsia="ar-SA"/>
        </w:rPr>
      </w:pPr>
      <w:r w:rsidRPr="00A879B9">
        <w:rPr>
          <w:rFonts w:ascii="Trebuchet MS" w:hAnsi="Trebuchet MS"/>
          <w:b/>
          <w:lang w:val="ro-RO" w:eastAsia="ar-SA"/>
        </w:rPr>
        <w:t xml:space="preserve">depozitare: </w:t>
      </w:r>
      <w:r w:rsidRPr="00A879B9">
        <w:rPr>
          <w:rFonts w:ascii="Trebuchet MS" w:hAnsi="Trebuchet MS"/>
          <w:lang w:val="ro-RO" w:eastAsia="ar-SA"/>
        </w:rPr>
        <w:t xml:space="preserve">magazie cu pardoseală acoperită </w:t>
      </w:r>
    </w:p>
    <w:p w:rsidR="00547E19" w:rsidRPr="00A879B9" w:rsidRDefault="00547E19" w:rsidP="00547E19">
      <w:pPr>
        <w:numPr>
          <w:ilvl w:val="1"/>
          <w:numId w:val="24"/>
        </w:numPr>
        <w:tabs>
          <w:tab w:val="clear" w:pos="1440"/>
          <w:tab w:val="num" w:pos="1070"/>
        </w:tabs>
        <w:suppressAutoHyphens/>
        <w:snapToGrid w:val="0"/>
        <w:spacing w:line="256" w:lineRule="auto"/>
        <w:ind w:left="1070"/>
        <w:contextualSpacing/>
        <w:jc w:val="both"/>
        <w:rPr>
          <w:rFonts w:ascii="Trebuchet MS" w:hAnsi="Trebuchet MS"/>
          <w:b/>
          <w:lang w:val="ro-RO" w:eastAsia="ar-SA"/>
        </w:rPr>
      </w:pPr>
      <w:r w:rsidRPr="00A879B9">
        <w:rPr>
          <w:rFonts w:ascii="Trebuchet MS" w:hAnsi="Trebuchet MS"/>
          <w:b/>
          <w:lang w:val="ro-RO" w:eastAsia="ar-SA"/>
        </w:rPr>
        <w:lastRenderedPageBreak/>
        <w:t xml:space="preserve">folosire/comercializare: </w:t>
      </w:r>
      <w:r w:rsidRPr="00A879B9">
        <w:rPr>
          <w:rFonts w:ascii="Trebuchet MS" w:hAnsi="Trebuchet MS"/>
          <w:lang w:val="ro-RO" w:eastAsia="ar-SA"/>
        </w:rPr>
        <w:t xml:space="preserve">sunt utilizate </w:t>
      </w:r>
      <w:r w:rsidRPr="00A879B9">
        <w:rPr>
          <w:rFonts w:ascii="Trebuchet MS" w:eastAsia="Calibri" w:hAnsi="Trebuchet MS"/>
          <w:lang w:val="ro-RO" w:eastAsia="ar-SA"/>
        </w:rPr>
        <w:t xml:space="preserve">în conformitate cu cele specificate în </w:t>
      </w:r>
      <w:proofErr w:type="spellStart"/>
      <w:r w:rsidRPr="00A879B9">
        <w:rPr>
          <w:rFonts w:ascii="Trebuchet MS" w:eastAsia="Calibri" w:hAnsi="Trebuchet MS"/>
          <w:lang w:val="ro-RO" w:eastAsia="ar-SA"/>
        </w:rPr>
        <w:t>fişele</w:t>
      </w:r>
      <w:proofErr w:type="spellEnd"/>
      <w:r w:rsidRPr="00A879B9">
        <w:rPr>
          <w:rFonts w:ascii="Trebuchet MS" w:eastAsia="Calibri" w:hAnsi="Trebuchet MS"/>
          <w:lang w:val="ro-RO" w:eastAsia="ar-SA"/>
        </w:rPr>
        <w:t xml:space="preserve"> tehnice de securitate</w:t>
      </w:r>
    </w:p>
    <w:p w:rsidR="00547E19" w:rsidRPr="00A879B9" w:rsidRDefault="00547E19" w:rsidP="00547E19">
      <w:pPr>
        <w:keepNext/>
        <w:ind w:left="360"/>
        <w:jc w:val="both"/>
        <w:outlineLvl w:val="1"/>
        <w:rPr>
          <w:rFonts w:ascii="Trebuchet MS" w:hAnsi="Trebuchet MS"/>
          <w:b/>
          <w:bCs/>
          <w:lang w:val="ro-RO" w:eastAsia="ro-RO"/>
        </w:rPr>
      </w:pPr>
      <w:r w:rsidRPr="00A879B9">
        <w:rPr>
          <w:rFonts w:ascii="Trebuchet MS" w:hAnsi="Trebuchet MS"/>
          <w:b/>
          <w:bCs/>
          <w:lang w:val="ro-RO" w:eastAsia="ro-RO"/>
        </w:rPr>
        <w:t>3. Modul de gospodărire a ambalajelor folosite la substanțele și amestecurile periculoase</w:t>
      </w:r>
    </w:p>
    <w:p w:rsidR="00547E19" w:rsidRPr="00A879B9" w:rsidRDefault="00547E19" w:rsidP="00547E19">
      <w:pPr>
        <w:ind w:left="1080"/>
        <w:jc w:val="both"/>
        <w:rPr>
          <w:rFonts w:ascii="Trebuchet MS" w:hAnsi="Trebuchet MS"/>
          <w:lang w:val="ro-RO"/>
        </w:rPr>
      </w:pPr>
      <w:r w:rsidRPr="00A879B9">
        <w:rPr>
          <w:rFonts w:ascii="Trebuchet MS" w:hAnsi="Trebuchet MS"/>
          <w:lang w:val="ro-RO"/>
        </w:rPr>
        <w:t>Ambalajele de la aceste produse sunt predate la operatori economici autorizate.</w:t>
      </w:r>
    </w:p>
    <w:p w:rsidR="00547E19" w:rsidRPr="00A879B9" w:rsidRDefault="00547E19" w:rsidP="00547E19">
      <w:pPr>
        <w:keepNext/>
        <w:ind w:left="360"/>
        <w:jc w:val="both"/>
        <w:outlineLvl w:val="1"/>
        <w:rPr>
          <w:rFonts w:ascii="Trebuchet MS" w:hAnsi="Trebuchet MS"/>
          <w:b/>
          <w:bCs/>
          <w:lang w:val="ro-RO" w:eastAsia="ro-RO"/>
        </w:rPr>
      </w:pPr>
      <w:r w:rsidRPr="00A879B9">
        <w:rPr>
          <w:rFonts w:ascii="Trebuchet MS" w:hAnsi="Trebuchet MS"/>
          <w:b/>
          <w:bCs/>
          <w:lang w:val="ro-RO" w:eastAsia="ro-RO"/>
        </w:rPr>
        <w:t>4. Instalațiile, amenajările, dotările și măsurile pentru protecția factorilor de mediu și pentru intervenție în caz de accident:</w:t>
      </w:r>
    </w:p>
    <w:p w:rsidR="00547E19" w:rsidRPr="00A879B9" w:rsidRDefault="00547E19" w:rsidP="00547E19">
      <w:pPr>
        <w:ind w:firstLine="360"/>
        <w:jc w:val="both"/>
        <w:rPr>
          <w:rFonts w:ascii="Trebuchet MS" w:eastAsia="Calibri" w:hAnsi="Trebuchet MS"/>
          <w:b/>
          <w:lang w:val="ro-RO"/>
        </w:rPr>
      </w:pPr>
      <w:r w:rsidRPr="00A879B9">
        <w:rPr>
          <w:rFonts w:ascii="Trebuchet MS" w:eastAsia="Calibri" w:hAnsi="Trebuchet MS"/>
          <w:b/>
          <w:lang w:val="ro-RO"/>
        </w:rPr>
        <w:t xml:space="preserve">Instalația nu intră sub incidența Directivei SEVESO </w:t>
      </w:r>
    </w:p>
    <w:p w:rsidR="00547E19" w:rsidRPr="00A879B9" w:rsidRDefault="00547E19" w:rsidP="00547E19">
      <w:pPr>
        <w:ind w:firstLine="360"/>
        <w:jc w:val="both"/>
        <w:rPr>
          <w:rFonts w:ascii="Trebuchet MS" w:eastAsia="Calibri" w:hAnsi="Trebuchet MS"/>
          <w:b/>
          <w:lang w:val="ro-RO"/>
        </w:rPr>
      </w:pPr>
    </w:p>
    <w:p w:rsidR="00656994" w:rsidRPr="00A879B9" w:rsidRDefault="00656994" w:rsidP="00856228">
      <w:pPr>
        <w:spacing w:after="0" w:line="240" w:lineRule="auto"/>
        <w:ind w:firstLine="720"/>
        <w:rPr>
          <w:rFonts w:ascii="Trebuchet MS" w:eastAsia="Times New Roman" w:hAnsi="Trebuchet MS" w:cs="Times New Roman"/>
          <w:lang w:val="ro-RO"/>
        </w:rPr>
      </w:pPr>
    </w:p>
    <w:p w:rsidR="00656994" w:rsidRPr="00A879B9" w:rsidRDefault="00656994" w:rsidP="00656994">
      <w:pPr>
        <w:autoSpaceDE w:val="0"/>
        <w:autoSpaceDN w:val="0"/>
        <w:adjustRightInd w:val="0"/>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b/>
          <w:lang w:val="ro-RO"/>
        </w:rPr>
        <w:t>VI. PROGRAMUL DE CONFORMARE - măsuri pentru reducerea efectelor prezente și viitoare ale activităților:</w:t>
      </w:r>
      <w:r w:rsidRPr="00A879B9">
        <w:rPr>
          <w:rFonts w:ascii="Trebuchet MS" w:eastAsia="Times New Roman" w:hAnsi="Trebuchet MS" w:cs="Times New Roman"/>
          <w:lang w:val="ro-RO"/>
        </w:rPr>
        <w:t xml:space="preserve"> </w:t>
      </w:r>
    </w:p>
    <w:p w:rsidR="00656994" w:rsidRPr="00A879B9" w:rsidRDefault="00656994" w:rsidP="00656994">
      <w:pPr>
        <w:autoSpaceDE w:val="0"/>
        <w:autoSpaceDN w:val="0"/>
        <w:adjustRightInd w:val="0"/>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 Nu este cazul.</w:t>
      </w:r>
    </w:p>
    <w:p w:rsidR="00656994" w:rsidRPr="00A879B9" w:rsidRDefault="00656994" w:rsidP="00656994">
      <w:pPr>
        <w:autoSpaceDE w:val="0"/>
        <w:autoSpaceDN w:val="0"/>
        <w:adjustRightInd w:val="0"/>
        <w:spacing w:after="0" w:line="240" w:lineRule="auto"/>
        <w:ind w:left="1211"/>
        <w:jc w:val="both"/>
        <w:rPr>
          <w:rFonts w:ascii="Trebuchet MS" w:eastAsia="Times New Roman" w:hAnsi="Trebuchet MS" w:cs="Times New Roman"/>
          <w:lang w:val="ro-RO"/>
        </w:rPr>
      </w:pPr>
    </w:p>
    <w:p w:rsidR="00656994" w:rsidRPr="00A879B9" w:rsidRDefault="00656994" w:rsidP="00656994">
      <w:pPr>
        <w:spacing w:after="0" w:line="240" w:lineRule="auto"/>
        <w:jc w:val="both"/>
        <w:rPr>
          <w:rFonts w:ascii="Trebuchet MS" w:eastAsia="Times New Roman" w:hAnsi="Trebuchet MS" w:cs="Times New Roman"/>
          <w:b/>
          <w:bCs/>
          <w:lang w:val="ro-RO" w:eastAsia="ro-RO"/>
        </w:rPr>
      </w:pPr>
      <w:r w:rsidRPr="00A879B9">
        <w:rPr>
          <w:rFonts w:ascii="Trebuchet MS" w:eastAsia="Times New Roman" w:hAnsi="Trebuchet MS" w:cs="Times New Roman"/>
          <w:b/>
          <w:bCs/>
          <w:lang w:val="ro-RO" w:eastAsia="ro-RO"/>
        </w:rPr>
        <w:t>VII. Datele ce vor fi raportate autorității pentru protecția mediului și periodicitatea</w:t>
      </w:r>
    </w:p>
    <w:p w:rsidR="00656994" w:rsidRPr="00A879B9" w:rsidRDefault="00656994" w:rsidP="00656994">
      <w:pPr>
        <w:numPr>
          <w:ilvl w:val="0"/>
          <w:numId w:val="19"/>
        </w:numPr>
        <w:spacing w:after="0" w:line="240" w:lineRule="auto"/>
        <w:jc w:val="both"/>
        <w:rPr>
          <w:rFonts w:ascii="Trebuchet MS" w:eastAsia="Times New Roman" w:hAnsi="Trebuchet MS" w:cs="Times New Roman"/>
          <w:lang w:val="ro-RO"/>
        </w:rPr>
      </w:pPr>
      <w:proofErr w:type="spellStart"/>
      <w:r w:rsidRPr="00A879B9">
        <w:rPr>
          <w:rFonts w:ascii="Trebuchet MS" w:eastAsia="Times New Roman" w:hAnsi="Trebuchet MS" w:cs="Times New Roman"/>
          <w:i/>
          <w:iCs/>
          <w:lang w:val="ro-RO"/>
        </w:rPr>
        <w:t>Evidenţa</w:t>
      </w:r>
      <w:proofErr w:type="spellEnd"/>
      <w:r w:rsidRPr="00A879B9">
        <w:rPr>
          <w:rFonts w:ascii="Trebuchet MS" w:eastAsia="Times New Roman" w:hAnsi="Trebuchet MS" w:cs="Times New Roman"/>
          <w:i/>
          <w:iCs/>
          <w:lang w:val="ro-RO"/>
        </w:rPr>
        <w:t xml:space="preserve"> gestiunii </w:t>
      </w:r>
      <w:proofErr w:type="spellStart"/>
      <w:r w:rsidRPr="00A879B9">
        <w:rPr>
          <w:rFonts w:ascii="Trebuchet MS" w:eastAsia="Times New Roman" w:hAnsi="Trebuchet MS" w:cs="Times New Roman"/>
          <w:i/>
          <w:iCs/>
          <w:lang w:val="ro-RO"/>
        </w:rPr>
        <w:t>deşeurilor</w:t>
      </w:r>
      <w:proofErr w:type="spellEnd"/>
      <w:r w:rsidRPr="00A879B9">
        <w:rPr>
          <w:rFonts w:ascii="Trebuchet MS" w:eastAsia="Times New Roman" w:hAnsi="Trebuchet MS" w:cs="Times New Roman"/>
          <w:i/>
          <w:iCs/>
          <w:lang w:val="ro-RO"/>
        </w:rPr>
        <w:t xml:space="preserve">  </w:t>
      </w:r>
      <w:proofErr w:type="spellStart"/>
      <w:r w:rsidRPr="00A879B9">
        <w:rPr>
          <w:rFonts w:ascii="Trebuchet MS" w:eastAsia="Times New Roman" w:hAnsi="Trebuchet MS" w:cs="Times New Roman"/>
          <w:i/>
          <w:iCs/>
          <w:lang w:val="ro-RO"/>
        </w:rPr>
        <w:t>ţinută</w:t>
      </w:r>
      <w:proofErr w:type="spellEnd"/>
      <w:r w:rsidRPr="00A879B9">
        <w:rPr>
          <w:rFonts w:ascii="Trebuchet MS" w:eastAsia="Times New Roman" w:hAnsi="Trebuchet MS" w:cs="Times New Roman"/>
          <w:i/>
          <w:iCs/>
          <w:lang w:val="ro-RO"/>
        </w:rPr>
        <w:t xml:space="preserve"> conform modelului prevăzut în anexa nr. 1 la H.G. nr. 856/2002 și conform O.U.G. nr.92/2021privind regimul deșeurilor,</w:t>
      </w:r>
      <w:r w:rsidRPr="00A879B9">
        <w:rPr>
          <w:rFonts w:ascii="Trebuchet MS" w:eastAsia="Times New Roman" w:hAnsi="Trebuchet MS" w:cs="Times New Roman"/>
          <w:lang w:val="ro-RO"/>
        </w:rPr>
        <w:t xml:space="preserve"> aprobată cu Legea nr.17/2023,</w:t>
      </w:r>
      <w:r w:rsidRPr="00A879B9">
        <w:rPr>
          <w:rFonts w:ascii="Trebuchet MS" w:eastAsia="Times New Roman" w:hAnsi="Trebuchet MS" w:cs="Times New Roman"/>
          <w:i/>
          <w:iCs/>
          <w:lang w:val="ro-RO"/>
        </w:rPr>
        <w:t xml:space="preserve"> va fi transmisă către A.P.M. Harghita în format </w:t>
      </w:r>
      <w:proofErr w:type="spellStart"/>
      <w:r w:rsidRPr="00A879B9">
        <w:rPr>
          <w:rFonts w:ascii="Trebuchet MS" w:eastAsia="Times New Roman" w:hAnsi="Trebuchet MS" w:cs="Times New Roman"/>
          <w:i/>
          <w:iCs/>
          <w:lang w:val="ro-RO"/>
        </w:rPr>
        <w:t>letric</w:t>
      </w:r>
      <w:proofErr w:type="spellEnd"/>
      <w:r w:rsidRPr="00A879B9">
        <w:rPr>
          <w:rFonts w:ascii="Trebuchet MS" w:eastAsia="Times New Roman" w:hAnsi="Trebuchet MS" w:cs="Times New Roman"/>
          <w:i/>
          <w:iCs/>
          <w:lang w:val="ro-RO"/>
        </w:rPr>
        <w:t>-la cerere</w:t>
      </w:r>
      <w:r w:rsidRPr="00A879B9">
        <w:rPr>
          <w:rFonts w:ascii="Trebuchet MS" w:eastAsia="Times New Roman" w:hAnsi="Trebuchet MS" w:cs="Times New Roman"/>
          <w:lang w:val="ro-RO"/>
        </w:rPr>
        <w:t>.</w:t>
      </w:r>
    </w:p>
    <w:p w:rsidR="00656994" w:rsidRPr="00A879B9" w:rsidRDefault="00656994" w:rsidP="00656994">
      <w:pPr>
        <w:numPr>
          <w:ilvl w:val="0"/>
          <w:numId w:val="19"/>
        </w:numPr>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color w:val="000000"/>
          <w:shd w:val="clear" w:color="auto" w:fill="FFFFFF"/>
          <w:lang w:val="ro-RO"/>
        </w:rPr>
        <w:t xml:space="preserve">Programul de prevenire </w:t>
      </w:r>
      <w:proofErr w:type="spellStart"/>
      <w:r w:rsidRPr="00A879B9">
        <w:rPr>
          <w:rFonts w:ascii="Trebuchet MS" w:eastAsia="Times New Roman" w:hAnsi="Trebuchet MS" w:cs="Times New Roman"/>
          <w:color w:val="000000"/>
          <w:shd w:val="clear" w:color="auto" w:fill="FFFFFF"/>
          <w:lang w:val="ro-RO"/>
        </w:rPr>
        <w:t>şi</w:t>
      </w:r>
      <w:proofErr w:type="spellEnd"/>
      <w:r w:rsidRPr="00A879B9">
        <w:rPr>
          <w:rFonts w:ascii="Trebuchet MS" w:eastAsia="Times New Roman" w:hAnsi="Trebuchet MS" w:cs="Times New Roman"/>
          <w:color w:val="000000"/>
          <w:shd w:val="clear" w:color="auto" w:fill="FFFFFF"/>
          <w:lang w:val="ro-RO"/>
        </w:rPr>
        <w:t xml:space="preserve"> reducere a </w:t>
      </w:r>
      <w:proofErr w:type="spellStart"/>
      <w:r w:rsidRPr="00A879B9">
        <w:rPr>
          <w:rFonts w:ascii="Trebuchet MS" w:eastAsia="Times New Roman" w:hAnsi="Trebuchet MS" w:cs="Times New Roman"/>
          <w:color w:val="000000"/>
          <w:shd w:val="clear" w:color="auto" w:fill="FFFFFF"/>
          <w:lang w:val="ro-RO"/>
        </w:rPr>
        <w:t>cantităţilor</w:t>
      </w:r>
      <w:proofErr w:type="spellEnd"/>
      <w:r w:rsidRPr="00A879B9">
        <w:rPr>
          <w:rFonts w:ascii="Trebuchet MS" w:eastAsia="Times New Roman" w:hAnsi="Trebuchet MS" w:cs="Times New Roman"/>
          <w:color w:val="000000"/>
          <w:shd w:val="clear" w:color="auto" w:fill="FFFFFF"/>
          <w:lang w:val="ro-RO"/>
        </w:rPr>
        <w:t xml:space="preserve"> de </w:t>
      </w:r>
      <w:proofErr w:type="spellStart"/>
      <w:r w:rsidRPr="00A879B9">
        <w:rPr>
          <w:rFonts w:ascii="Trebuchet MS" w:eastAsia="Times New Roman" w:hAnsi="Trebuchet MS" w:cs="Times New Roman"/>
          <w:color w:val="000000"/>
          <w:shd w:val="clear" w:color="auto" w:fill="FFFFFF"/>
          <w:lang w:val="ro-RO"/>
        </w:rPr>
        <w:t>deşeuri</w:t>
      </w:r>
      <w:proofErr w:type="spellEnd"/>
      <w:r w:rsidRPr="00A879B9">
        <w:rPr>
          <w:rFonts w:ascii="Trebuchet MS" w:eastAsia="Times New Roman" w:hAnsi="Trebuchet MS" w:cs="Times New Roman"/>
          <w:color w:val="000000"/>
          <w:shd w:val="clear" w:color="auto" w:fill="FFFFFF"/>
          <w:lang w:val="ro-RO"/>
        </w:rPr>
        <w:t xml:space="preserve"> generate din activitatea proprie se transmite anual la APM Harghita, </w:t>
      </w:r>
      <w:r w:rsidRPr="00A879B9">
        <w:rPr>
          <w:rFonts w:ascii="Trebuchet MS" w:eastAsia="Times New Roman" w:hAnsi="Trebuchet MS" w:cs="Times New Roman"/>
          <w:bCs/>
          <w:i/>
          <w:iCs/>
          <w:color w:val="000000"/>
          <w:u w:val="single"/>
          <w:shd w:val="clear" w:color="auto" w:fill="FFFFFF"/>
          <w:lang w:val="ro-RO"/>
        </w:rPr>
        <w:t>inclusiv progresul înregistrat</w:t>
      </w:r>
      <w:r w:rsidRPr="00A879B9">
        <w:rPr>
          <w:rFonts w:ascii="Trebuchet MS" w:eastAsia="Times New Roman" w:hAnsi="Trebuchet MS" w:cs="Times New Roman"/>
          <w:i/>
          <w:color w:val="000000"/>
          <w:u w:val="single"/>
          <w:shd w:val="clear" w:color="auto" w:fill="FFFFFF"/>
          <w:lang w:val="ro-RO"/>
        </w:rPr>
        <w:t>,</w:t>
      </w:r>
      <w:r w:rsidRPr="00A879B9">
        <w:rPr>
          <w:rFonts w:ascii="Trebuchet MS" w:eastAsia="Times New Roman" w:hAnsi="Trebuchet MS" w:cs="Times New Roman"/>
          <w:color w:val="000000"/>
          <w:shd w:val="clear" w:color="auto" w:fill="FFFFFF"/>
          <w:lang w:val="ro-RO"/>
        </w:rPr>
        <w:t xml:space="preserve"> până la 31 mai a fiecărui an pentru anul precedent</w:t>
      </w:r>
    </w:p>
    <w:p w:rsidR="00656994" w:rsidRPr="00A879B9" w:rsidRDefault="00656994" w:rsidP="00656994">
      <w:pPr>
        <w:numPr>
          <w:ilvl w:val="0"/>
          <w:numId w:val="19"/>
        </w:numPr>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t>Aplicații SIM:</w:t>
      </w:r>
    </w:p>
    <w:p w:rsidR="00197B78" w:rsidRPr="00A879B9" w:rsidRDefault="00197B78" w:rsidP="00197B78">
      <w:pPr>
        <w:spacing w:after="0" w:line="240" w:lineRule="auto"/>
        <w:ind w:left="720"/>
        <w:jc w:val="both"/>
        <w:rPr>
          <w:rFonts w:ascii="Trebuchet MS" w:eastAsia="Times New Roman" w:hAnsi="Trebuchet MS" w:cs="Times New Roman"/>
          <w:lang w:val="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656994" w:rsidRPr="00A879B9" w:rsidTr="00656994">
        <w:tc>
          <w:tcPr>
            <w:tcW w:w="667" w:type="dxa"/>
            <w:shd w:val="clear" w:color="auto" w:fill="C0C0C0"/>
            <w:vAlign w:val="center"/>
          </w:tcPr>
          <w:p w:rsidR="00656994" w:rsidRPr="00A879B9" w:rsidRDefault="00656994" w:rsidP="00656994">
            <w:pPr>
              <w:spacing w:before="40" w:after="0" w:line="240" w:lineRule="auto"/>
              <w:jc w:val="center"/>
              <w:rPr>
                <w:rFonts w:ascii="Trebuchet MS" w:eastAsia="Times New Roman" w:hAnsi="Trebuchet MS" w:cs="Times New Roman"/>
                <w:b/>
                <w:bCs/>
                <w:lang w:val="ro-RO" w:eastAsia="ro-RO"/>
              </w:rPr>
            </w:pPr>
            <w:r w:rsidRPr="00A879B9">
              <w:rPr>
                <w:rFonts w:ascii="Trebuchet MS" w:eastAsia="Times New Roman" w:hAnsi="Trebuchet MS" w:cs="Times New Roman"/>
                <w:b/>
                <w:bCs/>
                <w:lang w:val="ro-RO" w:eastAsia="ro-RO"/>
              </w:rPr>
              <w:t>Nr. Crt.</w:t>
            </w:r>
          </w:p>
        </w:tc>
        <w:tc>
          <w:tcPr>
            <w:tcW w:w="3335" w:type="dxa"/>
            <w:shd w:val="clear" w:color="auto" w:fill="C0C0C0"/>
            <w:vAlign w:val="center"/>
          </w:tcPr>
          <w:p w:rsidR="00656994" w:rsidRPr="00A879B9" w:rsidRDefault="00656994" w:rsidP="00656994">
            <w:pPr>
              <w:spacing w:before="40" w:after="0" w:line="240" w:lineRule="auto"/>
              <w:jc w:val="center"/>
              <w:rPr>
                <w:rFonts w:ascii="Trebuchet MS" w:eastAsia="Times New Roman" w:hAnsi="Trebuchet MS" w:cs="Times New Roman"/>
                <w:b/>
                <w:bCs/>
                <w:lang w:val="ro-RO" w:eastAsia="ro-RO"/>
              </w:rPr>
            </w:pPr>
            <w:r w:rsidRPr="00A879B9">
              <w:rPr>
                <w:rFonts w:ascii="Trebuchet MS" w:eastAsia="Times New Roman" w:hAnsi="Trebuchet MS" w:cs="Times New Roman"/>
                <w:b/>
                <w:bCs/>
                <w:lang w:val="ro-RO" w:eastAsia="ro-RO"/>
              </w:rPr>
              <w:t>Denumire raport</w:t>
            </w:r>
          </w:p>
        </w:tc>
        <w:tc>
          <w:tcPr>
            <w:tcW w:w="1334" w:type="dxa"/>
            <w:shd w:val="clear" w:color="auto" w:fill="C0C0C0"/>
            <w:vAlign w:val="center"/>
          </w:tcPr>
          <w:p w:rsidR="00656994" w:rsidRPr="00A879B9" w:rsidRDefault="00656994" w:rsidP="00656994">
            <w:pPr>
              <w:spacing w:before="40" w:after="0" w:line="240" w:lineRule="auto"/>
              <w:jc w:val="center"/>
              <w:rPr>
                <w:rFonts w:ascii="Trebuchet MS" w:eastAsia="Times New Roman" w:hAnsi="Trebuchet MS" w:cs="Times New Roman"/>
                <w:b/>
                <w:bCs/>
                <w:lang w:val="ro-RO" w:eastAsia="ro-RO"/>
              </w:rPr>
            </w:pPr>
            <w:r w:rsidRPr="00A879B9">
              <w:rPr>
                <w:rFonts w:ascii="Trebuchet MS" w:eastAsia="Times New Roman" w:hAnsi="Trebuchet MS" w:cs="Times New Roman"/>
                <w:b/>
                <w:bCs/>
                <w:lang w:val="ro-RO" w:eastAsia="ro-RO"/>
              </w:rPr>
              <w:t>Frecvență de raportare</w:t>
            </w:r>
          </w:p>
        </w:tc>
        <w:tc>
          <w:tcPr>
            <w:tcW w:w="2001" w:type="dxa"/>
            <w:shd w:val="clear" w:color="auto" w:fill="C0C0C0"/>
            <w:vAlign w:val="center"/>
          </w:tcPr>
          <w:p w:rsidR="00656994" w:rsidRPr="00A879B9" w:rsidRDefault="00656994" w:rsidP="00656994">
            <w:pPr>
              <w:spacing w:before="40" w:after="0" w:line="240" w:lineRule="auto"/>
              <w:jc w:val="center"/>
              <w:rPr>
                <w:rFonts w:ascii="Trebuchet MS" w:eastAsia="Times New Roman" w:hAnsi="Trebuchet MS" w:cs="Times New Roman"/>
                <w:b/>
                <w:bCs/>
                <w:lang w:val="ro-RO" w:eastAsia="ro-RO"/>
              </w:rPr>
            </w:pPr>
            <w:r w:rsidRPr="00A879B9">
              <w:rPr>
                <w:rFonts w:ascii="Trebuchet MS" w:eastAsia="Times New Roman" w:hAnsi="Trebuchet MS" w:cs="Times New Roman"/>
                <w:b/>
                <w:bCs/>
                <w:lang w:val="ro-RO" w:eastAsia="ro-RO"/>
              </w:rPr>
              <w:t>Perioada depunerii raportului</w:t>
            </w:r>
          </w:p>
        </w:tc>
        <w:tc>
          <w:tcPr>
            <w:tcW w:w="2668" w:type="dxa"/>
            <w:shd w:val="clear" w:color="auto" w:fill="C0C0C0"/>
            <w:vAlign w:val="center"/>
          </w:tcPr>
          <w:p w:rsidR="00656994" w:rsidRPr="00A879B9" w:rsidRDefault="00656994" w:rsidP="00656994">
            <w:pPr>
              <w:spacing w:before="40" w:after="0" w:line="240" w:lineRule="auto"/>
              <w:jc w:val="center"/>
              <w:rPr>
                <w:rFonts w:ascii="Trebuchet MS" w:eastAsia="Times New Roman" w:hAnsi="Trebuchet MS" w:cs="Times New Roman"/>
                <w:b/>
                <w:bCs/>
                <w:lang w:val="ro-RO" w:eastAsia="ro-RO"/>
              </w:rPr>
            </w:pPr>
            <w:r w:rsidRPr="00A879B9">
              <w:rPr>
                <w:rFonts w:ascii="Trebuchet MS" w:eastAsia="Times New Roman" w:hAnsi="Trebuchet MS" w:cs="Times New Roman"/>
                <w:b/>
                <w:bCs/>
                <w:lang w:val="ro-RO" w:eastAsia="ro-RO"/>
              </w:rPr>
              <w:t>Acces aplicații SIM</w:t>
            </w:r>
          </w:p>
        </w:tc>
      </w:tr>
      <w:tr w:rsidR="00656994" w:rsidRPr="00A879B9" w:rsidTr="00656994">
        <w:tc>
          <w:tcPr>
            <w:tcW w:w="667" w:type="dxa"/>
            <w:shd w:val="clear" w:color="auto" w:fill="auto"/>
          </w:tcPr>
          <w:p w:rsidR="00656994" w:rsidRPr="00A879B9" w:rsidRDefault="00656994" w:rsidP="00656994">
            <w:pPr>
              <w:spacing w:before="40" w:after="0" w:line="240" w:lineRule="auto"/>
              <w:jc w:val="center"/>
              <w:rPr>
                <w:rFonts w:ascii="Trebuchet MS" w:eastAsia="Times New Roman" w:hAnsi="Trebuchet MS" w:cs="Times New Roman"/>
                <w:bCs/>
                <w:lang w:val="ro-RO" w:eastAsia="ro-RO"/>
              </w:rPr>
            </w:pPr>
            <w:r w:rsidRPr="00A879B9">
              <w:rPr>
                <w:rFonts w:ascii="Trebuchet MS" w:eastAsia="Times New Roman" w:hAnsi="Trebuchet MS" w:cs="Times New Roman"/>
                <w:bCs/>
                <w:lang w:val="ro-RO" w:eastAsia="ro-RO"/>
              </w:rPr>
              <w:t>1</w:t>
            </w:r>
          </w:p>
        </w:tc>
        <w:tc>
          <w:tcPr>
            <w:tcW w:w="3335" w:type="dxa"/>
            <w:shd w:val="clear" w:color="auto" w:fill="auto"/>
          </w:tcPr>
          <w:p w:rsidR="00656994" w:rsidRPr="00A879B9" w:rsidRDefault="00656994" w:rsidP="00656994">
            <w:pPr>
              <w:spacing w:before="40" w:after="0" w:line="240" w:lineRule="auto"/>
              <w:jc w:val="center"/>
              <w:rPr>
                <w:rFonts w:ascii="Trebuchet MS" w:eastAsia="Times New Roman" w:hAnsi="Trebuchet MS" w:cs="Times New Roman"/>
                <w:bCs/>
                <w:lang w:val="ro-RO" w:eastAsia="ro-RO"/>
              </w:rPr>
            </w:pPr>
            <w:r w:rsidRPr="00A879B9">
              <w:rPr>
                <w:rFonts w:ascii="Trebuchet MS" w:eastAsia="Times New Roman" w:hAnsi="Trebuchet MS" w:cs="Times New Roman"/>
                <w:bCs/>
                <w:lang w:val="ro-RO" w:eastAsia="ro-RO"/>
              </w:rPr>
              <w:t>Statistica deșeurilor: Chestionar 4: PRODDES – completat de producătorii de deșeuri.</w:t>
            </w:r>
          </w:p>
          <w:p w:rsidR="00656994" w:rsidRPr="00A879B9" w:rsidRDefault="00656994" w:rsidP="00656994">
            <w:pPr>
              <w:spacing w:before="40" w:after="0" w:line="240" w:lineRule="auto"/>
              <w:jc w:val="center"/>
              <w:rPr>
                <w:rFonts w:ascii="Trebuchet MS" w:eastAsia="Times New Roman" w:hAnsi="Trebuchet MS" w:cs="Times New Roman"/>
                <w:bCs/>
                <w:lang w:val="ro-RO" w:eastAsia="ro-RO"/>
              </w:rPr>
            </w:pPr>
          </w:p>
        </w:tc>
        <w:tc>
          <w:tcPr>
            <w:tcW w:w="1334" w:type="dxa"/>
            <w:shd w:val="clear" w:color="auto" w:fill="auto"/>
          </w:tcPr>
          <w:p w:rsidR="00656994" w:rsidRPr="00A879B9" w:rsidRDefault="00656994" w:rsidP="00656994">
            <w:pPr>
              <w:spacing w:before="40" w:after="0" w:line="240" w:lineRule="auto"/>
              <w:jc w:val="center"/>
              <w:rPr>
                <w:rFonts w:ascii="Trebuchet MS" w:eastAsia="Times New Roman" w:hAnsi="Trebuchet MS" w:cs="Times New Roman"/>
                <w:bCs/>
                <w:lang w:val="ro-RO" w:eastAsia="ro-RO"/>
              </w:rPr>
            </w:pPr>
            <w:r w:rsidRPr="00A879B9">
              <w:rPr>
                <w:rFonts w:ascii="Trebuchet MS" w:eastAsia="Times New Roman" w:hAnsi="Trebuchet MS" w:cs="Times New Roman"/>
                <w:bCs/>
                <w:lang w:val="ro-RO" w:eastAsia="ro-RO"/>
              </w:rPr>
              <w:t>Anual</w:t>
            </w:r>
          </w:p>
        </w:tc>
        <w:tc>
          <w:tcPr>
            <w:tcW w:w="2001" w:type="dxa"/>
            <w:shd w:val="clear" w:color="auto" w:fill="auto"/>
          </w:tcPr>
          <w:p w:rsidR="00656994" w:rsidRPr="00A879B9" w:rsidRDefault="00656994" w:rsidP="00656994">
            <w:pPr>
              <w:spacing w:before="40" w:after="0" w:line="240" w:lineRule="auto"/>
              <w:jc w:val="center"/>
              <w:rPr>
                <w:rFonts w:ascii="Trebuchet MS" w:eastAsia="Times New Roman" w:hAnsi="Trebuchet MS" w:cs="Times New Roman"/>
                <w:bCs/>
                <w:lang w:val="ro-RO" w:eastAsia="ro-RO"/>
              </w:rPr>
            </w:pPr>
            <w:r w:rsidRPr="00A879B9">
              <w:rPr>
                <w:rFonts w:ascii="Trebuchet MS" w:eastAsia="Times New Roman" w:hAnsi="Trebuchet MS" w:cs="Times New Roman"/>
                <w:bCs/>
                <w:lang w:val="ro-RO" w:eastAsia="ro-RO"/>
              </w:rPr>
              <w:t>1 februarie-15</w:t>
            </w:r>
          </w:p>
          <w:p w:rsidR="00656994" w:rsidRPr="00A879B9" w:rsidRDefault="00656994" w:rsidP="00656994">
            <w:pPr>
              <w:spacing w:before="40" w:after="0" w:line="240" w:lineRule="auto"/>
              <w:jc w:val="center"/>
              <w:rPr>
                <w:rFonts w:ascii="Trebuchet MS" w:eastAsia="Times New Roman" w:hAnsi="Trebuchet MS" w:cs="Times New Roman"/>
                <w:bCs/>
                <w:lang w:val="ro-RO" w:eastAsia="ro-RO"/>
              </w:rPr>
            </w:pPr>
            <w:r w:rsidRPr="00A879B9">
              <w:rPr>
                <w:rFonts w:ascii="Trebuchet MS" w:eastAsia="Times New Roman" w:hAnsi="Trebuchet MS" w:cs="Times New Roman"/>
                <w:bCs/>
                <w:lang w:val="ro-RO" w:eastAsia="ro-RO"/>
              </w:rPr>
              <w:t>martie</w:t>
            </w:r>
          </w:p>
        </w:tc>
        <w:tc>
          <w:tcPr>
            <w:tcW w:w="2668" w:type="dxa"/>
            <w:shd w:val="clear" w:color="auto" w:fill="auto"/>
          </w:tcPr>
          <w:p w:rsidR="00656994" w:rsidRPr="00A879B9" w:rsidRDefault="00656994" w:rsidP="00656994">
            <w:pPr>
              <w:spacing w:before="40" w:after="0" w:line="240" w:lineRule="auto"/>
              <w:jc w:val="center"/>
              <w:rPr>
                <w:rFonts w:ascii="Trebuchet MS" w:eastAsia="Times New Roman" w:hAnsi="Trebuchet MS" w:cs="Times New Roman"/>
                <w:bCs/>
                <w:lang w:val="ro-RO" w:eastAsia="ro-RO"/>
              </w:rPr>
            </w:pPr>
            <w:r w:rsidRPr="00A879B9">
              <w:rPr>
                <w:rFonts w:ascii="Trebuchet MS" w:eastAsia="Times New Roman" w:hAnsi="Trebuchet MS" w:cs="Times New Roman"/>
                <w:bCs/>
                <w:lang w:val="ro-RO" w:eastAsia="ro-RO"/>
              </w:rPr>
              <w:t>Chestionar 4:</w:t>
            </w:r>
          </w:p>
          <w:p w:rsidR="00656994" w:rsidRPr="00A879B9" w:rsidRDefault="00656994" w:rsidP="00656994">
            <w:pPr>
              <w:spacing w:before="40" w:after="0" w:line="240" w:lineRule="auto"/>
              <w:jc w:val="center"/>
              <w:rPr>
                <w:rFonts w:ascii="Trebuchet MS" w:eastAsia="Times New Roman" w:hAnsi="Trebuchet MS" w:cs="Times New Roman"/>
                <w:bCs/>
                <w:lang w:val="ro-RO" w:eastAsia="ro-RO"/>
              </w:rPr>
            </w:pPr>
            <w:r w:rsidRPr="00A879B9">
              <w:rPr>
                <w:rFonts w:ascii="Trebuchet MS" w:eastAsia="Times New Roman" w:hAnsi="Trebuchet MS" w:cs="Times New Roman"/>
                <w:bCs/>
                <w:lang w:val="ro-RO" w:eastAsia="ro-RO"/>
              </w:rPr>
              <w:t>PRODDES –completat</w:t>
            </w:r>
          </w:p>
          <w:p w:rsidR="00656994" w:rsidRPr="00A879B9" w:rsidRDefault="00656994" w:rsidP="00656994">
            <w:pPr>
              <w:spacing w:before="40" w:after="0" w:line="240" w:lineRule="auto"/>
              <w:jc w:val="center"/>
              <w:rPr>
                <w:rFonts w:ascii="Trebuchet MS" w:eastAsia="Times New Roman" w:hAnsi="Trebuchet MS" w:cs="Times New Roman"/>
                <w:bCs/>
                <w:lang w:val="ro-RO" w:eastAsia="ro-RO"/>
              </w:rPr>
            </w:pPr>
            <w:r w:rsidRPr="00A879B9">
              <w:rPr>
                <w:rFonts w:ascii="Trebuchet MS" w:eastAsia="Times New Roman" w:hAnsi="Trebuchet MS" w:cs="Times New Roman"/>
                <w:bCs/>
                <w:lang w:val="ro-RO" w:eastAsia="ro-RO"/>
              </w:rPr>
              <w:t>de producători de deșeuri</w:t>
            </w:r>
          </w:p>
        </w:tc>
      </w:tr>
    </w:tbl>
    <w:p w:rsidR="00656994" w:rsidRPr="00A879B9" w:rsidRDefault="00656994" w:rsidP="00656994">
      <w:pPr>
        <w:numPr>
          <w:ilvl w:val="0"/>
          <w:numId w:val="19"/>
        </w:numPr>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i/>
          <w:lang w:val="ro-RO"/>
        </w:rPr>
        <w:t xml:space="preserve">Va fi raportat orice </w:t>
      </w:r>
      <w:proofErr w:type="spellStart"/>
      <w:r w:rsidRPr="00A879B9">
        <w:rPr>
          <w:rFonts w:ascii="Trebuchet MS" w:eastAsia="Times New Roman" w:hAnsi="Trebuchet MS" w:cs="Times New Roman"/>
          <w:i/>
          <w:lang w:val="ro-RO"/>
        </w:rPr>
        <w:t>disfuncţiune</w:t>
      </w:r>
      <w:proofErr w:type="spellEnd"/>
      <w:r w:rsidRPr="00A879B9">
        <w:rPr>
          <w:rFonts w:ascii="Trebuchet MS" w:eastAsia="Times New Roman" w:hAnsi="Trebuchet MS" w:cs="Times New Roman"/>
          <w:i/>
          <w:lang w:val="ro-RO"/>
        </w:rPr>
        <w:t xml:space="preserve">, avarie a </w:t>
      </w:r>
      <w:proofErr w:type="spellStart"/>
      <w:r w:rsidRPr="00A879B9">
        <w:rPr>
          <w:rFonts w:ascii="Trebuchet MS" w:eastAsia="Times New Roman" w:hAnsi="Trebuchet MS" w:cs="Times New Roman"/>
          <w:i/>
          <w:lang w:val="ro-RO"/>
        </w:rPr>
        <w:t>instalaţiilor</w:t>
      </w:r>
      <w:proofErr w:type="spellEnd"/>
      <w:r w:rsidRPr="00A879B9">
        <w:rPr>
          <w:rFonts w:ascii="Trebuchet MS" w:eastAsia="Times New Roman" w:hAnsi="Trebuchet MS" w:cs="Times New Roman"/>
          <w:i/>
          <w:lang w:val="ro-RO"/>
        </w:rPr>
        <w:t xml:space="preserve"> sau </w:t>
      </w:r>
      <w:proofErr w:type="spellStart"/>
      <w:r w:rsidRPr="00A879B9">
        <w:rPr>
          <w:rFonts w:ascii="Trebuchet MS" w:eastAsia="Times New Roman" w:hAnsi="Trebuchet MS" w:cs="Times New Roman"/>
          <w:i/>
          <w:lang w:val="ro-RO"/>
        </w:rPr>
        <w:t>activităţilor</w:t>
      </w:r>
      <w:proofErr w:type="spellEnd"/>
      <w:r w:rsidRPr="00A879B9">
        <w:rPr>
          <w:rFonts w:ascii="Trebuchet MS" w:eastAsia="Times New Roman" w:hAnsi="Trebuchet MS" w:cs="Times New Roman"/>
          <w:i/>
          <w:lang w:val="ro-RO"/>
        </w:rPr>
        <w:t xml:space="preserve">, care au cauzat sau pot cauza poluarea mediului </w:t>
      </w:r>
      <w:proofErr w:type="spellStart"/>
      <w:r w:rsidRPr="00A879B9">
        <w:rPr>
          <w:rFonts w:ascii="Trebuchet MS" w:eastAsia="Times New Roman" w:hAnsi="Trebuchet MS" w:cs="Times New Roman"/>
          <w:i/>
          <w:lang w:val="ro-RO"/>
        </w:rPr>
        <w:t>şi</w:t>
      </w:r>
      <w:proofErr w:type="spellEnd"/>
      <w:r w:rsidRPr="00A879B9">
        <w:rPr>
          <w:rFonts w:ascii="Trebuchet MS" w:eastAsia="Times New Roman" w:hAnsi="Trebuchet MS" w:cs="Times New Roman"/>
          <w:i/>
          <w:lang w:val="ro-RO"/>
        </w:rPr>
        <w:t xml:space="preserve"> orice accident care a cauzat sau poate cauza poluarea mediului</w:t>
      </w:r>
      <w:r w:rsidRPr="00A879B9">
        <w:rPr>
          <w:rFonts w:ascii="Trebuchet MS" w:eastAsia="Times New Roman" w:hAnsi="Trebuchet MS" w:cs="Times New Roman"/>
          <w:lang w:val="ro-RO"/>
        </w:rPr>
        <w:t xml:space="preserve"> prin transmiterea în termen de maxim 2 ore de la constatare la APM Harghita a Raportului de informare cu următoarele </w:t>
      </w:r>
      <w:proofErr w:type="spellStart"/>
      <w:r w:rsidRPr="00A879B9">
        <w:rPr>
          <w:rFonts w:ascii="Trebuchet MS" w:eastAsia="Times New Roman" w:hAnsi="Trebuchet MS" w:cs="Times New Roman"/>
          <w:lang w:val="ro-RO"/>
        </w:rPr>
        <w:t>informaţii</w:t>
      </w:r>
      <w:proofErr w:type="spellEnd"/>
      <w:r w:rsidRPr="00A879B9">
        <w:rPr>
          <w:rFonts w:ascii="Trebuchet MS" w:eastAsia="Times New Roman" w:hAnsi="Trebuchet MS" w:cs="Times New Roman"/>
          <w:lang w:val="ro-RO"/>
        </w:rPr>
        <w:t>:</w:t>
      </w:r>
    </w:p>
    <w:p w:rsidR="00656994" w:rsidRPr="00A879B9"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A879B9">
        <w:rPr>
          <w:rFonts w:ascii="Trebuchet MS" w:eastAsia="Times New Roman" w:hAnsi="Trebuchet MS" w:cs="Times New Roman"/>
          <w:lang w:val="ro-RO"/>
        </w:rPr>
        <w:t xml:space="preserve">Date de localizare exactă a poluării accidentale ( anul, </w:t>
      </w:r>
      <w:proofErr w:type="spellStart"/>
      <w:r w:rsidRPr="00A879B9">
        <w:rPr>
          <w:rFonts w:ascii="Trebuchet MS" w:eastAsia="Times New Roman" w:hAnsi="Trebuchet MS" w:cs="Times New Roman"/>
          <w:lang w:val="ro-RO"/>
        </w:rPr>
        <w:t>luna,ziua</w:t>
      </w:r>
      <w:proofErr w:type="spellEnd"/>
      <w:r w:rsidRPr="00A879B9">
        <w:rPr>
          <w:rFonts w:ascii="Trebuchet MS" w:eastAsia="Times New Roman" w:hAnsi="Trebuchet MS" w:cs="Times New Roman"/>
          <w:lang w:val="ro-RO"/>
        </w:rPr>
        <w:t>, ora, locul)</w:t>
      </w:r>
    </w:p>
    <w:p w:rsidR="00656994" w:rsidRPr="00A879B9"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A879B9">
        <w:rPr>
          <w:rFonts w:ascii="Trebuchet MS" w:eastAsia="Times New Roman" w:hAnsi="Trebuchet MS" w:cs="Times New Roman"/>
          <w:lang w:val="ro-RO"/>
        </w:rPr>
        <w:t>Cauza producerii poluării accidentale</w:t>
      </w:r>
    </w:p>
    <w:p w:rsidR="00656994" w:rsidRPr="00A879B9"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A879B9">
        <w:rPr>
          <w:rFonts w:ascii="Trebuchet MS" w:eastAsia="Times New Roman" w:hAnsi="Trebuchet MS" w:cs="Times New Roman"/>
          <w:lang w:val="ro-RO"/>
        </w:rPr>
        <w:t>Elemente de mediu afectate</w:t>
      </w:r>
    </w:p>
    <w:p w:rsidR="00656994" w:rsidRPr="00A879B9"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A879B9">
        <w:rPr>
          <w:rFonts w:ascii="Trebuchet MS" w:eastAsia="Times New Roman" w:hAnsi="Trebuchet MS" w:cs="Times New Roman"/>
          <w:lang w:val="ro-RO"/>
        </w:rPr>
        <w:t>Modul de manifestare a fenomenului</w:t>
      </w:r>
    </w:p>
    <w:p w:rsidR="00656994" w:rsidRPr="00A879B9"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A879B9">
        <w:rPr>
          <w:rFonts w:ascii="Trebuchet MS" w:eastAsia="Times New Roman" w:hAnsi="Trebuchet MS" w:cs="Times New Roman"/>
          <w:lang w:val="ro-RO"/>
        </w:rPr>
        <w:t>Rezultatele analizelor ( dacă s-a efectuat)</w:t>
      </w:r>
    </w:p>
    <w:p w:rsidR="00656994" w:rsidRPr="00A879B9"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proofErr w:type="spellStart"/>
      <w:r w:rsidRPr="00A879B9">
        <w:rPr>
          <w:rFonts w:ascii="Trebuchet MS" w:eastAsia="Times New Roman" w:hAnsi="Trebuchet MS" w:cs="Times New Roman"/>
          <w:lang w:val="ro-RO"/>
        </w:rPr>
        <w:t>Tendinţa</w:t>
      </w:r>
      <w:proofErr w:type="spellEnd"/>
      <w:r w:rsidRPr="00A879B9">
        <w:rPr>
          <w:rFonts w:ascii="Trebuchet MS" w:eastAsia="Times New Roman" w:hAnsi="Trebuchet MS" w:cs="Times New Roman"/>
          <w:lang w:val="ro-RO"/>
        </w:rPr>
        <w:t xml:space="preserve"> </w:t>
      </w:r>
      <w:proofErr w:type="spellStart"/>
      <w:r w:rsidRPr="00A879B9">
        <w:rPr>
          <w:rFonts w:ascii="Trebuchet MS" w:eastAsia="Times New Roman" w:hAnsi="Trebuchet MS" w:cs="Times New Roman"/>
          <w:lang w:val="ro-RO"/>
        </w:rPr>
        <w:t>evoluţiei</w:t>
      </w:r>
      <w:proofErr w:type="spellEnd"/>
    </w:p>
    <w:p w:rsidR="00656994" w:rsidRPr="00A879B9"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A879B9">
        <w:rPr>
          <w:rFonts w:ascii="Trebuchet MS" w:eastAsia="Times New Roman" w:hAnsi="Trebuchet MS" w:cs="Times New Roman"/>
          <w:lang w:val="ro-RO"/>
        </w:rPr>
        <w:t xml:space="preserve">Măsuri luate ( la sursă, respectiv pentru reducerea </w:t>
      </w:r>
      <w:proofErr w:type="spellStart"/>
      <w:r w:rsidRPr="00A879B9">
        <w:rPr>
          <w:rFonts w:ascii="Trebuchet MS" w:eastAsia="Times New Roman" w:hAnsi="Trebuchet MS" w:cs="Times New Roman"/>
          <w:lang w:val="ro-RO"/>
        </w:rPr>
        <w:t>şi</w:t>
      </w:r>
      <w:proofErr w:type="spellEnd"/>
      <w:r w:rsidRPr="00A879B9">
        <w:rPr>
          <w:rFonts w:ascii="Trebuchet MS" w:eastAsia="Times New Roman" w:hAnsi="Trebuchet MS" w:cs="Times New Roman"/>
          <w:lang w:val="ro-RO"/>
        </w:rPr>
        <w:t>/sau eliminarea efectelor)</w:t>
      </w:r>
    </w:p>
    <w:p w:rsidR="00656994" w:rsidRPr="00A879B9"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A879B9">
        <w:rPr>
          <w:rFonts w:ascii="Trebuchet MS" w:eastAsia="Times New Roman" w:hAnsi="Trebuchet MS" w:cs="Times New Roman"/>
          <w:lang w:val="ro-RO"/>
        </w:rPr>
        <w:t xml:space="preserve">Alte </w:t>
      </w:r>
      <w:proofErr w:type="spellStart"/>
      <w:r w:rsidRPr="00A879B9">
        <w:rPr>
          <w:rFonts w:ascii="Trebuchet MS" w:eastAsia="Times New Roman" w:hAnsi="Trebuchet MS" w:cs="Times New Roman"/>
          <w:lang w:val="ro-RO"/>
        </w:rPr>
        <w:t>informaţii</w:t>
      </w:r>
      <w:proofErr w:type="spellEnd"/>
    </w:p>
    <w:p w:rsidR="00656994" w:rsidRPr="00A879B9"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A879B9">
        <w:rPr>
          <w:rFonts w:ascii="Trebuchet MS" w:eastAsia="Times New Roman" w:hAnsi="Trebuchet MS" w:cs="Times New Roman"/>
          <w:lang w:val="ro-RO"/>
        </w:rPr>
        <w:t xml:space="preserve">Numele, prenumele, </w:t>
      </w:r>
      <w:proofErr w:type="spellStart"/>
      <w:r w:rsidRPr="00A879B9">
        <w:rPr>
          <w:rFonts w:ascii="Trebuchet MS" w:eastAsia="Times New Roman" w:hAnsi="Trebuchet MS" w:cs="Times New Roman"/>
          <w:lang w:val="ro-RO"/>
        </w:rPr>
        <w:t>funcţia</w:t>
      </w:r>
      <w:proofErr w:type="spellEnd"/>
      <w:r w:rsidRPr="00A879B9">
        <w:rPr>
          <w:rFonts w:ascii="Trebuchet MS" w:eastAsia="Times New Roman" w:hAnsi="Trebuchet MS" w:cs="Times New Roman"/>
          <w:lang w:val="ro-RO"/>
        </w:rPr>
        <w:t xml:space="preserve">, data informării, semnătura, </w:t>
      </w:r>
      <w:proofErr w:type="spellStart"/>
      <w:r w:rsidRPr="00A879B9">
        <w:rPr>
          <w:rFonts w:ascii="Trebuchet MS" w:eastAsia="Times New Roman" w:hAnsi="Trebuchet MS" w:cs="Times New Roman"/>
          <w:lang w:val="ro-RO"/>
        </w:rPr>
        <w:t>ştampila</w:t>
      </w:r>
      <w:proofErr w:type="spellEnd"/>
      <w:r w:rsidRPr="00A879B9">
        <w:rPr>
          <w:rFonts w:ascii="Trebuchet MS" w:eastAsia="Times New Roman" w:hAnsi="Trebuchet MS" w:cs="Times New Roman"/>
          <w:lang w:val="ro-RO"/>
        </w:rPr>
        <w:t xml:space="preserve">, a comunicatorului de </w:t>
      </w:r>
      <w:proofErr w:type="spellStart"/>
      <w:r w:rsidRPr="00A879B9">
        <w:rPr>
          <w:rFonts w:ascii="Trebuchet MS" w:eastAsia="Times New Roman" w:hAnsi="Trebuchet MS" w:cs="Times New Roman"/>
          <w:lang w:val="ro-RO"/>
        </w:rPr>
        <w:t>informaţii</w:t>
      </w:r>
      <w:proofErr w:type="spellEnd"/>
    </w:p>
    <w:p w:rsidR="00656994" w:rsidRPr="00A879B9" w:rsidRDefault="00656994" w:rsidP="00656994">
      <w:pPr>
        <w:spacing w:after="0" w:line="240" w:lineRule="auto"/>
        <w:jc w:val="both"/>
        <w:rPr>
          <w:rFonts w:ascii="Trebuchet MS" w:eastAsia="Times New Roman" w:hAnsi="Trebuchet MS" w:cs="Times New Roman"/>
          <w:lang w:val="ro-RO"/>
        </w:rPr>
      </w:pPr>
      <w:r w:rsidRPr="00A879B9">
        <w:rPr>
          <w:rFonts w:ascii="Trebuchet MS" w:eastAsia="Times New Roman" w:hAnsi="Trebuchet MS" w:cs="Times New Roman"/>
          <w:lang w:val="ro-RO"/>
        </w:rPr>
        <w:lastRenderedPageBreak/>
        <w:tab/>
        <w:t xml:space="preserve">De asemenea, titularul </w:t>
      </w:r>
      <w:proofErr w:type="spellStart"/>
      <w:r w:rsidRPr="00A879B9">
        <w:rPr>
          <w:rFonts w:ascii="Trebuchet MS" w:eastAsia="Times New Roman" w:hAnsi="Trebuchet MS" w:cs="Times New Roman"/>
          <w:lang w:val="ro-RO"/>
        </w:rPr>
        <w:t>activităţii</w:t>
      </w:r>
      <w:proofErr w:type="spellEnd"/>
      <w:r w:rsidRPr="00A879B9">
        <w:rPr>
          <w:rFonts w:ascii="Trebuchet MS" w:eastAsia="Times New Roman" w:hAnsi="Trebuchet MS" w:cs="Times New Roman"/>
          <w:lang w:val="ro-RO"/>
        </w:rPr>
        <w:t xml:space="preserve"> are </w:t>
      </w:r>
      <w:proofErr w:type="spellStart"/>
      <w:r w:rsidRPr="00A879B9">
        <w:rPr>
          <w:rFonts w:ascii="Trebuchet MS" w:eastAsia="Times New Roman" w:hAnsi="Trebuchet MS" w:cs="Times New Roman"/>
          <w:lang w:val="ro-RO"/>
        </w:rPr>
        <w:t>obligaţia</w:t>
      </w:r>
      <w:proofErr w:type="spellEnd"/>
      <w:r w:rsidRPr="00A879B9">
        <w:rPr>
          <w:rFonts w:ascii="Trebuchet MS" w:eastAsia="Times New Roman" w:hAnsi="Trebuchet MS" w:cs="Times New Roman"/>
          <w:lang w:val="ro-RO"/>
        </w:rPr>
        <w:t xml:space="preserve"> de a întocmi dosarul de obiectiv care </w:t>
      </w:r>
      <w:proofErr w:type="spellStart"/>
      <w:r w:rsidRPr="00A879B9">
        <w:rPr>
          <w:rFonts w:ascii="Trebuchet MS" w:eastAsia="Times New Roman" w:hAnsi="Trebuchet MS" w:cs="Times New Roman"/>
          <w:lang w:val="ro-RO"/>
        </w:rPr>
        <w:t>conţine</w:t>
      </w:r>
      <w:proofErr w:type="spellEnd"/>
      <w:r w:rsidRPr="00A879B9">
        <w:rPr>
          <w:rFonts w:ascii="Trebuchet MS" w:eastAsia="Times New Roman" w:hAnsi="Trebuchet MS" w:cs="Times New Roman"/>
          <w:lang w:val="ro-RO"/>
        </w:rPr>
        <w:t xml:space="preserve"> </w:t>
      </w:r>
      <w:proofErr w:type="spellStart"/>
      <w:r w:rsidRPr="00A879B9">
        <w:rPr>
          <w:rFonts w:ascii="Trebuchet MS" w:eastAsia="Times New Roman" w:hAnsi="Trebuchet MS" w:cs="Times New Roman"/>
          <w:lang w:val="ro-RO"/>
        </w:rPr>
        <w:t>documentaţia</w:t>
      </w:r>
      <w:proofErr w:type="spellEnd"/>
      <w:r w:rsidRPr="00A879B9">
        <w:rPr>
          <w:rFonts w:ascii="Trebuchet MS" w:eastAsia="Times New Roman" w:hAnsi="Trebuchet MS" w:cs="Times New Roman"/>
          <w:lang w:val="ro-RO"/>
        </w:rPr>
        <w:t xml:space="preserve"> tehnică, </w:t>
      </w:r>
      <w:proofErr w:type="spellStart"/>
      <w:r w:rsidRPr="00A879B9">
        <w:rPr>
          <w:rFonts w:ascii="Trebuchet MS" w:eastAsia="Times New Roman" w:hAnsi="Trebuchet MS" w:cs="Times New Roman"/>
          <w:lang w:val="ro-RO"/>
        </w:rPr>
        <w:t>autorizaţia</w:t>
      </w:r>
      <w:proofErr w:type="spellEnd"/>
      <w:r w:rsidRPr="00A879B9">
        <w:rPr>
          <w:rFonts w:ascii="Trebuchet MS" w:eastAsia="Times New Roman" w:hAnsi="Trebuchet MS" w:cs="Times New Roman"/>
          <w:lang w:val="ro-RO"/>
        </w:rPr>
        <w:t xml:space="preserve"> de mediu, procesele verbale de constatare, rapoartele de încercare </w:t>
      </w:r>
      <w:proofErr w:type="spellStart"/>
      <w:r w:rsidRPr="00A879B9">
        <w:rPr>
          <w:rFonts w:ascii="Trebuchet MS" w:eastAsia="Times New Roman" w:hAnsi="Trebuchet MS" w:cs="Times New Roman"/>
          <w:lang w:val="ro-RO"/>
        </w:rPr>
        <w:t>şi</w:t>
      </w:r>
      <w:proofErr w:type="spellEnd"/>
      <w:r w:rsidRPr="00A879B9">
        <w:rPr>
          <w:rFonts w:ascii="Trebuchet MS" w:eastAsia="Times New Roman" w:hAnsi="Trebuchet MS" w:cs="Times New Roman"/>
          <w:lang w:val="ro-RO"/>
        </w:rPr>
        <w:t xml:space="preserve"> care va fi prezentat delegatului </w:t>
      </w:r>
      <w:proofErr w:type="spellStart"/>
      <w:r w:rsidRPr="00A879B9">
        <w:rPr>
          <w:rFonts w:ascii="Trebuchet MS" w:eastAsia="Times New Roman" w:hAnsi="Trebuchet MS" w:cs="Times New Roman"/>
          <w:lang w:val="ro-RO"/>
        </w:rPr>
        <w:t>Agenţiei</w:t>
      </w:r>
      <w:proofErr w:type="spellEnd"/>
      <w:r w:rsidRPr="00A879B9">
        <w:rPr>
          <w:rFonts w:ascii="Trebuchet MS" w:eastAsia="Times New Roman" w:hAnsi="Trebuchet MS" w:cs="Times New Roman"/>
          <w:lang w:val="ro-RO"/>
        </w:rPr>
        <w:t xml:space="preserve"> pentru </w:t>
      </w:r>
      <w:proofErr w:type="spellStart"/>
      <w:r w:rsidRPr="00A879B9">
        <w:rPr>
          <w:rFonts w:ascii="Trebuchet MS" w:eastAsia="Times New Roman" w:hAnsi="Trebuchet MS" w:cs="Times New Roman"/>
          <w:lang w:val="ro-RO"/>
        </w:rPr>
        <w:t>Protecţia</w:t>
      </w:r>
      <w:proofErr w:type="spellEnd"/>
      <w:r w:rsidRPr="00A879B9">
        <w:rPr>
          <w:rFonts w:ascii="Trebuchet MS" w:eastAsia="Times New Roman" w:hAnsi="Trebuchet MS" w:cs="Times New Roman"/>
          <w:lang w:val="ro-RO"/>
        </w:rPr>
        <w:t xml:space="preserve"> Mediului Harghita </w:t>
      </w:r>
      <w:proofErr w:type="spellStart"/>
      <w:r w:rsidRPr="00A879B9">
        <w:rPr>
          <w:rFonts w:ascii="Trebuchet MS" w:eastAsia="Times New Roman" w:hAnsi="Trebuchet MS" w:cs="Times New Roman"/>
          <w:lang w:val="ro-RO"/>
        </w:rPr>
        <w:t>şi</w:t>
      </w:r>
      <w:proofErr w:type="spellEnd"/>
      <w:r w:rsidRPr="00A879B9">
        <w:rPr>
          <w:rFonts w:ascii="Trebuchet MS" w:eastAsia="Times New Roman" w:hAnsi="Trebuchet MS" w:cs="Times New Roman"/>
          <w:lang w:val="ro-RO"/>
        </w:rPr>
        <w:t xml:space="preserve"> altor organe de control, la solicitare.</w:t>
      </w:r>
    </w:p>
    <w:p w:rsidR="00656994" w:rsidRPr="00A879B9"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highlight w:val="yellow"/>
          <w:lang w:val="ro-RO"/>
        </w:rPr>
      </w:pPr>
    </w:p>
    <w:p w:rsidR="00656994" w:rsidRPr="00A879B9"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p>
    <w:p w:rsidR="00656994" w:rsidRPr="00A879B9"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A879B9">
        <w:rPr>
          <w:rFonts w:ascii="Trebuchet MS" w:eastAsia="Times New Roman" w:hAnsi="Trebuchet MS" w:cs="Times New Roman"/>
          <w:b/>
          <w:lang w:val="ro-RO"/>
        </w:rPr>
        <w:t xml:space="preserve">Prezenta autorizație de mediu conține </w:t>
      </w:r>
      <w:r w:rsidR="00197B78" w:rsidRPr="00A879B9">
        <w:rPr>
          <w:rFonts w:ascii="Trebuchet MS" w:eastAsia="Times New Roman" w:hAnsi="Trebuchet MS" w:cs="Times New Roman"/>
          <w:b/>
          <w:lang w:val="ro-RO"/>
        </w:rPr>
        <w:t>nouă (9</w:t>
      </w:r>
      <w:r w:rsidRPr="00A879B9">
        <w:rPr>
          <w:rFonts w:ascii="Trebuchet MS" w:eastAsia="Times New Roman" w:hAnsi="Trebuchet MS" w:cs="Times New Roman"/>
          <w:b/>
          <w:lang w:val="ro-RO"/>
        </w:rPr>
        <w:t>) pagini și a fost eliberată în 3 exemplare</w:t>
      </w:r>
    </w:p>
    <w:p w:rsidR="00656994" w:rsidRPr="00A879B9" w:rsidRDefault="00656994" w:rsidP="00656994">
      <w:pPr>
        <w:spacing w:after="0" w:line="240" w:lineRule="auto"/>
        <w:jc w:val="both"/>
        <w:rPr>
          <w:rFonts w:ascii="Trebuchet MS" w:eastAsia="Times New Roman" w:hAnsi="Trebuchet MS" w:cs="Times New Roman"/>
          <w:lang w:val="ro-RO"/>
        </w:rPr>
      </w:pPr>
    </w:p>
    <w:p w:rsidR="00656994" w:rsidRPr="00A879B9" w:rsidRDefault="00656994" w:rsidP="00656994">
      <w:pPr>
        <w:spacing w:after="0" w:line="240" w:lineRule="auto"/>
        <w:jc w:val="both"/>
        <w:rPr>
          <w:rFonts w:ascii="Trebuchet MS" w:eastAsia="Times New Roman" w:hAnsi="Trebuchet MS" w:cs="Times New Roman"/>
          <w:lang w:val="ro-RO"/>
        </w:rPr>
      </w:pPr>
    </w:p>
    <w:p w:rsidR="00656994" w:rsidRPr="00A879B9" w:rsidRDefault="00656994" w:rsidP="00656994">
      <w:pPr>
        <w:spacing w:after="0" w:line="240" w:lineRule="auto"/>
        <w:jc w:val="both"/>
        <w:rPr>
          <w:rFonts w:ascii="Trebuchet MS" w:eastAsia="Times New Roman" w:hAnsi="Trebuchet MS" w:cs="Times New Roman"/>
          <w:lang w:val="ro-RO"/>
        </w:rPr>
      </w:pPr>
    </w:p>
    <w:p w:rsidR="00656994" w:rsidRPr="00A879B9" w:rsidRDefault="00656994" w:rsidP="00B870F0">
      <w:pPr>
        <w:spacing w:after="0" w:line="240" w:lineRule="auto"/>
        <w:jc w:val="center"/>
        <w:rPr>
          <w:rFonts w:ascii="Trebuchet MS" w:eastAsia="Times New Roman" w:hAnsi="Trebuchet MS" w:cs="Times New Roman"/>
          <w:lang w:val="ro-RO"/>
        </w:rPr>
      </w:pPr>
      <w:r w:rsidRPr="00A879B9">
        <w:rPr>
          <w:rFonts w:ascii="Trebuchet MS" w:eastAsia="Times New Roman" w:hAnsi="Trebuchet MS" w:cs="Times New Roman"/>
          <w:lang w:val="ro-RO"/>
        </w:rPr>
        <w:t>DIRECTOR EXECUTIV,</w:t>
      </w:r>
    </w:p>
    <w:p w:rsidR="00656994" w:rsidRPr="00A879B9" w:rsidRDefault="00656994" w:rsidP="00B870F0">
      <w:pPr>
        <w:autoSpaceDE w:val="0"/>
        <w:autoSpaceDN w:val="0"/>
        <w:adjustRightInd w:val="0"/>
        <w:spacing w:after="0" w:line="240" w:lineRule="auto"/>
        <w:jc w:val="center"/>
        <w:rPr>
          <w:rFonts w:ascii="Trebuchet MS" w:eastAsia="Times New Roman" w:hAnsi="Trebuchet MS" w:cs="Times New Roman"/>
          <w:lang w:val="ro-RO"/>
        </w:rPr>
      </w:pPr>
      <w:r w:rsidRPr="00A879B9">
        <w:rPr>
          <w:rFonts w:ascii="Trebuchet MS" w:eastAsia="Times New Roman" w:hAnsi="Trebuchet MS" w:cs="Times New Roman"/>
          <w:lang w:val="ro-RO"/>
        </w:rPr>
        <w:t>DOMOKOS László József</w:t>
      </w:r>
    </w:p>
    <w:p w:rsidR="00656994" w:rsidRPr="00A879B9" w:rsidRDefault="00656994" w:rsidP="00656994">
      <w:pPr>
        <w:autoSpaceDE w:val="0"/>
        <w:autoSpaceDN w:val="0"/>
        <w:adjustRightInd w:val="0"/>
        <w:spacing w:after="0" w:line="240" w:lineRule="auto"/>
        <w:ind w:left="5670" w:firstLine="720"/>
        <w:rPr>
          <w:rFonts w:ascii="Trebuchet MS" w:eastAsia="Times New Roman" w:hAnsi="Trebuchet MS" w:cs="Times New Roman"/>
          <w:lang w:val="ro-RO"/>
        </w:rPr>
      </w:pPr>
    </w:p>
    <w:p w:rsidR="00656994" w:rsidRPr="00A879B9" w:rsidRDefault="00656994" w:rsidP="00656994">
      <w:pPr>
        <w:autoSpaceDE w:val="0"/>
        <w:autoSpaceDN w:val="0"/>
        <w:adjustRightInd w:val="0"/>
        <w:spacing w:after="0" w:line="240" w:lineRule="auto"/>
        <w:rPr>
          <w:rFonts w:ascii="Trebuchet MS" w:eastAsia="Times New Roman" w:hAnsi="Trebuchet MS" w:cs="Times New Roman"/>
          <w:lang w:val="ro-RO"/>
        </w:rPr>
      </w:pPr>
      <w:r w:rsidRPr="00A879B9">
        <w:rPr>
          <w:rFonts w:ascii="Trebuchet MS" w:eastAsia="Times New Roman" w:hAnsi="Trebuchet MS" w:cs="Times New Roman"/>
          <w:lang w:val="ro-RO"/>
        </w:rPr>
        <w:t xml:space="preserve">       </w:t>
      </w:r>
    </w:p>
    <w:p w:rsidR="00656994" w:rsidRPr="00A879B9" w:rsidRDefault="00656994" w:rsidP="00656994">
      <w:pPr>
        <w:autoSpaceDE w:val="0"/>
        <w:autoSpaceDN w:val="0"/>
        <w:adjustRightInd w:val="0"/>
        <w:spacing w:after="0" w:line="240" w:lineRule="auto"/>
        <w:ind w:left="5670" w:firstLine="720"/>
        <w:rPr>
          <w:rFonts w:ascii="Trebuchet MS" w:eastAsia="Times New Roman" w:hAnsi="Trebuchet MS" w:cs="Times New Roman"/>
          <w:lang w:val="ro-RO"/>
        </w:rPr>
      </w:pPr>
    </w:p>
    <w:p w:rsidR="00CA4A2E" w:rsidRPr="00A879B9" w:rsidRDefault="00CA4A2E" w:rsidP="00656994">
      <w:pPr>
        <w:autoSpaceDE w:val="0"/>
        <w:autoSpaceDN w:val="0"/>
        <w:adjustRightInd w:val="0"/>
        <w:spacing w:after="0" w:line="240" w:lineRule="auto"/>
        <w:ind w:left="5670" w:firstLine="720"/>
        <w:rPr>
          <w:rFonts w:ascii="Trebuchet MS" w:eastAsia="Times New Roman" w:hAnsi="Trebuchet MS" w:cs="Times New Roman"/>
          <w:lang w:val="ro-RO"/>
        </w:rPr>
      </w:pPr>
    </w:p>
    <w:p w:rsidR="00CA4A2E" w:rsidRPr="00A879B9" w:rsidRDefault="00CA4A2E" w:rsidP="00656994">
      <w:pPr>
        <w:autoSpaceDE w:val="0"/>
        <w:autoSpaceDN w:val="0"/>
        <w:adjustRightInd w:val="0"/>
        <w:spacing w:after="0" w:line="240" w:lineRule="auto"/>
        <w:ind w:left="5670" w:firstLine="720"/>
        <w:rPr>
          <w:rFonts w:ascii="Trebuchet MS" w:eastAsia="Times New Roman" w:hAnsi="Trebuchet MS" w:cs="Times New Roman"/>
          <w:lang w:val="ro-RO"/>
        </w:rPr>
      </w:pPr>
    </w:p>
    <w:p w:rsidR="00CA4A2E" w:rsidRPr="00A879B9" w:rsidRDefault="00CA4A2E" w:rsidP="00656994">
      <w:pPr>
        <w:autoSpaceDE w:val="0"/>
        <w:autoSpaceDN w:val="0"/>
        <w:adjustRightInd w:val="0"/>
        <w:spacing w:after="0" w:line="240" w:lineRule="auto"/>
        <w:ind w:left="5670" w:firstLine="720"/>
        <w:rPr>
          <w:rFonts w:ascii="Trebuchet MS" w:eastAsia="Times New Roman" w:hAnsi="Trebuchet MS" w:cs="Times New Roman"/>
          <w:lang w:val="ro-RO"/>
        </w:rPr>
      </w:pPr>
    </w:p>
    <w:p w:rsidR="00CA4A2E" w:rsidRPr="00A879B9" w:rsidRDefault="00CA4A2E" w:rsidP="00656994">
      <w:pPr>
        <w:autoSpaceDE w:val="0"/>
        <w:autoSpaceDN w:val="0"/>
        <w:adjustRightInd w:val="0"/>
        <w:spacing w:after="0" w:line="240" w:lineRule="auto"/>
        <w:ind w:left="5670" w:firstLine="720"/>
        <w:rPr>
          <w:rFonts w:ascii="Trebuchet MS" w:eastAsia="Times New Roman" w:hAnsi="Trebuchet MS" w:cs="Times New Roman"/>
          <w:lang w:val="ro-RO"/>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3957"/>
        <w:gridCol w:w="1980"/>
        <w:gridCol w:w="1800"/>
        <w:gridCol w:w="1260"/>
      </w:tblGrid>
      <w:tr w:rsidR="00CA4A2E" w:rsidRPr="00A879B9" w:rsidTr="00F178DF">
        <w:tc>
          <w:tcPr>
            <w:tcW w:w="3957" w:type="dxa"/>
            <w:tcBorders>
              <w:top w:val="single" w:sz="2" w:space="0" w:color="auto"/>
              <w:left w:val="single" w:sz="2" w:space="0" w:color="auto"/>
              <w:bottom w:val="single" w:sz="2" w:space="0" w:color="auto"/>
              <w:right w:val="single" w:sz="2" w:space="0" w:color="auto"/>
            </w:tcBorders>
            <w:vAlign w:val="center"/>
            <w:hideMark/>
          </w:tcPr>
          <w:p w:rsidR="00CA4A2E" w:rsidRPr="00A879B9" w:rsidRDefault="00CA4A2E" w:rsidP="00F178DF">
            <w:pPr>
              <w:spacing w:after="0" w:line="240" w:lineRule="auto"/>
              <w:jc w:val="center"/>
              <w:rPr>
                <w:rFonts w:ascii="Trebuchet MS" w:hAnsi="Trebuchet MS" w:cs="Open Sans"/>
                <w:color w:val="000000"/>
                <w:shd w:val="clear" w:color="auto" w:fill="FFFFFF"/>
                <w:lang w:val="ro-RO"/>
              </w:rPr>
            </w:pPr>
            <w:r w:rsidRPr="00A879B9">
              <w:rPr>
                <w:rFonts w:ascii="Trebuchet MS" w:hAnsi="Trebuchet MS" w:cs="Open Sans"/>
                <w:color w:val="000000"/>
                <w:shd w:val="clear" w:color="auto" w:fill="FFFFFF"/>
                <w:lang w:val="ro-RO"/>
              </w:rPr>
              <w:t>Nume și Prenume</w:t>
            </w:r>
          </w:p>
        </w:tc>
        <w:tc>
          <w:tcPr>
            <w:tcW w:w="1980" w:type="dxa"/>
            <w:tcBorders>
              <w:top w:val="single" w:sz="2" w:space="0" w:color="auto"/>
              <w:left w:val="single" w:sz="2" w:space="0" w:color="auto"/>
              <w:bottom w:val="single" w:sz="2" w:space="0" w:color="auto"/>
              <w:right w:val="single" w:sz="2" w:space="0" w:color="auto"/>
            </w:tcBorders>
            <w:vAlign w:val="center"/>
            <w:hideMark/>
          </w:tcPr>
          <w:p w:rsidR="00CA4A2E" w:rsidRPr="00A879B9" w:rsidRDefault="00CA4A2E" w:rsidP="00F178DF">
            <w:pPr>
              <w:spacing w:after="0" w:line="240" w:lineRule="auto"/>
              <w:jc w:val="center"/>
              <w:rPr>
                <w:rFonts w:ascii="Trebuchet MS" w:hAnsi="Trebuchet MS" w:cs="Open Sans"/>
                <w:color w:val="000000"/>
                <w:shd w:val="clear" w:color="auto" w:fill="FFFFFF"/>
                <w:lang w:val="ro-RO"/>
              </w:rPr>
            </w:pPr>
            <w:r w:rsidRPr="00A879B9">
              <w:rPr>
                <w:rFonts w:ascii="Trebuchet MS" w:hAnsi="Trebuchet MS" w:cs="Open Sans"/>
                <w:color w:val="000000"/>
                <w:shd w:val="clear" w:color="auto" w:fill="FFFFFF"/>
                <w:lang w:val="ro-RO"/>
              </w:rPr>
              <w:t>Funcția</w:t>
            </w:r>
          </w:p>
        </w:tc>
        <w:tc>
          <w:tcPr>
            <w:tcW w:w="1800" w:type="dxa"/>
            <w:tcBorders>
              <w:top w:val="single" w:sz="2" w:space="0" w:color="auto"/>
              <w:left w:val="single" w:sz="2" w:space="0" w:color="auto"/>
              <w:bottom w:val="single" w:sz="2" w:space="0" w:color="auto"/>
              <w:right w:val="single" w:sz="2" w:space="0" w:color="auto"/>
            </w:tcBorders>
            <w:vAlign w:val="center"/>
            <w:hideMark/>
          </w:tcPr>
          <w:p w:rsidR="00CA4A2E" w:rsidRPr="00A879B9" w:rsidRDefault="00CA4A2E" w:rsidP="00F178DF">
            <w:pPr>
              <w:spacing w:after="0" w:line="240" w:lineRule="auto"/>
              <w:jc w:val="center"/>
              <w:rPr>
                <w:rFonts w:ascii="Trebuchet MS" w:hAnsi="Trebuchet MS" w:cs="Open Sans"/>
                <w:color w:val="000000"/>
                <w:shd w:val="clear" w:color="auto" w:fill="FFFFFF"/>
                <w:lang w:val="ro-RO"/>
              </w:rPr>
            </w:pPr>
            <w:r w:rsidRPr="00A879B9">
              <w:rPr>
                <w:rFonts w:ascii="Trebuchet MS" w:hAnsi="Trebuchet MS" w:cs="Open Sans"/>
                <w:color w:val="000000"/>
                <w:shd w:val="clear" w:color="auto" w:fill="FFFFFF"/>
                <w:lang w:val="ro-RO"/>
              </w:rPr>
              <w:t>Data</w:t>
            </w:r>
          </w:p>
        </w:tc>
        <w:tc>
          <w:tcPr>
            <w:tcW w:w="1260" w:type="dxa"/>
            <w:tcBorders>
              <w:top w:val="single" w:sz="2" w:space="0" w:color="auto"/>
              <w:left w:val="single" w:sz="2" w:space="0" w:color="auto"/>
              <w:bottom w:val="single" w:sz="2" w:space="0" w:color="auto"/>
              <w:right w:val="single" w:sz="2" w:space="0" w:color="auto"/>
            </w:tcBorders>
            <w:vAlign w:val="center"/>
            <w:hideMark/>
          </w:tcPr>
          <w:p w:rsidR="00CA4A2E" w:rsidRPr="00A879B9" w:rsidRDefault="00CA4A2E" w:rsidP="00F178DF">
            <w:pPr>
              <w:spacing w:after="0" w:line="240" w:lineRule="auto"/>
              <w:jc w:val="center"/>
              <w:rPr>
                <w:rFonts w:ascii="Trebuchet MS" w:hAnsi="Trebuchet MS" w:cs="Open Sans"/>
                <w:color w:val="000000"/>
                <w:shd w:val="clear" w:color="auto" w:fill="FFFFFF"/>
                <w:lang w:val="ro-RO"/>
              </w:rPr>
            </w:pPr>
            <w:r w:rsidRPr="00A879B9">
              <w:rPr>
                <w:rFonts w:ascii="Trebuchet MS" w:hAnsi="Trebuchet MS" w:cs="Open Sans"/>
                <w:color w:val="000000"/>
                <w:shd w:val="clear" w:color="auto" w:fill="FFFFFF"/>
                <w:lang w:val="ro-RO"/>
              </w:rPr>
              <w:t>Semnătura</w:t>
            </w:r>
          </w:p>
        </w:tc>
      </w:tr>
      <w:tr w:rsidR="00CA4A2E" w:rsidRPr="00A879B9" w:rsidTr="00F178DF">
        <w:tc>
          <w:tcPr>
            <w:tcW w:w="3957" w:type="dxa"/>
            <w:tcBorders>
              <w:top w:val="single" w:sz="2" w:space="0" w:color="auto"/>
              <w:left w:val="single" w:sz="2" w:space="0" w:color="auto"/>
              <w:bottom w:val="single" w:sz="2" w:space="0" w:color="auto"/>
              <w:right w:val="single" w:sz="2" w:space="0" w:color="auto"/>
            </w:tcBorders>
            <w:vAlign w:val="center"/>
          </w:tcPr>
          <w:p w:rsidR="00CA4A2E" w:rsidRPr="00A879B9" w:rsidRDefault="00CA4A2E" w:rsidP="00F178DF">
            <w:pPr>
              <w:spacing w:after="0" w:line="240" w:lineRule="auto"/>
              <w:rPr>
                <w:rFonts w:ascii="Trebuchet MS" w:hAnsi="Trebuchet MS" w:cs="Open Sans"/>
                <w:color w:val="000000"/>
                <w:shd w:val="clear" w:color="auto" w:fill="FFFFFF"/>
                <w:lang w:val="ro-RO"/>
              </w:rPr>
            </w:pPr>
            <w:r w:rsidRPr="00A879B9">
              <w:rPr>
                <w:rFonts w:ascii="Trebuchet MS" w:hAnsi="Trebuchet MS" w:cs="Open Sans"/>
                <w:color w:val="000000"/>
                <w:shd w:val="clear" w:color="auto" w:fill="FFFFFF"/>
                <w:lang w:val="ro-RO"/>
              </w:rPr>
              <w:t xml:space="preserve">Avizat: </w:t>
            </w:r>
            <w:r w:rsidRPr="00A879B9">
              <w:rPr>
                <w:rFonts w:ascii="Trebuchet MS" w:hAnsi="Trebuchet MS" w:cs="Open Sans"/>
                <w:color w:val="000000"/>
                <w:shd w:val="clear" w:color="auto" w:fill="FFFFFF"/>
                <w:lang w:val="ro-RO"/>
              </w:rPr>
              <w:tab/>
            </w:r>
            <w:r w:rsidRPr="00A879B9">
              <w:rPr>
                <w:rFonts w:ascii="Trebuchet MS" w:hAnsi="Trebuchet MS" w:cs="Open Sans"/>
                <w:b/>
                <w:color w:val="000000"/>
                <w:shd w:val="clear" w:color="auto" w:fill="FFFFFF"/>
                <w:lang w:val="ro-RO"/>
              </w:rPr>
              <w:t xml:space="preserve">ing. BOTH </w:t>
            </w:r>
            <w:proofErr w:type="spellStart"/>
            <w:r w:rsidRPr="00A879B9">
              <w:rPr>
                <w:rFonts w:ascii="Trebuchet MS" w:hAnsi="Trebuchet MS" w:cs="Open Sans"/>
                <w:b/>
                <w:color w:val="000000"/>
                <w:shd w:val="clear" w:color="auto" w:fill="FFFFFF"/>
                <w:lang w:val="ro-RO"/>
              </w:rPr>
              <w:t>Enikő</w:t>
            </w:r>
            <w:proofErr w:type="spellEnd"/>
          </w:p>
          <w:p w:rsidR="00CA4A2E" w:rsidRPr="00A879B9" w:rsidRDefault="00CA4A2E" w:rsidP="00F178DF">
            <w:pPr>
              <w:spacing w:after="0" w:line="240" w:lineRule="auto"/>
              <w:rPr>
                <w:rFonts w:ascii="Trebuchet MS" w:hAnsi="Trebuchet MS" w:cs="Open Sans"/>
                <w:color w:val="000000"/>
                <w:shd w:val="clear" w:color="auto" w:fill="FFFFFF"/>
                <w:lang w:val="ro-RO"/>
              </w:rPr>
            </w:pPr>
          </w:p>
        </w:tc>
        <w:tc>
          <w:tcPr>
            <w:tcW w:w="1980" w:type="dxa"/>
            <w:tcBorders>
              <w:top w:val="single" w:sz="2" w:space="0" w:color="auto"/>
              <w:left w:val="single" w:sz="2" w:space="0" w:color="auto"/>
              <w:bottom w:val="single" w:sz="2" w:space="0" w:color="auto"/>
              <w:right w:val="single" w:sz="2" w:space="0" w:color="auto"/>
            </w:tcBorders>
            <w:vAlign w:val="center"/>
            <w:hideMark/>
          </w:tcPr>
          <w:p w:rsidR="00CA4A2E" w:rsidRPr="00A879B9" w:rsidRDefault="00CA4A2E" w:rsidP="00F178DF">
            <w:pPr>
              <w:spacing w:after="0" w:line="240" w:lineRule="auto"/>
              <w:jc w:val="center"/>
              <w:rPr>
                <w:rFonts w:ascii="Trebuchet MS" w:hAnsi="Trebuchet MS" w:cs="Open Sans"/>
                <w:color w:val="000000"/>
                <w:shd w:val="clear" w:color="auto" w:fill="FFFFFF"/>
                <w:lang w:val="ro-RO"/>
              </w:rPr>
            </w:pPr>
            <w:r w:rsidRPr="00A879B9">
              <w:rPr>
                <w:rFonts w:ascii="Trebuchet MS" w:hAnsi="Trebuchet MS" w:cs="Open Sans"/>
                <w:color w:val="000000"/>
                <w:shd w:val="clear" w:color="auto" w:fill="FFFFFF"/>
                <w:lang w:val="ro-RO"/>
              </w:rPr>
              <w:t>Șef Serviciu A.A.A.</w:t>
            </w:r>
          </w:p>
        </w:tc>
        <w:tc>
          <w:tcPr>
            <w:tcW w:w="1800" w:type="dxa"/>
            <w:tcBorders>
              <w:top w:val="single" w:sz="2" w:space="0" w:color="auto"/>
              <w:left w:val="single" w:sz="2" w:space="0" w:color="auto"/>
              <w:bottom w:val="single" w:sz="2" w:space="0" w:color="auto"/>
              <w:right w:val="single" w:sz="2" w:space="0" w:color="auto"/>
            </w:tcBorders>
            <w:vAlign w:val="center"/>
            <w:hideMark/>
          </w:tcPr>
          <w:p w:rsidR="00CA4A2E" w:rsidRPr="00A879B9" w:rsidRDefault="00197B78" w:rsidP="00F178DF">
            <w:pPr>
              <w:spacing w:after="0" w:line="240" w:lineRule="auto"/>
              <w:jc w:val="center"/>
              <w:rPr>
                <w:rFonts w:ascii="Trebuchet MS" w:hAnsi="Trebuchet MS" w:cs="Open Sans"/>
                <w:color w:val="000000"/>
                <w:shd w:val="clear" w:color="auto" w:fill="FFFFFF"/>
                <w:lang w:val="ro-RO"/>
              </w:rPr>
            </w:pPr>
            <w:r w:rsidRPr="00A879B9">
              <w:rPr>
                <w:rFonts w:ascii="Trebuchet MS" w:hAnsi="Trebuchet MS" w:cs="Open Sans"/>
                <w:color w:val="000000"/>
                <w:shd w:val="clear" w:color="auto" w:fill="FFFFFF"/>
                <w:lang w:val="ro-RO"/>
              </w:rPr>
              <w:t>04.04</w:t>
            </w:r>
            <w:r w:rsidR="00CA4A2E" w:rsidRPr="00A879B9">
              <w:rPr>
                <w:rFonts w:ascii="Trebuchet MS" w:hAnsi="Trebuchet MS" w:cs="Open Sans"/>
                <w:color w:val="000000"/>
                <w:shd w:val="clear" w:color="auto" w:fill="FFFFFF"/>
                <w:lang w:val="ro-RO"/>
              </w:rPr>
              <w:t>.2024</w:t>
            </w:r>
            <w:r w:rsidR="0023797D" w:rsidRPr="00A879B9">
              <w:rPr>
                <w:rFonts w:ascii="Trebuchet MS" w:hAnsi="Trebuchet MS" w:cs="Open Sans"/>
                <w:color w:val="000000"/>
                <w:shd w:val="clear" w:color="auto" w:fill="FFFFFF"/>
                <w:lang w:val="ro-RO"/>
              </w:rPr>
              <w:t xml:space="preserve"> c</w:t>
            </w:r>
          </w:p>
        </w:tc>
        <w:tc>
          <w:tcPr>
            <w:tcW w:w="1260" w:type="dxa"/>
            <w:tcBorders>
              <w:top w:val="single" w:sz="2" w:space="0" w:color="auto"/>
              <w:left w:val="single" w:sz="2" w:space="0" w:color="auto"/>
              <w:bottom w:val="single" w:sz="2" w:space="0" w:color="auto"/>
              <w:right w:val="single" w:sz="2" w:space="0" w:color="auto"/>
            </w:tcBorders>
            <w:vAlign w:val="center"/>
          </w:tcPr>
          <w:p w:rsidR="00CA4A2E" w:rsidRPr="00A879B9" w:rsidRDefault="00CA4A2E" w:rsidP="00F178DF">
            <w:pPr>
              <w:spacing w:after="0" w:line="240" w:lineRule="auto"/>
              <w:jc w:val="center"/>
              <w:rPr>
                <w:rFonts w:ascii="Trebuchet MS" w:hAnsi="Trebuchet MS" w:cs="Open Sans"/>
                <w:color w:val="000000"/>
                <w:shd w:val="clear" w:color="auto" w:fill="FFFFFF"/>
                <w:lang w:val="ro-RO"/>
              </w:rPr>
            </w:pPr>
          </w:p>
        </w:tc>
      </w:tr>
      <w:tr w:rsidR="00CA4A2E" w:rsidRPr="00A879B9" w:rsidTr="00F178DF">
        <w:tc>
          <w:tcPr>
            <w:tcW w:w="3957" w:type="dxa"/>
            <w:tcBorders>
              <w:top w:val="single" w:sz="2" w:space="0" w:color="auto"/>
              <w:left w:val="single" w:sz="2" w:space="0" w:color="auto"/>
              <w:bottom w:val="single" w:sz="2" w:space="0" w:color="auto"/>
              <w:right w:val="single" w:sz="2" w:space="0" w:color="auto"/>
            </w:tcBorders>
            <w:vAlign w:val="center"/>
          </w:tcPr>
          <w:p w:rsidR="00CA4A2E" w:rsidRPr="00A879B9" w:rsidRDefault="00CA4A2E" w:rsidP="00F178DF">
            <w:pPr>
              <w:spacing w:after="0" w:line="240" w:lineRule="auto"/>
              <w:rPr>
                <w:rFonts w:ascii="Trebuchet MS" w:hAnsi="Trebuchet MS" w:cs="Open Sans"/>
                <w:color w:val="000000"/>
                <w:shd w:val="clear" w:color="auto" w:fill="FFFFFF"/>
                <w:lang w:val="ro-RO"/>
              </w:rPr>
            </w:pPr>
            <w:r w:rsidRPr="00A879B9">
              <w:rPr>
                <w:rFonts w:ascii="Trebuchet MS" w:hAnsi="Trebuchet MS" w:cs="Open Sans"/>
                <w:color w:val="000000"/>
                <w:shd w:val="clear" w:color="auto" w:fill="FFFFFF"/>
                <w:lang w:val="ro-RO"/>
              </w:rPr>
              <w:t xml:space="preserve">Întocmit: </w:t>
            </w:r>
            <w:r w:rsidRPr="00A879B9">
              <w:rPr>
                <w:rFonts w:ascii="Trebuchet MS" w:hAnsi="Trebuchet MS" w:cs="Open Sans"/>
                <w:color w:val="000000"/>
                <w:shd w:val="clear" w:color="auto" w:fill="FFFFFF"/>
                <w:lang w:val="ro-RO"/>
              </w:rPr>
              <w:tab/>
            </w:r>
            <w:r w:rsidR="00A807ED" w:rsidRPr="00A879B9">
              <w:rPr>
                <w:rFonts w:ascii="Trebuchet MS" w:hAnsi="Trebuchet MS" w:cs="Open Sans"/>
                <w:b/>
                <w:color w:val="000000"/>
                <w:shd w:val="clear" w:color="auto" w:fill="FFFFFF"/>
                <w:lang w:val="ro-RO"/>
              </w:rPr>
              <w:t xml:space="preserve">JÁNOSI </w:t>
            </w:r>
            <w:proofErr w:type="spellStart"/>
            <w:r w:rsidR="00A807ED" w:rsidRPr="00A879B9">
              <w:rPr>
                <w:rFonts w:ascii="Trebuchet MS" w:hAnsi="Trebuchet MS" w:cs="Open Sans"/>
                <w:b/>
                <w:color w:val="000000"/>
                <w:shd w:val="clear" w:color="auto" w:fill="FFFFFF"/>
                <w:lang w:val="ro-RO"/>
              </w:rPr>
              <w:t>Teréz</w:t>
            </w:r>
            <w:proofErr w:type="spellEnd"/>
            <w:r w:rsidR="00A807ED" w:rsidRPr="00A879B9">
              <w:rPr>
                <w:rFonts w:ascii="Trebuchet MS" w:hAnsi="Trebuchet MS" w:cs="Open Sans"/>
                <w:b/>
                <w:color w:val="000000"/>
                <w:shd w:val="clear" w:color="auto" w:fill="FFFFFF"/>
                <w:lang w:val="ro-RO"/>
              </w:rPr>
              <w:t xml:space="preserve"> </w:t>
            </w:r>
            <w:proofErr w:type="spellStart"/>
            <w:r w:rsidR="00A807ED" w:rsidRPr="00A879B9">
              <w:rPr>
                <w:rFonts w:ascii="Trebuchet MS" w:hAnsi="Trebuchet MS" w:cs="Open Sans"/>
                <w:b/>
                <w:color w:val="000000"/>
                <w:shd w:val="clear" w:color="auto" w:fill="FFFFFF"/>
                <w:lang w:val="ro-RO"/>
              </w:rPr>
              <w:t>Rozália</w:t>
            </w:r>
            <w:proofErr w:type="spellEnd"/>
            <w:r w:rsidRPr="00A879B9">
              <w:rPr>
                <w:rFonts w:ascii="Trebuchet MS" w:hAnsi="Trebuchet MS" w:cs="Open Sans"/>
                <w:color w:val="000000"/>
                <w:shd w:val="clear" w:color="auto" w:fill="FFFFFF"/>
                <w:lang w:val="ro-RO"/>
              </w:rPr>
              <w:t xml:space="preserve"> </w:t>
            </w:r>
          </w:p>
          <w:p w:rsidR="00CA4A2E" w:rsidRPr="00A879B9" w:rsidRDefault="00CA4A2E" w:rsidP="00F178DF">
            <w:pPr>
              <w:spacing w:after="0" w:line="240" w:lineRule="auto"/>
              <w:rPr>
                <w:rFonts w:ascii="Trebuchet MS" w:hAnsi="Trebuchet MS" w:cs="Open Sans"/>
                <w:color w:val="000000"/>
                <w:shd w:val="clear" w:color="auto" w:fill="FFFFFF"/>
                <w:lang w:val="ro-RO"/>
              </w:rPr>
            </w:pPr>
          </w:p>
        </w:tc>
        <w:tc>
          <w:tcPr>
            <w:tcW w:w="1980" w:type="dxa"/>
            <w:tcBorders>
              <w:top w:val="single" w:sz="2" w:space="0" w:color="auto"/>
              <w:left w:val="single" w:sz="2" w:space="0" w:color="auto"/>
              <w:bottom w:val="single" w:sz="2" w:space="0" w:color="auto"/>
              <w:right w:val="single" w:sz="2" w:space="0" w:color="auto"/>
            </w:tcBorders>
            <w:vAlign w:val="center"/>
            <w:hideMark/>
          </w:tcPr>
          <w:p w:rsidR="00CA4A2E" w:rsidRPr="00A879B9" w:rsidRDefault="00CA4A2E" w:rsidP="00F178DF">
            <w:pPr>
              <w:spacing w:after="0" w:line="240" w:lineRule="auto"/>
              <w:jc w:val="center"/>
              <w:rPr>
                <w:rFonts w:ascii="Trebuchet MS" w:hAnsi="Trebuchet MS" w:cs="Open Sans"/>
                <w:color w:val="000000"/>
                <w:shd w:val="clear" w:color="auto" w:fill="FFFFFF"/>
                <w:lang w:val="ro-RO"/>
              </w:rPr>
            </w:pPr>
            <w:r w:rsidRPr="00A879B9">
              <w:rPr>
                <w:rFonts w:ascii="Trebuchet MS" w:hAnsi="Trebuchet MS" w:cs="Open Sans"/>
                <w:color w:val="000000"/>
                <w:shd w:val="clear" w:color="auto" w:fill="FFFFFF"/>
                <w:lang w:val="ro-RO"/>
              </w:rPr>
              <w:t>consilier</w:t>
            </w:r>
          </w:p>
        </w:tc>
        <w:tc>
          <w:tcPr>
            <w:tcW w:w="1800" w:type="dxa"/>
            <w:tcBorders>
              <w:top w:val="single" w:sz="2" w:space="0" w:color="auto"/>
              <w:left w:val="single" w:sz="2" w:space="0" w:color="auto"/>
              <w:bottom w:val="single" w:sz="2" w:space="0" w:color="auto"/>
              <w:right w:val="single" w:sz="2" w:space="0" w:color="auto"/>
            </w:tcBorders>
            <w:vAlign w:val="center"/>
            <w:hideMark/>
          </w:tcPr>
          <w:p w:rsidR="00CA4A2E" w:rsidRPr="00A879B9" w:rsidRDefault="007F7C4A" w:rsidP="007F7C4A">
            <w:pPr>
              <w:spacing w:after="0" w:line="240" w:lineRule="auto"/>
              <w:rPr>
                <w:rFonts w:ascii="Trebuchet MS" w:hAnsi="Trebuchet MS" w:cs="Open Sans"/>
                <w:color w:val="000000"/>
                <w:shd w:val="clear" w:color="auto" w:fill="FFFFFF"/>
                <w:lang w:val="ro-RO"/>
              </w:rPr>
            </w:pPr>
            <w:r w:rsidRPr="00A879B9">
              <w:rPr>
                <w:rFonts w:ascii="Trebuchet MS" w:hAnsi="Trebuchet MS" w:cs="Open Sans"/>
                <w:color w:val="000000"/>
                <w:shd w:val="clear" w:color="auto" w:fill="FFFFFF"/>
                <w:lang w:val="ro-RO"/>
              </w:rPr>
              <w:t xml:space="preserve">   </w:t>
            </w:r>
            <w:r w:rsidR="00197B78" w:rsidRPr="00A879B9">
              <w:rPr>
                <w:rFonts w:ascii="Trebuchet MS" w:hAnsi="Trebuchet MS" w:cs="Open Sans"/>
                <w:color w:val="000000"/>
                <w:shd w:val="clear" w:color="auto" w:fill="FFFFFF"/>
                <w:lang w:val="ro-RO"/>
              </w:rPr>
              <w:t>04.04</w:t>
            </w:r>
            <w:r w:rsidR="00CA4A2E" w:rsidRPr="00A879B9">
              <w:rPr>
                <w:rFonts w:ascii="Trebuchet MS" w:hAnsi="Trebuchet MS" w:cs="Open Sans"/>
                <w:color w:val="000000"/>
                <w:shd w:val="clear" w:color="auto" w:fill="FFFFFF"/>
                <w:lang w:val="ro-RO"/>
              </w:rPr>
              <w:t>.2024</w:t>
            </w:r>
          </w:p>
        </w:tc>
        <w:tc>
          <w:tcPr>
            <w:tcW w:w="1260" w:type="dxa"/>
            <w:tcBorders>
              <w:top w:val="single" w:sz="2" w:space="0" w:color="auto"/>
              <w:left w:val="single" w:sz="2" w:space="0" w:color="auto"/>
              <w:bottom w:val="single" w:sz="2" w:space="0" w:color="auto"/>
              <w:right w:val="single" w:sz="2" w:space="0" w:color="auto"/>
            </w:tcBorders>
            <w:vAlign w:val="center"/>
          </w:tcPr>
          <w:p w:rsidR="00CA4A2E" w:rsidRPr="00A879B9" w:rsidRDefault="00CA4A2E" w:rsidP="00F178DF">
            <w:pPr>
              <w:spacing w:after="0" w:line="240" w:lineRule="auto"/>
              <w:jc w:val="center"/>
              <w:rPr>
                <w:rFonts w:ascii="Trebuchet MS" w:hAnsi="Trebuchet MS" w:cs="Open Sans"/>
                <w:color w:val="000000"/>
                <w:shd w:val="clear" w:color="auto" w:fill="FFFFFF"/>
                <w:lang w:val="ro-RO"/>
              </w:rPr>
            </w:pPr>
          </w:p>
        </w:tc>
      </w:tr>
    </w:tbl>
    <w:p w:rsidR="00B870F0" w:rsidRPr="00A879B9" w:rsidRDefault="00B870F0" w:rsidP="00656994">
      <w:pPr>
        <w:autoSpaceDE w:val="0"/>
        <w:autoSpaceDN w:val="0"/>
        <w:adjustRightInd w:val="0"/>
        <w:spacing w:after="0" w:line="240" w:lineRule="auto"/>
        <w:ind w:left="5670" w:firstLine="720"/>
        <w:rPr>
          <w:rFonts w:ascii="Trebuchet MS" w:eastAsia="Times New Roman" w:hAnsi="Trebuchet MS" w:cs="Times New Roman"/>
          <w:lang w:val="ro-RO"/>
        </w:rPr>
      </w:pPr>
    </w:p>
    <w:p w:rsidR="00B870F0" w:rsidRPr="00A879B9" w:rsidRDefault="00B870F0" w:rsidP="00656994">
      <w:pPr>
        <w:autoSpaceDE w:val="0"/>
        <w:autoSpaceDN w:val="0"/>
        <w:adjustRightInd w:val="0"/>
        <w:spacing w:after="0" w:line="240" w:lineRule="auto"/>
        <w:ind w:left="5670" w:firstLine="720"/>
        <w:rPr>
          <w:rFonts w:ascii="Trebuchet MS" w:eastAsia="Times New Roman" w:hAnsi="Trebuchet MS" w:cs="Times New Roman"/>
          <w:lang w:val="ro-RO"/>
        </w:rPr>
      </w:pPr>
    </w:p>
    <w:p w:rsidR="00B870F0" w:rsidRPr="00A879B9" w:rsidRDefault="00B870F0" w:rsidP="00656994">
      <w:pPr>
        <w:autoSpaceDE w:val="0"/>
        <w:autoSpaceDN w:val="0"/>
        <w:adjustRightInd w:val="0"/>
        <w:spacing w:after="0" w:line="240" w:lineRule="auto"/>
        <w:ind w:left="5670" w:firstLine="720"/>
        <w:rPr>
          <w:rFonts w:ascii="Trebuchet MS" w:eastAsia="Times New Roman" w:hAnsi="Trebuchet MS" w:cs="Times New Roman"/>
          <w:lang w:val="ro-RO"/>
        </w:rPr>
      </w:pPr>
    </w:p>
    <w:p w:rsidR="00A27B77" w:rsidRPr="00A879B9" w:rsidRDefault="00A27B77" w:rsidP="00A27B77">
      <w:pPr>
        <w:rPr>
          <w:rFonts w:ascii="Trebuchet MS" w:hAnsi="Trebuchet MS" w:cs="Arial"/>
          <w:i/>
          <w:color w:val="808080"/>
          <w:lang w:val="ro-RO"/>
        </w:rPr>
      </w:pPr>
    </w:p>
    <w:p w:rsidR="00A27B77" w:rsidRPr="00A879B9" w:rsidRDefault="00A27B77" w:rsidP="00A27B77">
      <w:pPr>
        <w:spacing w:after="0"/>
        <w:rPr>
          <w:rFonts w:ascii="Trebuchet MS" w:hAnsi="Trebuchet MS" w:cs="Arial"/>
          <w:color w:val="808080"/>
          <w:lang w:val="ro-RO"/>
        </w:rPr>
      </w:pPr>
    </w:p>
    <w:p w:rsidR="00A27B77" w:rsidRPr="00A879B9" w:rsidRDefault="00A27B77" w:rsidP="00A27B77">
      <w:pPr>
        <w:rPr>
          <w:rFonts w:ascii="Trebuchet MS" w:hAnsi="Trebuchet MS"/>
          <w:lang w:val="ro-RO"/>
        </w:rPr>
      </w:pPr>
    </w:p>
    <w:p w:rsidR="00A27B77" w:rsidRPr="00A879B9" w:rsidRDefault="00A27B77" w:rsidP="00A27B77">
      <w:pPr>
        <w:rPr>
          <w:rFonts w:ascii="Trebuchet MS" w:hAnsi="Trebuchet MS"/>
          <w:lang w:val="ro-RO"/>
        </w:rPr>
      </w:pPr>
    </w:p>
    <w:p w:rsidR="00A27B77" w:rsidRPr="00A879B9" w:rsidRDefault="00A27B77" w:rsidP="00A27B77">
      <w:pPr>
        <w:rPr>
          <w:rFonts w:ascii="Trebuchet MS" w:hAnsi="Trebuchet MS"/>
          <w:lang w:val="ro-RO"/>
        </w:rPr>
      </w:pPr>
    </w:p>
    <w:p w:rsidR="00A27B77" w:rsidRPr="00A879B9" w:rsidRDefault="00A27B77" w:rsidP="00A27B77">
      <w:pPr>
        <w:rPr>
          <w:rFonts w:ascii="Trebuchet MS" w:hAnsi="Trebuchet MS"/>
          <w:lang w:val="ro-RO"/>
        </w:rPr>
      </w:pPr>
    </w:p>
    <w:bookmarkEnd w:id="0"/>
    <w:p w:rsidR="00124A35" w:rsidRPr="00A879B9" w:rsidRDefault="00124A35">
      <w:pPr>
        <w:rPr>
          <w:rFonts w:ascii="Trebuchet MS" w:hAnsi="Trebuchet MS"/>
          <w:lang w:val="ro-RO"/>
        </w:rPr>
      </w:pPr>
    </w:p>
    <w:sectPr w:rsidR="00124A35" w:rsidRPr="00A879B9" w:rsidSect="00F66EF6">
      <w:footerReference w:type="default" r:id="rId7"/>
      <w:headerReference w:type="first" r:id="rId8"/>
      <w:footerReference w:type="first" r:id="rId9"/>
      <w:pgSz w:w="12240" w:h="15840"/>
      <w:pgMar w:top="1077" w:right="794" w:bottom="1021" w:left="1440" w:header="0" w:footer="115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53C" w:rsidRDefault="00C1153C" w:rsidP="00A27B77">
      <w:pPr>
        <w:spacing w:after="0" w:line="240" w:lineRule="auto"/>
      </w:pPr>
      <w:r>
        <w:separator/>
      </w:r>
    </w:p>
  </w:endnote>
  <w:endnote w:type="continuationSeparator" w:id="0">
    <w:p w:rsidR="00C1153C" w:rsidRDefault="00C1153C" w:rsidP="00A2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DF" w:rsidRPr="00E36F31" w:rsidRDefault="00F178DF" w:rsidP="00E36F31">
    <w:pPr>
      <w:spacing w:after="0" w:line="240" w:lineRule="auto"/>
      <w:rPr>
        <w:rFonts w:ascii="Trebuchet MS" w:eastAsia="Calibri" w:hAnsi="Trebuchet MS" w:cs="Times New Roman"/>
        <w:sz w:val="16"/>
        <w:szCs w:val="16"/>
      </w:rPr>
    </w:pPr>
    <w:r w:rsidRPr="00E36F31">
      <w:rPr>
        <w:rFonts w:ascii="Trebuchet MS" w:eastAsia="Calibri" w:hAnsi="Trebuchet MS" w:cs="Times New Roman"/>
        <w:sz w:val="16"/>
        <w:szCs w:val="16"/>
      </w:rPr>
      <w:t>AGENŢIA PENTRU PROTECŢIA MEDIULUI HARGHITA</w:t>
    </w:r>
  </w:p>
  <w:p w:rsidR="00F178DF" w:rsidRPr="00E36F31" w:rsidRDefault="00F178DF" w:rsidP="00E36F31">
    <w:pPr>
      <w:spacing w:after="0" w:line="240" w:lineRule="auto"/>
      <w:rPr>
        <w:rFonts w:ascii="Trebuchet MS" w:eastAsia="Times New Roman" w:hAnsi="Trebuchet MS" w:cs="Times New Roman"/>
        <w:sz w:val="16"/>
        <w:szCs w:val="16"/>
      </w:rPr>
    </w:pPr>
    <w:proofErr w:type="spellStart"/>
    <w:r w:rsidRPr="00E36F31">
      <w:rPr>
        <w:rFonts w:ascii="Trebuchet MS" w:eastAsia="Calibri" w:hAnsi="Trebuchet MS" w:cs="Times New Roman"/>
        <w:sz w:val="16"/>
        <w:szCs w:val="16"/>
      </w:rPr>
      <w:t>Adresa</w:t>
    </w:r>
    <w:proofErr w:type="spellEnd"/>
    <w:r w:rsidR="004A7A66">
      <w:fldChar w:fldCharType="begin"/>
    </w:r>
    <w:r w:rsidR="004A7A66">
      <w:instrText xml:space="preserve"> HYPERLINK "http://arpmbuc.anpm.ro/files/ARPM%20BUCURESTI/Date%20de%20contact%20ARPMB/hartaculocalizareARPMBuc.JPG" </w:instrText>
    </w:r>
    <w:r w:rsidR="004A7A66">
      <w:fldChar w:fldCharType="end"/>
    </w:r>
    <w:r w:rsidRPr="00E36F31">
      <w:rPr>
        <w:rFonts w:ascii="Trebuchet MS" w:eastAsia="Times New Roman" w:hAnsi="Trebuchet MS" w:cs="Times New Roman"/>
        <w:bCs/>
        <w:sz w:val="16"/>
        <w:szCs w:val="16"/>
      </w:rPr>
      <w:t xml:space="preserve"> : </w:t>
    </w:r>
    <w:proofErr w:type="spellStart"/>
    <w:r w:rsidRPr="00E36F31">
      <w:rPr>
        <w:rFonts w:ascii="Trebuchet MS" w:eastAsia="Times New Roman" w:hAnsi="Trebuchet MS" w:cs="Times New Roman"/>
        <w:bCs/>
        <w:sz w:val="16"/>
        <w:szCs w:val="16"/>
      </w:rPr>
      <w:t>Miercurea</w:t>
    </w:r>
    <w:proofErr w:type="spellEnd"/>
    <w:r w:rsidRPr="00E36F31">
      <w:rPr>
        <w:rFonts w:ascii="Trebuchet MS" w:eastAsia="Times New Roman" w:hAnsi="Trebuchet MS" w:cs="Times New Roman"/>
        <w:bCs/>
        <w:sz w:val="16"/>
        <w:szCs w:val="16"/>
      </w:rPr>
      <w:t xml:space="preserve"> </w:t>
    </w:r>
    <w:proofErr w:type="spellStart"/>
    <w:r w:rsidRPr="00E36F31">
      <w:rPr>
        <w:rFonts w:ascii="Trebuchet MS" w:eastAsia="Times New Roman" w:hAnsi="Trebuchet MS" w:cs="Times New Roman"/>
        <w:bCs/>
        <w:sz w:val="16"/>
        <w:szCs w:val="16"/>
      </w:rPr>
      <w:t>Ciuc</w:t>
    </w:r>
    <w:proofErr w:type="spellEnd"/>
    <w:r w:rsidRPr="00E36F31">
      <w:rPr>
        <w:rFonts w:ascii="Trebuchet MS" w:eastAsia="Times New Roman" w:hAnsi="Trebuchet MS" w:cs="Times New Roman"/>
        <w:bCs/>
        <w:sz w:val="16"/>
        <w:szCs w:val="16"/>
      </w:rPr>
      <w:t xml:space="preserve">, str. </w:t>
    </w:r>
    <w:r w:rsidRPr="00E36F31">
      <w:rPr>
        <w:rFonts w:ascii="Calibri" w:eastAsia="Calibri" w:hAnsi="Calibri" w:cs="Times New Roman"/>
        <w:sz w:val="16"/>
        <w:szCs w:val="16"/>
      </w:rPr>
      <w:t>M</w:t>
    </w:r>
    <w:proofErr w:type="spellStart"/>
    <w:r w:rsidRPr="00E36F31">
      <w:rPr>
        <w:rFonts w:ascii="Calibri" w:eastAsia="Calibri" w:hAnsi="Calibri" w:cs="Times New Roman"/>
        <w:sz w:val="16"/>
        <w:szCs w:val="16"/>
        <w:lang w:val="hu-HU"/>
      </w:rPr>
      <w:t>árton</w:t>
    </w:r>
    <w:proofErr w:type="spellEnd"/>
    <w:r w:rsidRPr="00E36F31">
      <w:rPr>
        <w:rFonts w:ascii="Calibri" w:eastAsia="Calibri" w:hAnsi="Calibri" w:cs="Times New Roman"/>
        <w:sz w:val="16"/>
        <w:szCs w:val="16"/>
        <w:lang w:val="hu-HU"/>
      </w:rPr>
      <w:t xml:space="preserve"> Áron</w:t>
    </w:r>
    <w:r w:rsidRPr="00E36F31">
      <w:rPr>
        <w:rFonts w:ascii="Calibri" w:eastAsia="Calibri" w:hAnsi="Calibri" w:cs="Times New Roman"/>
        <w:sz w:val="16"/>
        <w:szCs w:val="16"/>
      </w:rPr>
      <w:t xml:space="preserve">, </w:t>
    </w:r>
    <w:proofErr w:type="spellStart"/>
    <w:r w:rsidRPr="00E36F31">
      <w:rPr>
        <w:rFonts w:ascii="Calibri" w:eastAsia="Calibri" w:hAnsi="Calibri" w:cs="Times New Roman"/>
        <w:sz w:val="16"/>
        <w:szCs w:val="16"/>
      </w:rPr>
      <w:t>nr</w:t>
    </w:r>
    <w:proofErr w:type="spellEnd"/>
    <w:r w:rsidRPr="00E36F31">
      <w:rPr>
        <w:rFonts w:ascii="Calibri" w:eastAsia="Calibri" w:hAnsi="Calibri" w:cs="Times New Roman"/>
        <w:sz w:val="16"/>
        <w:szCs w:val="16"/>
      </w:rPr>
      <w:t xml:space="preserve">. 43, </w:t>
    </w:r>
    <w:proofErr w:type="spellStart"/>
    <w:r w:rsidRPr="00E36F31">
      <w:rPr>
        <w:rFonts w:ascii="Calibri" w:eastAsia="Calibri" w:hAnsi="Calibri" w:cs="Times New Roman"/>
        <w:sz w:val="16"/>
        <w:szCs w:val="16"/>
      </w:rPr>
      <w:t>judeţul</w:t>
    </w:r>
    <w:proofErr w:type="spellEnd"/>
    <w:r w:rsidRPr="00E36F31">
      <w:rPr>
        <w:rFonts w:ascii="Calibri" w:eastAsia="Calibri" w:hAnsi="Calibri" w:cs="Times New Roman"/>
        <w:sz w:val="16"/>
        <w:szCs w:val="16"/>
      </w:rPr>
      <w:t xml:space="preserve"> Harghita; Cod </w:t>
    </w:r>
    <w:proofErr w:type="spellStart"/>
    <w:r w:rsidRPr="00E36F31">
      <w:rPr>
        <w:rFonts w:ascii="Calibri" w:eastAsia="Calibri" w:hAnsi="Calibri" w:cs="Times New Roman"/>
        <w:sz w:val="16"/>
        <w:szCs w:val="16"/>
      </w:rPr>
      <w:t>poștal</w:t>
    </w:r>
    <w:proofErr w:type="spellEnd"/>
    <w:r w:rsidRPr="00E36F31">
      <w:rPr>
        <w:rFonts w:ascii="Calibri" w:eastAsia="Calibri" w:hAnsi="Calibri" w:cs="Times New Roman"/>
        <w:sz w:val="16"/>
        <w:szCs w:val="16"/>
      </w:rPr>
      <w:t xml:space="preserve"> 530211</w:t>
    </w:r>
  </w:p>
  <w:p w:rsidR="00F178DF" w:rsidRPr="00E36F31" w:rsidRDefault="00F178DF" w:rsidP="00E36F31">
    <w:pPr>
      <w:tabs>
        <w:tab w:val="center" w:pos="4703"/>
        <w:tab w:val="right" w:pos="9406"/>
      </w:tabs>
      <w:spacing w:after="0" w:line="240" w:lineRule="auto"/>
      <w:rPr>
        <w:rFonts w:ascii="Trebuchet MS" w:eastAsia="Calibri" w:hAnsi="Trebuchet MS" w:cs="Open Sans"/>
        <w:color w:val="000000"/>
        <w:sz w:val="16"/>
        <w:szCs w:val="16"/>
        <w:lang w:val="ro-RO"/>
      </w:rPr>
    </w:pPr>
    <w:r w:rsidRPr="00E36F31">
      <w:rPr>
        <w:rFonts w:ascii="Trebuchet MS" w:eastAsia="Calibri" w:hAnsi="Trebuchet MS" w:cs="Open Sans"/>
        <w:sz w:val="16"/>
        <w:szCs w:val="16"/>
        <w:lang w:val="ro-RO"/>
      </w:rPr>
      <w:t xml:space="preserve">Tel.: </w:t>
    </w:r>
    <w:r w:rsidRPr="00E36F31">
      <w:rPr>
        <w:rFonts w:ascii="Trebuchet MS" w:eastAsia="Calibri" w:hAnsi="Trebuchet MS" w:cs="Open Sans"/>
        <w:color w:val="000000"/>
        <w:sz w:val="16"/>
        <w:szCs w:val="16"/>
        <w:lang w:val="ro-RO"/>
      </w:rPr>
      <w:t xml:space="preserve">0266-312454; Fax: 0266-310041; </w:t>
    </w:r>
    <w:r w:rsidRPr="00E36F31">
      <w:rPr>
        <w:rFonts w:ascii="Trebuchet MS" w:eastAsia="Calibri" w:hAnsi="Trebuchet MS" w:cs="Open Sans"/>
        <w:sz w:val="16"/>
        <w:szCs w:val="16"/>
        <w:lang w:val="ro-RO"/>
      </w:rPr>
      <w:t xml:space="preserve">e-mail: </w:t>
    </w:r>
    <w:r w:rsidRPr="00E36F31">
      <w:rPr>
        <w:rFonts w:ascii="Trebuchet MS" w:eastAsia="Calibri" w:hAnsi="Trebuchet MS" w:cs="Open Sans"/>
        <w:color w:val="000000"/>
        <w:sz w:val="16"/>
        <w:szCs w:val="16"/>
        <w:lang w:val="ro-RO"/>
      </w:rPr>
      <w:t xml:space="preserve">e-mail: </w:t>
    </w:r>
    <w:hyperlink r:id="rId1" w:history="1">
      <w:r w:rsidRPr="00E36F31">
        <w:rPr>
          <w:rFonts w:ascii="Trebuchet MS" w:eastAsia="Calibri" w:hAnsi="Trebuchet MS" w:cs="Open Sans"/>
          <w:color w:val="0000FF"/>
          <w:sz w:val="16"/>
          <w:szCs w:val="16"/>
          <w:u w:val="single"/>
          <w:lang w:val="ro-RO"/>
        </w:rPr>
        <w:t>office@apmhr.anpm.ro</w:t>
      </w:r>
    </w:hyperlink>
    <w:r w:rsidRPr="00E36F31">
      <w:rPr>
        <w:rFonts w:ascii="Trebuchet MS" w:eastAsia="Calibri" w:hAnsi="Trebuchet MS" w:cs="Open Sans"/>
        <w:sz w:val="16"/>
        <w:szCs w:val="16"/>
        <w:u w:val="single"/>
        <w:lang w:val="ro-RO"/>
      </w:rPr>
      <w:t xml:space="preserve">;  </w:t>
    </w:r>
    <w:r w:rsidRPr="00E36F31">
      <w:rPr>
        <w:rFonts w:ascii="Trebuchet MS" w:eastAsia="Calibri" w:hAnsi="Trebuchet MS" w:cs="Open Sans"/>
        <w:color w:val="000000"/>
        <w:sz w:val="16"/>
        <w:szCs w:val="16"/>
        <w:lang w:val="ro-RO"/>
      </w:rPr>
      <w:t xml:space="preserve"> website: : </w:t>
    </w:r>
    <w:hyperlink r:id="rId2" w:history="1">
      <w:r w:rsidRPr="00E36F31">
        <w:rPr>
          <w:rFonts w:ascii="Trebuchet MS" w:eastAsia="Calibri" w:hAnsi="Trebuchet MS" w:cs="Open Sans"/>
          <w:color w:val="0000FF"/>
          <w:sz w:val="16"/>
          <w:szCs w:val="16"/>
          <w:u w:val="single"/>
          <w:lang w:val="ro-RO"/>
        </w:rPr>
        <w:t>http://apmhr.anpm.ro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F178DF" w:rsidRPr="00E36F31" w:rsidTr="00E36F31">
      <w:trPr>
        <w:trHeight w:val="254"/>
      </w:trPr>
      <w:tc>
        <w:tcPr>
          <w:tcW w:w="5954" w:type="dxa"/>
          <w:shd w:val="clear" w:color="auto" w:fill="auto"/>
          <w:vAlign w:val="center"/>
        </w:tcPr>
        <w:p w:rsidR="00F178DF" w:rsidRPr="00E36F31" w:rsidRDefault="00F178DF" w:rsidP="00E36F31">
          <w:pPr>
            <w:tabs>
              <w:tab w:val="center" w:pos="4680"/>
              <w:tab w:val="right" w:pos="9360"/>
            </w:tabs>
            <w:spacing w:after="0" w:line="240" w:lineRule="auto"/>
            <w:rPr>
              <w:rFonts w:ascii="Trebuchet MS" w:eastAsia="Calibri" w:hAnsi="Trebuchet MS" w:cs="Open Sans"/>
              <w:color w:val="000000"/>
              <w:sz w:val="16"/>
              <w:szCs w:val="16"/>
              <w:shd w:val="clear" w:color="auto" w:fill="FFFFFF"/>
            </w:rPr>
          </w:pPr>
          <w:r w:rsidRPr="00E36F31">
            <w:rPr>
              <w:rFonts w:ascii="Trebuchet MS" w:eastAsia="Calibri" w:hAnsi="Trebuchet MS" w:cs="Open Sans"/>
              <w:color w:val="000000"/>
              <w:sz w:val="16"/>
              <w:szCs w:val="16"/>
              <w:shd w:val="clear" w:color="auto" w:fill="FFFFFF"/>
            </w:rPr>
            <w:t xml:space="preserve">Operator de date cu </w:t>
          </w:r>
          <w:proofErr w:type="spellStart"/>
          <w:r w:rsidRPr="00E36F31">
            <w:rPr>
              <w:rFonts w:ascii="Trebuchet MS" w:eastAsia="Calibri" w:hAnsi="Trebuchet MS" w:cs="Open Sans"/>
              <w:color w:val="000000"/>
              <w:sz w:val="16"/>
              <w:szCs w:val="16"/>
              <w:shd w:val="clear" w:color="auto" w:fill="FFFFFF"/>
            </w:rPr>
            <w:t>caracter</w:t>
          </w:r>
          <w:proofErr w:type="spellEnd"/>
          <w:r w:rsidRPr="00E36F31">
            <w:rPr>
              <w:rFonts w:ascii="Trebuchet MS" w:eastAsia="Calibri" w:hAnsi="Trebuchet MS" w:cs="Open Sans"/>
              <w:color w:val="000000"/>
              <w:sz w:val="16"/>
              <w:szCs w:val="16"/>
              <w:shd w:val="clear" w:color="auto" w:fill="FFFFFF"/>
            </w:rPr>
            <w:t xml:space="preserve"> personal, conform </w:t>
          </w:r>
          <w:proofErr w:type="spellStart"/>
          <w:r w:rsidRPr="00E36F31">
            <w:rPr>
              <w:rFonts w:ascii="Trebuchet MS" w:eastAsia="Calibri" w:hAnsi="Trebuchet MS" w:cs="Open Sans"/>
              <w:color w:val="000000"/>
              <w:sz w:val="16"/>
              <w:szCs w:val="16"/>
              <w:shd w:val="clear" w:color="auto" w:fill="FFFFFF"/>
            </w:rPr>
            <w:t>Regulamentului</w:t>
          </w:r>
          <w:proofErr w:type="spellEnd"/>
          <w:r w:rsidRPr="00E36F31">
            <w:rPr>
              <w:rFonts w:ascii="Trebuchet MS" w:eastAsia="Calibri" w:hAnsi="Trebuchet MS" w:cs="Open Sans"/>
              <w:color w:val="000000"/>
              <w:sz w:val="16"/>
              <w:szCs w:val="16"/>
              <w:shd w:val="clear" w:color="auto" w:fill="FFFFFF"/>
            </w:rPr>
            <w:t xml:space="preserve"> (UE) 2016/679</w:t>
          </w:r>
        </w:p>
      </w:tc>
    </w:tr>
  </w:tbl>
  <w:p w:rsidR="00F178DF" w:rsidRPr="00A27B77" w:rsidRDefault="00F178DF" w:rsidP="00A27B77">
    <w:pPr>
      <w:autoSpaceDE w:val="0"/>
      <w:autoSpaceDN w:val="0"/>
      <w:adjustRightInd w:val="0"/>
      <w:spacing w:after="0" w:line="240" w:lineRule="auto"/>
      <w:jc w:val="both"/>
      <w:rPr>
        <w:rFonts w:ascii="Garamond" w:eastAsia="Times New Roman" w:hAnsi="Garamond" w:cs="Garamond"/>
        <w:sz w:val="28"/>
        <w:szCs w:val="28"/>
        <w:lang w:val="ro-RO"/>
      </w:rPr>
    </w:pPr>
  </w:p>
  <w:sdt>
    <w:sdtPr>
      <w:rPr>
        <w:rFonts w:ascii="Calibri" w:eastAsia="Calibri" w:hAnsi="Calibri" w:cs="Times New Roman"/>
      </w:rPr>
      <w:id w:val="843362889"/>
      <w:docPartObj>
        <w:docPartGallery w:val="Page Numbers (Bottom of Page)"/>
        <w:docPartUnique/>
      </w:docPartObj>
    </w:sdtPr>
    <w:sdtEndPr>
      <w:rPr>
        <w:noProof/>
      </w:rPr>
    </w:sdtEndPr>
    <w:sdtContent>
      <w:p w:rsidR="00F178DF" w:rsidRPr="00A27B77" w:rsidRDefault="00F178DF" w:rsidP="00E36F31">
        <w:pPr>
          <w:tabs>
            <w:tab w:val="right" w:pos="9360"/>
          </w:tabs>
          <w:spacing w:after="0" w:line="240" w:lineRule="auto"/>
          <w:jc w:val="center"/>
          <w:rPr>
            <w:rFonts w:ascii="Calibri" w:eastAsia="Calibri" w:hAnsi="Calibri" w:cs="Times New Roman"/>
          </w:rPr>
        </w:pPr>
        <w:r w:rsidRPr="00A27B77">
          <w:rPr>
            <w:rFonts w:ascii="Calibri" w:eastAsia="Calibri" w:hAnsi="Calibri" w:cs="Times New Roman"/>
          </w:rPr>
          <w:fldChar w:fldCharType="begin"/>
        </w:r>
        <w:r w:rsidRPr="00A27B77">
          <w:rPr>
            <w:rFonts w:ascii="Calibri" w:eastAsia="Calibri" w:hAnsi="Calibri" w:cs="Times New Roman"/>
          </w:rPr>
          <w:instrText xml:space="preserve"> PAGE   \* MERGEFORMAT </w:instrText>
        </w:r>
        <w:r w:rsidRPr="00A27B77">
          <w:rPr>
            <w:rFonts w:ascii="Calibri" w:eastAsia="Calibri" w:hAnsi="Calibri" w:cs="Times New Roman"/>
          </w:rPr>
          <w:fldChar w:fldCharType="separate"/>
        </w:r>
        <w:r w:rsidR="00A879B9">
          <w:rPr>
            <w:rFonts w:ascii="Calibri" w:eastAsia="Calibri" w:hAnsi="Calibri" w:cs="Times New Roman"/>
            <w:noProof/>
          </w:rPr>
          <w:t>2</w:t>
        </w:r>
        <w:r w:rsidRPr="00A27B77">
          <w:rPr>
            <w:rFonts w:ascii="Calibri" w:eastAsia="Calibri" w:hAnsi="Calibri"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DF" w:rsidRPr="00E36F31" w:rsidRDefault="00F178DF" w:rsidP="00E36F31">
    <w:pPr>
      <w:spacing w:after="0" w:line="240" w:lineRule="auto"/>
      <w:rPr>
        <w:rFonts w:ascii="Trebuchet MS" w:eastAsia="Calibri" w:hAnsi="Trebuchet MS" w:cs="Times New Roman"/>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E36F31">
      <w:rPr>
        <w:rFonts w:ascii="Trebuchet MS" w:eastAsia="Calibri" w:hAnsi="Trebuchet MS" w:cs="Times New Roman"/>
        <w:sz w:val="16"/>
        <w:szCs w:val="16"/>
      </w:rPr>
      <w:t>AGENŢIA PENTRU PROTECŢIA MEDIULUI HARGHITA</w:t>
    </w:r>
  </w:p>
  <w:p w:rsidR="00F178DF" w:rsidRPr="00E36F31" w:rsidRDefault="00F178DF" w:rsidP="00E36F31">
    <w:pPr>
      <w:spacing w:after="0" w:line="240" w:lineRule="auto"/>
      <w:rPr>
        <w:rFonts w:ascii="Trebuchet MS" w:eastAsia="Times New Roman" w:hAnsi="Trebuchet MS" w:cs="Times New Roman"/>
        <w:sz w:val="16"/>
        <w:szCs w:val="16"/>
      </w:rPr>
    </w:pPr>
    <w:proofErr w:type="spellStart"/>
    <w:r w:rsidRPr="00E36F31">
      <w:rPr>
        <w:rFonts w:ascii="Trebuchet MS" w:eastAsia="Calibri" w:hAnsi="Trebuchet MS" w:cs="Times New Roman"/>
        <w:sz w:val="16"/>
        <w:szCs w:val="16"/>
      </w:rPr>
      <w:t>Adresa</w:t>
    </w:r>
    <w:proofErr w:type="spellEnd"/>
    <w:r w:rsidR="004A7A66">
      <w:fldChar w:fldCharType="begin"/>
    </w:r>
    <w:r w:rsidR="004A7A66">
      <w:instrText xml:space="preserve"> HYPERLINK "http://arpmbuc.anpm.ro/files/ARPM%20BUCURESTI/Date%20de%20contact%20ARPMB/hartaculocalizareARPMBuc.JPG" </w:instrText>
    </w:r>
    <w:r w:rsidR="004A7A66">
      <w:fldChar w:fldCharType="end"/>
    </w:r>
    <w:r w:rsidRPr="00E36F31">
      <w:rPr>
        <w:rFonts w:ascii="Trebuchet MS" w:eastAsia="Times New Roman" w:hAnsi="Trebuchet MS" w:cs="Times New Roman"/>
        <w:bCs/>
        <w:sz w:val="16"/>
        <w:szCs w:val="16"/>
      </w:rPr>
      <w:t xml:space="preserve"> : </w:t>
    </w:r>
    <w:proofErr w:type="spellStart"/>
    <w:r w:rsidRPr="00E36F31">
      <w:rPr>
        <w:rFonts w:ascii="Trebuchet MS" w:eastAsia="Times New Roman" w:hAnsi="Trebuchet MS" w:cs="Times New Roman"/>
        <w:bCs/>
        <w:sz w:val="16"/>
        <w:szCs w:val="16"/>
      </w:rPr>
      <w:t>Miercurea</w:t>
    </w:r>
    <w:proofErr w:type="spellEnd"/>
    <w:r w:rsidRPr="00E36F31">
      <w:rPr>
        <w:rFonts w:ascii="Trebuchet MS" w:eastAsia="Times New Roman" w:hAnsi="Trebuchet MS" w:cs="Times New Roman"/>
        <w:bCs/>
        <w:sz w:val="16"/>
        <w:szCs w:val="16"/>
      </w:rPr>
      <w:t xml:space="preserve"> </w:t>
    </w:r>
    <w:proofErr w:type="spellStart"/>
    <w:r w:rsidRPr="00E36F31">
      <w:rPr>
        <w:rFonts w:ascii="Trebuchet MS" w:eastAsia="Times New Roman" w:hAnsi="Trebuchet MS" w:cs="Times New Roman"/>
        <w:bCs/>
        <w:sz w:val="16"/>
        <w:szCs w:val="16"/>
      </w:rPr>
      <w:t>Ciuc</w:t>
    </w:r>
    <w:proofErr w:type="spellEnd"/>
    <w:r w:rsidRPr="00E36F31">
      <w:rPr>
        <w:rFonts w:ascii="Trebuchet MS" w:eastAsia="Times New Roman" w:hAnsi="Trebuchet MS" w:cs="Times New Roman"/>
        <w:bCs/>
        <w:sz w:val="16"/>
        <w:szCs w:val="16"/>
      </w:rPr>
      <w:t xml:space="preserve">, str. </w:t>
    </w:r>
    <w:r w:rsidRPr="00E36F31">
      <w:rPr>
        <w:rFonts w:ascii="Calibri" w:eastAsia="Calibri" w:hAnsi="Calibri" w:cs="Times New Roman"/>
        <w:sz w:val="16"/>
        <w:szCs w:val="16"/>
      </w:rPr>
      <w:t>M</w:t>
    </w:r>
    <w:proofErr w:type="spellStart"/>
    <w:r w:rsidRPr="00E36F31">
      <w:rPr>
        <w:rFonts w:ascii="Calibri" w:eastAsia="Calibri" w:hAnsi="Calibri" w:cs="Times New Roman"/>
        <w:sz w:val="16"/>
        <w:szCs w:val="16"/>
        <w:lang w:val="hu-HU"/>
      </w:rPr>
      <w:t>árton</w:t>
    </w:r>
    <w:proofErr w:type="spellEnd"/>
    <w:r w:rsidRPr="00E36F31">
      <w:rPr>
        <w:rFonts w:ascii="Calibri" w:eastAsia="Calibri" w:hAnsi="Calibri" w:cs="Times New Roman"/>
        <w:sz w:val="16"/>
        <w:szCs w:val="16"/>
        <w:lang w:val="hu-HU"/>
      </w:rPr>
      <w:t xml:space="preserve"> Áron</w:t>
    </w:r>
    <w:r w:rsidRPr="00E36F31">
      <w:rPr>
        <w:rFonts w:ascii="Calibri" w:eastAsia="Calibri" w:hAnsi="Calibri" w:cs="Times New Roman"/>
        <w:sz w:val="16"/>
        <w:szCs w:val="16"/>
      </w:rPr>
      <w:t xml:space="preserve">, </w:t>
    </w:r>
    <w:proofErr w:type="spellStart"/>
    <w:r w:rsidRPr="00E36F31">
      <w:rPr>
        <w:rFonts w:ascii="Calibri" w:eastAsia="Calibri" w:hAnsi="Calibri" w:cs="Times New Roman"/>
        <w:sz w:val="16"/>
        <w:szCs w:val="16"/>
      </w:rPr>
      <w:t>nr</w:t>
    </w:r>
    <w:proofErr w:type="spellEnd"/>
    <w:r w:rsidRPr="00E36F31">
      <w:rPr>
        <w:rFonts w:ascii="Calibri" w:eastAsia="Calibri" w:hAnsi="Calibri" w:cs="Times New Roman"/>
        <w:sz w:val="16"/>
        <w:szCs w:val="16"/>
      </w:rPr>
      <w:t xml:space="preserve">. 43, </w:t>
    </w:r>
    <w:proofErr w:type="spellStart"/>
    <w:r w:rsidRPr="00E36F31">
      <w:rPr>
        <w:rFonts w:ascii="Calibri" w:eastAsia="Calibri" w:hAnsi="Calibri" w:cs="Times New Roman"/>
        <w:sz w:val="16"/>
        <w:szCs w:val="16"/>
      </w:rPr>
      <w:t>judeţul</w:t>
    </w:r>
    <w:proofErr w:type="spellEnd"/>
    <w:r w:rsidRPr="00E36F31">
      <w:rPr>
        <w:rFonts w:ascii="Calibri" w:eastAsia="Calibri" w:hAnsi="Calibri" w:cs="Times New Roman"/>
        <w:sz w:val="16"/>
        <w:szCs w:val="16"/>
      </w:rPr>
      <w:t xml:space="preserve"> Harghita; Cod </w:t>
    </w:r>
    <w:proofErr w:type="spellStart"/>
    <w:r w:rsidRPr="00E36F31">
      <w:rPr>
        <w:rFonts w:ascii="Calibri" w:eastAsia="Calibri" w:hAnsi="Calibri" w:cs="Times New Roman"/>
        <w:sz w:val="16"/>
        <w:szCs w:val="16"/>
      </w:rPr>
      <w:t>poștal</w:t>
    </w:r>
    <w:proofErr w:type="spellEnd"/>
    <w:r w:rsidRPr="00E36F31">
      <w:rPr>
        <w:rFonts w:ascii="Calibri" w:eastAsia="Calibri" w:hAnsi="Calibri" w:cs="Times New Roman"/>
        <w:sz w:val="16"/>
        <w:szCs w:val="16"/>
      </w:rPr>
      <w:t xml:space="preserve"> 530211</w:t>
    </w:r>
  </w:p>
  <w:p w:rsidR="00F178DF" w:rsidRPr="00E36F31" w:rsidRDefault="00F178DF" w:rsidP="00E36F31">
    <w:pPr>
      <w:tabs>
        <w:tab w:val="center" w:pos="4703"/>
        <w:tab w:val="right" w:pos="9406"/>
      </w:tabs>
      <w:spacing w:after="0" w:line="240" w:lineRule="auto"/>
      <w:rPr>
        <w:rFonts w:ascii="Trebuchet MS" w:eastAsia="Calibri" w:hAnsi="Trebuchet MS" w:cs="Open Sans"/>
        <w:color w:val="000000"/>
        <w:sz w:val="16"/>
        <w:szCs w:val="16"/>
        <w:lang w:val="ro-RO"/>
      </w:rPr>
    </w:pPr>
    <w:r w:rsidRPr="00E36F31">
      <w:rPr>
        <w:rFonts w:ascii="Trebuchet MS" w:eastAsia="Calibri" w:hAnsi="Trebuchet MS" w:cs="Open Sans"/>
        <w:sz w:val="16"/>
        <w:szCs w:val="16"/>
        <w:lang w:val="ro-RO"/>
      </w:rPr>
      <w:t xml:space="preserve">Tel.: </w:t>
    </w:r>
    <w:r w:rsidRPr="00E36F31">
      <w:rPr>
        <w:rFonts w:ascii="Trebuchet MS" w:eastAsia="Calibri" w:hAnsi="Trebuchet MS" w:cs="Open Sans"/>
        <w:color w:val="000000"/>
        <w:sz w:val="16"/>
        <w:szCs w:val="16"/>
        <w:lang w:val="ro-RO"/>
      </w:rPr>
      <w:t xml:space="preserve">0266-312454; Fax: 0266-310041; </w:t>
    </w:r>
    <w:r w:rsidRPr="00E36F31">
      <w:rPr>
        <w:rFonts w:ascii="Trebuchet MS" w:eastAsia="Calibri" w:hAnsi="Trebuchet MS" w:cs="Open Sans"/>
        <w:sz w:val="16"/>
        <w:szCs w:val="16"/>
        <w:lang w:val="ro-RO"/>
      </w:rPr>
      <w:t xml:space="preserve">e-mail: </w:t>
    </w:r>
    <w:r w:rsidRPr="00E36F31">
      <w:rPr>
        <w:rFonts w:ascii="Trebuchet MS" w:eastAsia="Calibri" w:hAnsi="Trebuchet MS" w:cs="Open Sans"/>
        <w:color w:val="000000"/>
        <w:sz w:val="16"/>
        <w:szCs w:val="16"/>
        <w:lang w:val="ro-RO"/>
      </w:rPr>
      <w:t xml:space="preserve">e-mail: </w:t>
    </w:r>
    <w:hyperlink r:id="rId1" w:history="1">
      <w:r w:rsidRPr="00E36F31">
        <w:rPr>
          <w:rFonts w:ascii="Trebuchet MS" w:eastAsia="Calibri" w:hAnsi="Trebuchet MS" w:cs="Open Sans"/>
          <w:color w:val="0000FF"/>
          <w:sz w:val="16"/>
          <w:szCs w:val="16"/>
          <w:u w:val="single"/>
          <w:lang w:val="ro-RO"/>
        </w:rPr>
        <w:t>office@apmhr.anpm.ro</w:t>
      </w:r>
    </w:hyperlink>
    <w:r w:rsidRPr="00E36F31">
      <w:rPr>
        <w:rFonts w:ascii="Trebuchet MS" w:eastAsia="Calibri" w:hAnsi="Trebuchet MS" w:cs="Open Sans"/>
        <w:sz w:val="16"/>
        <w:szCs w:val="16"/>
        <w:u w:val="single"/>
        <w:lang w:val="ro-RO"/>
      </w:rPr>
      <w:t xml:space="preserve">;  </w:t>
    </w:r>
    <w:r w:rsidRPr="00E36F31">
      <w:rPr>
        <w:rFonts w:ascii="Trebuchet MS" w:eastAsia="Calibri" w:hAnsi="Trebuchet MS" w:cs="Open Sans"/>
        <w:color w:val="000000"/>
        <w:sz w:val="16"/>
        <w:szCs w:val="16"/>
        <w:lang w:val="ro-RO"/>
      </w:rPr>
      <w:t xml:space="preserve"> website: : </w:t>
    </w:r>
    <w:hyperlink r:id="rId2" w:history="1">
      <w:r w:rsidRPr="00E36F31">
        <w:rPr>
          <w:rFonts w:ascii="Trebuchet MS" w:eastAsia="Calibri" w:hAnsi="Trebuchet MS" w:cs="Open Sans"/>
          <w:color w:val="0000FF"/>
          <w:sz w:val="16"/>
          <w:szCs w:val="16"/>
          <w:u w:val="single"/>
          <w:lang w:val="ro-RO"/>
        </w:rPr>
        <w:t>http://apmhr.anpm.ro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F178DF" w:rsidRPr="00E36F31" w:rsidTr="00E36F31">
      <w:trPr>
        <w:trHeight w:val="254"/>
      </w:trPr>
      <w:tc>
        <w:tcPr>
          <w:tcW w:w="5954" w:type="dxa"/>
          <w:shd w:val="clear" w:color="auto" w:fill="auto"/>
          <w:vAlign w:val="center"/>
        </w:tcPr>
        <w:p w:rsidR="00F178DF" w:rsidRPr="00E36F31" w:rsidRDefault="00F178DF" w:rsidP="00E36F31">
          <w:pPr>
            <w:tabs>
              <w:tab w:val="center" w:pos="4680"/>
              <w:tab w:val="right" w:pos="9360"/>
            </w:tabs>
            <w:spacing w:after="0" w:line="240" w:lineRule="auto"/>
            <w:rPr>
              <w:rFonts w:ascii="Trebuchet MS" w:eastAsia="Calibri" w:hAnsi="Trebuchet MS" w:cs="Open Sans"/>
              <w:color w:val="000000"/>
              <w:sz w:val="16"/>
              <w:szCs w:val="16"/>
              <w:shd w:val="clear" w:color="auto" w:fill="FFFFFF"/>
            </w:rPr>
          </w:pPr>
          <w:r w:rsidRPr="00E36F31">
            <w:rPr>
              <w:rFonts w:ascii="Trebuchet MS" w:eastAsia="Calibri" w:hAnsi="Trebuchet MS" w:cs="Open Sans"/>
              <w:color w:val="000000"/>
              <w:sz w:val="16"/>
              <w:szCs w:val="16"/>
              <w:shd w:val="clear" w:color="auto" w:fill="FFFFFF"/>
            </w:rPr>
            <w:t xml:space="preserve">Operator de date cu </w:t>
          </w:r>
          <w:proofErr w:type="spellStart"/>
          <w:r w:rsidRPr="00E36F31">
            <w:rPr>
              <w:rFonts w:ascii="Trebuchet MS" w:eastAsia="Calibri" w:hAnsi="Trebuchet MS" w:cs="Open Sans"/>
              <w:color w:val="000000"/>
              <w:sz w:val="16"/>
              <w:szCs w:val="16"/>
              <w:shd w:val="clear" w:color="auto" w:fill="FFFFFF"/>
            </w:rPr>
            <w:t>caracter</w:t>
          </w:r>
          <w:proofErr w:type="spellEnd"/>
          <w:r w:rsidRPr="00E36F31">
            <w:rPr>
              <w:rFonts w:ascii="Trebuchet MS" w:eastAsia="Calibri" w:hAnsi="Trebuchet MS" w:cs="Open Sans"/>
              <w:color w:val="000000"/>
              <w:sz w:val="16"/>
              <w:szCs w:val="16"/>
              <w:shd w:val="clear" w:color="auto" w:fill="FFFFFF"/>
            </w:rPr>
            <w:t xml:space="preserve"> personal, conform </w:t>
          </w:r>
          <w:proofErr w:type="spellStart"/>
          <w:r w:rsidRPr="00E36F31">
            <w:rPr>
              <w:rFonts w:ascii="Trebuchet MS" w:eastAsia="Calibri" w:hAnsi="Trebuchet MS" w:cs="Open Sans"/>
              <w:color w:val="000000"/>
              <w:sz w:val="16"/>
              <w:szCs w:val="16"/>
              <w:shd w:val="clear" w:color="auto" w:fill="FFFFFF"/>
            </w:rPr>
            <w:t>Regulamentului</w:t>
          </w:r>
          <w:proofErr w:type="spellEnd"/>
          <w:r w:rsidRPr="00E36F31">
            <w:rPr>
              <w:rFonts w:ascii="Trebuchet MS" w:eastAsia="Calibri" w:hAnsi="Trebuchet MS" w:cs="Open Sans"/>
              <w:color w:val="000000"/>
              <w:sz w:val="16"/>
              <w:szCs w:val="16"/>
              <w:shd w:val="clear" w:color="auto" w:fill="FFFFFF"/>
            </w:rPr>
            <w:t xml:space="preserve"> (UE) 2016/679</w:t>
          </w:r>
        </w:p>
      </w:tc>
    </w:tr>
    <w:bookmarkEnd w:id="1"/>
    <w:bookmarkEnd w:id="2"/>
    <w:bookmarkEnd w:id="3"/>
    <w:bookmarkEnd w:id="4"/>
    <w:bookmarkEnd w:id="5"/>
    <w:bookmarkEnd w:id="6"/>
  </w:tbl>
  <w:p w:rsidR="00F178DF" w:rsidRPr="00A27B77" w:rsidRDefault="00F178DF" w:rsidP="00A27B77">
    <w:pPr>
      <w:autoSpaceDE w:val="0"/>
      <w:autoSpaceDN w:val="0"/>
      <w:adjustRightInd w:val="0"/>
      <w:spacing w:after="0" w:line="240" w:lineRule="auto"/>
      <w:jc w:val="both"/>
      <w:rPr>
        <w:rFonts w:ascii="Garamond" w:eastAsia="Times New Roman" w:hAnsi="Garamond" w:cs="Garamond"/>
        <w:sz w:val="28"/>
        <w:szCs w:val="28"/>
        <w:lang w:val="ro-RO"/>
      </w:rPr>
    </w:pPr>
  </w:p>
  <w:sdt>
    <w:sdtPr>
      <w:rPr>
        <w:rFonts w:ascii="Calibri" w:eastAsia="Calibri" w:hAnsi="Calibri" w:cs="Times New Roman"/>
      </w:rPr>
      <w:id w:val="883673021"/>
      <w:docPartObj>
        <w:docPartGallery w:val="Page Numbers (Bottom of Page)"/>
        <w:docPartUnique/>
      </w:docPartObj>
    </w:sdtPr>
    <w:sdtEndPr>
      <w:rPr>
        <w:noProof/>
      </w:rPr>
    </w:sdtEndPr>
    <w:sdtContent>
      <w:p w:rsidR="00F178DF" w:rsidRPr="00E36F31" w:rsidRDefault="00F178DF" w:rsidP="00E36F31">
        <w:pPr>
          <w:tabs>
            <w:tab w:val="right" w:pos="9360"/>
          </w:tabs>
          <w:spacing w:after="0" w:line="240" w:lineRule="auto"/>
          <w:jc w:val="center"/>
          <w:rPr>
            <w:rFonts w:ascii="Calibri" w:eastAsia="Calibri" w:hAnsi="Calibri" w:cs="Times New Roman"/>
          </w:rPr>
        </w:pPr>
        <w:r w:rsidRPr="00A27B77">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2DDA8488" wp14:editId="331B2C06">
                  <wp:simplePos x="0" y="0"/>
                  <wp:positionH relativeFrom="column">
                    <wp:posOffset>-142875</wp:posOffset>
                  </wp:positionH>
                  <wp:positionV relativeFrom="paragraph">
                    <wp:posOffset>-34925</wp:posOffset>
                  </wp:positionV>
                  <wp:extent cx="6248400" cy="635"/>
                  <wp:effectExtent l="10160" t="15875" r="1841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6C83B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A27B77">
          <w:rPr>
            <w:rFonts w:ascii="Calibri" w:eastAsia="Calibri" w:hAnsi="Calibri" w:cs="Times New Roman"/>
          </w:rPr>
          <w:fldChar w:fldCharType="begin"/>
        </w:r>
        <w:r w:rsidRPr="00A27B77">
          <w:rPr>
            <w:rFonts w:ascii="Calibri" w:eastAsia="Calibri" w:hAnsi="Calibri" w:cs="Times New Roman"/>
          </w:rPr>
          <w:instrText xml:space="preserve"> PAGE   \* MERGEFORMAT </w:instrText>
        </w:r>
        <w:r w:rsidRPr="00A27B77">
          <w:rPr>
            <w:rFonts w:ascii="Calibri" w:eastAsia="Calibri" w:hAnsi="Calibri" w:cs="Times New Roman"/>
          </w:rPr>
          <w:fldChar w:fldCharType="separate"/>
        </w:r>
        <w:r w:rsidR="00A879B9">
          <w:rPr>
            <w:rFonts w:ascii="Calibri" w:eastAsia="Calibri" w:hAnsi="Calibri" w:cs="Times New Roman"/>
            <w:noProof/>
          </w:rPr>
          <w:t>1</w:t>
        </w:r>
        <w:r w:rsidRPr="00A27B77">
          <w:rPr>
            <w:rFonts w:ascii="Calibri" w:eastAsia="Calibri" w:hAnsi="Calibri"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53C" w:rsidRDefault="00C1153C" w:rsidP="00A27B77">
      <w:pPr>
        <w:spacing w:after="0" w:line="240" w:lineRule="auto"/>
      </w:pPr>
      <w:r>
        <w:separator/>
      </w:r>
    </w:p>
  </w:footnote>
  <w:footnote w:type="continuationSeparator" w:id="0">
    <w:p w:rsidR="00C1153C" w:rsidRDefault="00C1153C" w:rsidP="00A27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DF" w:rsidRPr="00A27B77" w:rsidRDefault="00F178DF" w:rsidP="00424816">
    <w:pPr>
      <w:rPr>
        <w:lang w:val="ro-RO"/>
      </w:rPr>
    </w:pPr>
    <w:r>
      <w:rPr>
        <w:rFonts w:ascii="Times New Roman" w:hAnsi="Times New Roman"/>
        <w:noProof/>
        <w:sz w:val="24"/>
        <w:szCs w:val="24"/>
      </w:rPr>
      <w:drawing>
        <wp:anchor distT="0" distB="0" distL="114300" distR="114300" simplePos="0" relativeHeight="251667456" behindDoc="0" locked="0" layoutInCell="1" allowOverlap="1" wp14:anchorId="31A2F862" wp14:editId="7E0AB797">
          <wp:simplePos x="0" y="0"/>
          <wp:positionH relativeFrom="page">
            <wp:align>left</wp:align>
          </wp:positionH>
          <wp:positionV relativeFrom="paragraph">
            <wp:posOffset>-635</wp:posOffset>
          </wp:positionV>
          <wp:extent cx="7748905" cy="153416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8905" cy="1534160"/>
                  </a:xfrm>
                  <a:prstGeom prst="rect">
                    <a:avLst/>
                  </a:prstGeom>
                  <a:noFill/>
                </pic:spPr>
              </pic:pic>
            </a:graphicData>
          </a:graphic>
          <wp14:sizeRelH relativeFrom="margin">
            <wp14:pctWidth>0</wp14:pctWidth>
          </wp14:sizeRelH>
          <wp14:sizeRelV relativeFrom="margin">
            <wp14:pctHeight>0</wp14:pctHeight>
          </wp14:sizeRelV>
        </wp:anchor>
      </w:drawing>
    </w:r>
    <w:r w:rsidRPr="00251E6A">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15:restartNumberingAfterBreak="0">
    <w:nsid w:val="00C81D91"/>
    <w:multiLevelType w:val="hybridMultilevel"/>
    <w:tmpl w:val="6F4C4DE8"/>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1BE76FC"/>
    <w:multiLevelType w:val="singleLevel"/>
    <w:tmpl w:val="E06E5D98"/>
    <w:lvl w:ilvl="0">
      <w:start w:val="1"/>
      <w:numFmt w:val="decimal"/>
      <w:lvlText w:val="%1."/>
      <w:lvlJc w:val="left"/>
      <w:pPr>
        <w:tabs>
          <w:tab w:val="num" w:pos="360"/>
        </w:tabs>
        <w:ind w:left="360" w:hanging="360"/>
      </w:pPr>
      <w:rPr>
        <w:rFonts w:hint="default"/>
        <w:b/>
      </w:rPr>
    </w:lvl>
  </w:abstractNum>
  <w:abstractNum w:abstractNumId="3" w15:restartNumberingAfterBreak="0">
    <w:nsid w:val="02B636B2"/>
    <w:multiLevelType w:val="hybridMultilevel"/>
    <w:tmpl w:val="3318A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531495"/>
    <w:multiLevelType w:val="hybridMultilevel"/>
    <w:tmpl w:val="D256C5F8"/>
    <w:lvl w:ilvl="0" w:tplc="A49A5AE0">
      <w:start w:val="552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7C7E63"/>
    <w:multiLevelType w:val="hybridMultilevel"/>
    <w:tmpl w:val="EF90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20630"/>
    <w:multiLevelType w:val="hybridMultilevel"/>
    <w:tmpl w:val="3EC4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96A80"/>
    <w:multiLevelType w:val="hybridMultilevel"/>
    <w:tmpl w:val="77789B5C"/>
    <w:lvl w:ilvl="0" w:tplc="D3A4D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A7D17"/>
    <w:multiLevelType w:val="hybridMultilevel"/>
    <w:tmpl w:val="B91CD96E"/>
    <w:lvl w:ilvl="0" w:tplc="F8F4749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E3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B4042B"/>
    <w:multiLevelType w:val="singleLevel"/>
    <w:tmpl w:val="10588630"/>
    <w:lvl w:ilvl="0">
      <w:start w:val="1"/>
      <w:numFmt w:val="decimal"/>
      <w:lvlText w:val="%1."/>
      <w:lvlJc w:val="left"/>
      <w:pPr>
        <w:tabs>
          <w:tab w:val="num" w:pos="1510"/>
        </w:tabs>
        <w:ind w:left="1510" w:hanging="375"/>
      </w:pPr>
      <w:rPr>
        <w:rFonts w:hint="default"/>
        <w:b/>
      </w:rPr>
    </w:lvl>
  </w:abstractNum>
  <w:abstractNum w:abstractNumId="12" w15:restartNumberingAfterBreak="0">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70773"/>
    <w:multiLevelType w:val="multilevel"/>
    <w:tmpl w:val="F8B010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EF97457"/>
    <w:multiLevelType w:val="singleLevel"/>
    <w:tmpl w:val="3922165A"/>
    <w:lvl w:ilvl="0">
      <w:start w:val="4"/>
      <w:numFmt w:val="bullet"/>
      <w:lvlText w:val="-"/>
      <w:lvlJc w:val="left"/>
      <w:pPr>
        <w:tabs>
          <w:tab w:val="num" w:pos="1080"/>
        </w:tabs>
        <w:ind w:left="1080" w:hanging="360"/>
      </w:pPr>
      <w:rPr>
        <w:rFonts w:hint="default"/>
      </w:rPr>
    </w:lvl>
  </w:abstractNum>
  <w:abstractNum w:abstractNumId="15" w15:restartNumberingAfterBreak="0">
    <w:nsid w:val="579A7A3F"/>
    <w:multiLevelType w:val="hybridMultilevel"/>
    <w:tmpl w:val="516A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FB5C88"/>
    <w:multiLevelType w:val="hybridMultilevel"/>
    <w:tmpl w:val="75FA6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B56E9"/>
    <w:multiLevelType w:val="hybridMultilevel"/>
    <w:tmpl w:val="E752C306"/>
    <w:lvl w:ilvl="0" w:tplc="536832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465CB6"/>
    <w:multiLevelType w:val="multilevel"/>
    <w:tmpl w:val="033A07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908073F"/>
    <w:multiLevelType w:val="hybridMultilevel"/>
    <w:tmpl w:val="755C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87BE0"/>
    <w:multiLevelType w:val="hybridMultilevel"/>
    <w:tmpl w:val="D5F6CC90"/>
    <w:lvl w:ilvl="0" w:tplc="A9943306">
      <w:start w:val="1"/>
      <w:numFmt w:val="decimal"/>
      <w:lvlText w:val="%1."/>
      <w:lvlJc w:val="lef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7627D5"/>
    <w:multiLevelType w:val="hybridMultilevel"/>
    <w:tmpl w:val="E4B6AC7A"/>
    <w:lvl w:ilvl="0" w:tplc="6FDA6D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num>
  <w:num w:numId="10">
    <w:abstractNumId w:val="12"/>
  </w:num>
  <w:num w:numId="11">
    <w:abstractNumId w:val="1"/>
  </w:num>
  <w:num w:numId="12">
    <w:abstractNumId w:val="18"/>
  </w:num>
  <w:num w:numId="13">
    <w:abstractNumId w:val="14"/>
  </w:num>
  <w:num w:numId="14">
    <w:abstractNumId w:val="11"/>
    <w:lvlOverride w:ilvl="0">
      <w:startOverride w:val="1"/>
    </w:lvlOverride>
  </w:num>
  <w:num w:numId="15">
    <w:abstractNumId w:val="9"/>
  </w:num>
  <w:num w:numId="16">
    <w:abstractNumId w:val="8"/>
  </w:num>
  <w:num w:numId="17">
    <w:abstractNumId w:val="21"/>
  </w:num>
  <w:num w:numId="18">
    <w:abstractNumId w:val="22"/>
  </w:num>
  <w:num w:numId="19">
    <w:abstractNumId w:val="17"/>
  </w:num>
  <w:num w:numId="20">
    <w:abstractNumId w:val="2"/>
  </w:num>
  <w:num w:numId="21">
    <w:abstractNumId w:val="15"/>
  </w:num>
  <w:num w:numId="22">
    <w:abstractNumId w:val="6"/>
  </w:num>
  <w:num w:numId="23">
    <w:abstractNumId w:val="3"/>
  </w:num>
  <w:num w:numId="2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19"/>
    <w:rsid w:val="00035A9D"/>
    <w:rsid w:val="00044E2C"/>
    <w:rsid w:val="00045424"/>
    <w:rsid w:val="00057E9F"/>
    <w:rsid w:val="00063D5B"/>
    <w:rsid w:val="00075FA2"/>
    <w:rsid w:val="00083D6D"/>
    <w:rsid w:val="0008664A"/>
    <w:rsid w:val="000914BA"/>
    <w:rsid w:val="00094F4F"/>
    <w:rsid w:val="000C4662"/>
    <w:rsid w:val="000D1ADB"/>
    <w:rsid w:val="000D30D7"/>
    <w:rsid w:val="0010209D"/>
    <w:rsid w:val="001037CE"/>
    <w:rsid w:val="00123958"/>
    <w:rsid w:val="00124A35"/>
    <w:rsid w:val="00125C80"/>
    <w:rsid w:val="001374BB"/>
    <w:rsid w:val="00142E1D"/>
    <w:rsid w:val="0014736E"/>
    <w:rsid w:val="00150CF6"/>
    <w:rsid w:val="00153313"/>
    <w:rsid w:val="001664AE"/>
    <w:rsid w:val="00177C7A"/>
    <w:rsid w:val="00180866"/>
    <w:rsid w:val="00183D71"/>
    <w:rsid w:val="00185B6E"/>
    <w:rsid w:val="00197B78"/>
    <w:rsid w:val="001A279B"/>
    <w:rsid w:val="001C2F0F"/>
    <w:rsid w:val="001C7C27"/>
    <w:rsid w:val="001D357B"/>
    <w:rsid w:val="001D3E94"/>
    <w:rsid w:val="001F7FFD"/>
    <w:rsid w:val="00202C1A"/>
    <w:rsid w:val="00211F98"/>
    <w:rsid w:val="00221AD2"/>
    <w:rsid w:val="002240F0"/>
    <w:rsid w:val="0023797D"/>
    <w:rsid w:val="002458E5"/>
    <w:rsid w:val="00260456"/>
    <w:rsid w:val="0026171B"/>
    <w:rsid w:val="00265E6A"/>
    <w:rsid w:val="00275364"/>
    <w:rsid w:val="00293B93"/>
    <w:rsid w:val="00296A7B"/>
    <w:rsid w:val="002B16BB"/>
    <w:rsid w:val="002C7A47"/>
    <w:rsid w:val="002D165E"/>
    <w:rsid w:val="002E13B4"/>
    <w:rsid w:val="002E2ACD"/>
    <w:rsid w:val="00306019"/>
    <w:rsid w:val="00312E97"/>
    <w:rsid w:val="00315510"/>
    <w:rsid w:val="00323A18"/>
    <w:rsid w:val="00323C9C"/>
    <w:rsid w:val="0034611A"/>
    <w:rsid w:val="00356CBD"/>
    <w:rsid w:val="00365057"/>
    <w:rsid w:val="00365204"/>
    <w:rsid w:val="00376E25"/>
    <w:rsid w:val="00385DD1"/>
    <w:rsid w:val="00390CD3"/>
    <w:rsid w:val="003928D6"/>
    <w:rsid w:val="003A315E"/>
    <w:rsid w:val="003C0C6B"/>
    <w:rsid w:val="003C2C09"/>
    <w:rsid w:val="003D045D"/>
    <w:rsid w:val="003D285C"/>
    <w:rsid w:val="003D57EF"/>
    <w:rsid w:val="003D74FD"/>
    <w:rsid w:val="003E1F4A"/>
    <w:rsid w:val="003F244F"/>
    <w:rsid w:val="003F2491"/>
    <w:rsid w:val="003F4C24"/>
    <w:rsid w:val="00405EC9"/>
    <w:rsid w:val="00406E41"/>
    <w:rsid w:val="00424816"/>
    <w:rsid w:val="00427B6B"/>
    <w:rsid w:val="0043197F"/>
    <w:rsid w:val="00440E45"/>
    <w:rsid w:val="00445968"/>
    <w:rsid w:val="00454CFD"/>
    <w:rsid w:val="00457B7C"/>
    <w:rsid w:val="00460F3B"/>
    <w:rsid w:val="004620B1"/>
    <w:rsid w:val="00465CBA"/>
    <w:rsid w:val="00475883"/>
    <w:rsid w:val="00495B8E"/>
    <w:rsid w:val="004A1D32"/>
    <w:rsid w:val="004A430E"/>
    <w:rsid w:val="004A7A66"/>
    <w:rsid w:val="004B7740"/>
    <w:rsid w:val="004D0B03"/>
    <w:rsid w:val="004F7640"/>
    <w:rsid w:val="00506AE1"/>
    <w:rsid w:val="00512BC6"/>
    <w:rsid w:val="00526298"/>
    <w:rsid w:val="00537852"/>
    <w:rsid w:val="005416E0"/>
    <w:rsid w:val="00546513"/>
    <w:rsid w:val="00546CE1"/>
    <w:rsid w:val="00547E19"/>
    <w:rsid w:val="005512B9"/>
    <w:rsid w:val="005539D7"/>
    <w:rsid w:val="005670A2"/>
    <w:rsid w:val="005679D6"/>
    <w:rsid w:val="00570FC0"/>
    <w:rsid w:val="00597074"/>
    <w:rsid w:val="005A6826"/>
    <w:rsid w:val="005B2AB9"/>
    <w:rsid w:val="005C2980"/>
    <w:rsid w:val="005D594C"/>
    <w:rsid w:val="005E191C"/>
    <w:rsid w:val="005E335A"/>
    <w:rsid w:val="005E5FB4"/>
    <w:rsid w:val="005F5D7C"/>
    <w:rsid w:val="00605D77"/>
    <w:rsid w:val="00607F98"/>
    <w:rsid w:val="00620CE1"/>
    <w:rsid w:val="00621FCE"/>
    <w:rsid w:val="006250CB"/>
    <w:rsid w:val="00653207"/>
    <w:rsid w:val="00656994"/>
    <w:rsid w:val="00676DCD"/>
    <w:rsid w:val="0068168D"/>
    <w:rsid w:val="00687384"/>
    <w:rsid w:val="006974FC"/>
    <w:rsid w:val="006A2E5A"/>
    <w:rsid w:val="006A7BF1"/>
    <w:rsid w:val="006A7DF4"/>
    <w:rsid w:val="006B1130"/>
    <w:rsid w:val="006C42E9"/>
    <w:rsid w:val="006C7284"/>
    <w:rsid w:val="006E4B8E"/>
    <w:rsid w:val="006F0D89"/>
    <w:rsid w:val="006F1201"/>
    <w:rsid w:val="0070494C"/>
    <w:rsid w:val="00706854"/>
    <w:rsid w:val="00717607"/>
    <w:rsid w:val="0075011F"/>
    <w:rsid w:val="007565AC"/>
    <w:rsid w:val="00757349"/>
    <w:rsid w:val="0076428B"/>
    <w:rsid w:val="00767402"/>
    <w:rsid w:val="007846BD"/>
    <w:rsid w:val="00792AA7"/>
    <w:rsid w:val="0079536D"/>
    <w:rsid w:val="00796195"/>
    <w:rsid w:val="007A0EE7"/>
    <w:rsid w:val="007D3E0F"/>
    <w:rsid w:val="007F1228"/>
    <w:rsid w:val="007F4538"/>
    <w:rsid w:val="007F7C4A"/>
    <w:rsid w:val="00807739"/>
    <w:rsid w:val="00834106"/>
    <w:rsid w:val="00845EC8"/>
    <w:rsid w:val="00856228"/>
    <w:rsid w:val="00877761"/>
    <w:rsid w:val="00880058"/>
    <w:rsid w:val="00890669"/>
    <w:rsid w:val="00893028"/>
    <w:rsid w:val="008C24F6"/>
    <w:rsid w:val="008C7087"/>
    <w:rsid w:val="008D3D21"/>
    <w:rsid w:val="008E2D5D"/>
    <w:rsid w:val="008E6AA4"/>
    <w:rsid w:val="008F2B90"/>
    <w:rsid w:val="009028D5"/>
    <w:rsid w:val="009129CC"/>
    <w:rsid w:val="009139CA"/>
    <w:rsid w:val="009503F2"/>
    <w:rsid w:val="00970004"/>
    <w:rsid w:val="00972F63"/>
    <w:rsid w:val="00974D48"/>
    <w:rsid w:val="00977DE6"/>
    <w:rsid w:val="009C10AF"/>
    <w:rsid w:val="009C508B"/>
    <w:rsid w:val="009D3097"/>
    <w:rsid w:val="009E41C2"/>
    <w:rsid w:val="009F24C7"/>
    <w:rsid w:val="00A27B77"/>
    <w:rsid w:val="00A40608"/>
    <w:rsid w:val="00A42B2E"/>
    <w:rsid w:val="00A70BED"/>
    <w:rsid w:val="00A74655"/>
    <w:rsid w:val="00A77D32"/>
    <w:rsid w:val="00A807ED"/>
    <w:rsid w:val="00A823AC"/>
    <w:rsid w:val="00A85985"/>
    <w:rsid w:val="00A86101"/>
    <w:rsid w:val="00A879B9"/>
    <w:rsid w:val="00A9363F"/>
    <w:rsid w:val="00AC2710"/>
    <w:rsid w:val="00AE42C5"/>
    <w:rsid w:val="00AF391E"/>
    <w:rsid w:val="00B05210"/>
    <w:rsid w:val="00B26A70"/>
    <w:rsid w:val="00B51729"/>
    <w:rsid w:val="00B656DB"/>
    <w:rsid w:val="00B77615"/>
    <w:rsid w:val="00B86F19"/>
    <w:rsid w:val="00B870F0"/>
    <w:rsid w:val="00BA02F1"/>
    <w:rsid w:val="00BC426A"/>
    <w:rsid w:val="00BC5B7A"/>
    <w:rsid w:val="00BD07A2"/>
    <w:rsid w:val="00BF4062"/>
    <w:rsid w:val="00BF5520"/>
    <w:rsid w:val="00C0604E"/>
    <w:rsid w:val="00C1153C"/>
    <w:rsid w:val="00C1615D"/>
    <w:rsid w:val="00C354FC"/>
    <w:rsid w:val="00C52F33"/>
    <w:rsid w:val="00C553B1"/>
    <w:rsid w:val="00C6760C"/>
    <w:rsid w:val="00C950FD"/>
    <w:rsid w:val="00C96D49"/>
    <w:rsid w:val="00CA0ED0"/>
    <w:rsid w:val="00CA4A2E"/>
    <w:rsid w:val="00CB0776"/>
    <w:rsid w:val="00CC0FFF"/>
    <w:rsid w:val="00CC6938"/>
    <w:rsid w:val="00CD3AB9"/>
    <w:rsid w:val="00CE20E3"/>
    <w:rsid w:val="00CF5F87"/>
    <w:rsid w:val="00D00E9A"/>
    <w:rsid w:val="00D22012"/>
    <w:rsid w:val="00D25AE4"/>
    <w:rsid w:val="00D301B8"/>
    <w:rsid w:val="00D343C2"/>
    <w:rsid w:val="00D44B61"/>
    <w:rsid w:val="00D50585"/>
    <w:rsid w:val="00D53525"/>
    <w:rsid w:val="00D6036F"/>
    <w:rsid w:val="00D67AAB"/>
    <w:rsid w:val="00D830D5"/>
    <w:rsid w:val="00D92BEB"/>
    <w:rsid w:val="00DA5715"/>
    <w:rsid w:val="00DC2EE4"/>
    <w:rsid w:val="00DC5374"/>
    <w:rsid w:val="00DD25B7"/>
    <w:rsid w:val="00DE5A01"/>
    <w:rsid w:val="00DF7566"/>
    <w:rsid w:val="00E06774"/>
    <w:rsid w:val="00E1334D"/>
    <w:rsid w:val="00E20C31"/>
    <w:rsid w:val="00E30B60"/>
    <w:rsid w:val="00E36F31"/>
    <w:rsid w:val="00E3715F"/>
    <w:rsid w:val="00E53E53"/>
    <w:rsid w:val="00E5570F"/>
    <w:rsid w:val="00E55C64"/>
    <w:rsid w:val="00E652E7"/>
    <w:rsid w:val="00E6594E"/>
    <w:rsid w:val="00E7429A"/>
    <w:rsid w:val="00E81D88"/>
    <w:rsid w:val="00E966C9"/>
    <w:rsid w:val="00EA24E0"/>
    <w:rsid w:val="00EB57B8"/>
    <w:rsid w:val="00EB7287"/>
    <w:rsid w:val="00ED17AF"/>
    <w:rsid w:val="00ED631A"/>
    <w:rsid w:val="00EE3C1A"/>
    <w:rsid w:val="00EE5FEC"/>
    <w:rsid w:val="00F00E85"/>
    <w:rsid w:val="00F07E79"/>
    <w:rsid w:val="00F178DF"/>
    <w:rsid w:val="00F23E8D"/>
    <w:rsid w:val="00F42177"/>
    <w:rsid w:val="00F43366"/>
    <w:rsid w:val="00F46B69"/>
    <w:rsid w:val="00F66EF6"/>
    <w:rsid w:val="00F80E3D"/>
    <w:rsid w:val="00F8782B"/>
    <w:rsid w:val="00FA087F"/>
    <w:rsid w:val="00FB1A86"/>
    <w:rsid w:val="00FC046B"/>
    <w:rsid w:val="00FC6292"/>
    <w:rsid w:val="00FD5031"/>
    <w:rsid w:val="00FD6E97"/>
    <w:rsid w:val="00FE0E24"/>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3CF4E"/>
  <w15:docId w15:val="{11B6AB78-EFA1-4027-B106-FB981440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B77"/>
  </w:style>
  <w:style w:type="paragraph" w:styleId="Heading1">
    <w:name w:val="heading 1"/>
    <w:basedOn w:val="Normal"/>
    <w:next w:val="Normal"/>
    <w:link w:val="Heading1Char"/>
    <w:qFormat/>
    <w:rsid w:val="00A27B7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27B77"/>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5">
    <w:name w:val="heading 5"/>
    <w:basedOn w:val="Normal"/>
    <w:next w:val="Normal"/>
    <w:link w:val="Heading5Char"/>
    <w:uiPriority w:val="9"/>
    <w:semiHidden/>
    <w:unhideWhenUsed/>
    <w:qFormat/>
    <w:rsid w:val="006569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B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A27B77"/>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A27B7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27B77"/>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A27B77"/>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A27B77"/>
  </w:style>
  <w:style w:type="character" w:styleId="PlaceholderText">
    <w:name w:val="Placeholder Text"/>
    <w:basedOn w:val="DefaultParagraphFont"/>
    <w:uiPriority w:val="99"/>
    <w:semiHidden/>
    <w:rsid w:val="00A27B77"/>
    <w:rPr>
      <w:color w:val="808080"/>
    </w:rPr>
  </w:style>
  <w:style w:type="paragraph" w:customStyle="1" w:styleId="Default">
    <w:name w:val="Default"/>
    <w:rsid w:val="00A27B77"/>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A27B77"/>
    <w:rPr>
      <w:color w:val="0000FF"/>
      <w:u w:val="single"/>
    </w:rPr>
  </w:style>
  <w:style w:type="paragraph" w:styleId="BodyText">
    <w:name w:val="Body Text"/>
    <w:basedOn w:val="Normal"/>
    <w:link w:val="BodyTextChar"/>
    <w:rsid w:val="00A27B77"/>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A27B77"/>
    <w:rPr>
      <w:rFonts w:ascii="Calibri" w:eastAsia="Times New Roman" w:hAnsi="Calibri" w:cs="Times New Roman"/>
    </w:rPr>
  </w:style>
  <w:style w:type="paragraph" w:styleId="ListParagraph">
    <w:name w:val="List Paragraph"/>
    <w:basedOn w:val="Normal"/>
    <w:uiPriority w:val="34"/>
    <w:qFormat/>
    <w:rsid w:val="00A27B77"/>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A27B77"/>
    <w:pPr>
      <w:suppressAutoHyphens/>
      <w:spacing w:after="0" w:line="240" w:lineRule="auto"/>
    </w:pPr>
    <w:rPr>
      <w:rFonts w:ascii="Calibri" w:eastAsia="Calibri" w:hAnsi="Calibri" w:cs="Calibri"/>
      <w:lang w:eastAsia="ar-SA"/>
    </w:rPr>
  </w:style>
  <w:style w:type="paragraph" w:customStyle="1" w:styleId="PARNOU">
    <w:name w:val="PARNOU"/>
    <w:basedOn w:val="Normal"/>
    <w:rsid w:val="00A27B7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A2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B77"/>
    <w:rPr>
      <w:rFonts w:ascii="Tahoma" w:hAnsi="Tahoma" w:cs="Tahoma"/>
      <w:sz w:val="16"/>
      <w:szCs w:val="16"/>
    </w:rPr>
  </w:style>
  <w:style w:type="character" w:customStyle="1" w:styleId="HeaderChar1">
    <w:name w:val="Header Char1"/>
    <w:aliases w:val="Mediu Char1"/>
    <w:basedOn w:val="DefaultParagraphFont"/>
    <w:rsid w:val="00A27B7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A27B77"/>
  </w:style>
  <w:style w:type="paragraph" w:styleId="DocumentMap">
    <w:name w:val="Document Map"/>
    <w:basedOn w:val="Normal"/>
    <w:link w:val="DocumentMapChar"/>
    <w:uiPriority w:val="99"/>
    <w:semiHidden/>
    <w:unhideWhenUsed/>
    <w:rsid w:val="00A27B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27B77"/>
    <w:rPr>
      <w:rFonts w:ascii="Tahoma" w:hAnsi="Tahoma" w:cs="Tahoma"/>
      <w:sz w:val="16"/>
      <w:szCs w:val="16"/>
    </w:rPr>
  </w:style>
  <w:style w:type="paragraph" w:customStyle="1" w:styleId="Standard">
    <w:name w:val="Standard"/>
    <w:rsid w:val="00A27B77"/>
    <w:pPr>
      <w:suppressAutoHyphens/>
      <w:autoSpaceDN w:val="0"/>
      <w:spacing w:after="0" w:line="240" w:lineRule="auto"/>
      <w:textAlignment w:val="baseline"/>
    </w:pPr>
    <w:rPr>
      <w:rFonts w:ascii="Times New Roman" w:eastAsia="SimSun" w:hAnsi="Times New Roman" w:cs="Mangal"/>
      <w:kern w:val="3"/>
      <w:sz w:val="28"/>
      <w:szCs w:val="24"/>
      <w:lang w:val="hu-HU" w:eastAsia="zh-CN" w:bidi="hi-IN"/>
    </w:rPr>
  </w:style>
  <w:style w:type="table" w:styleId="TableGrid">
    <w:name w:val="Table Grid"/>
    <w:basedOn w:val="TableNormal"/>
    <w:uiPriority w:val="39"/>
    <w:rsid w:val="0010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56994"/>
    <w:rPr>
      <w:rFonts w:asciiTheme="majorHAnsi" w:eastAsiaTheme="majorEastAsia" w:hAnsiTheme="majorHAnsi" w:cstheme="majorBidi"/>
      <w:color w:val="2E74B5" w:themeColor="accent1" w:themeShade="BF"/>
    </w:rPr>
  </w:style>
  <w:style w:type="paragraph" w:styleId="BodyText3">
    <w:name w:val="Body Text 3"/>
    <w:basedOn w:val="Normal"/>
    <w:link w:val="BodyText3Char"/>
    <w:uiPriority w:val="99"/>
    <w:semiHidden/>
    <w:unhideWhenUsed/>
    <w:rsid w:val="00656994"/>
    <w:pPr>
      <w:spacing w:after="120"/>
    </w:pPr>
    <w:rPr>
      <w:sz w:val="16"/>
      <w:szCs w:val="16"/>
    </w:rPr>
  </w:style>
  <w:style w:type="character" w:customStyle="1" w:styleId="BodyText3Char">
    <w:name w:val="Body Text 3 Char"/>
    <w:basedOn w:val="DefaultParagraphFont"/>
    <w:link w:val="BodyText3"/>
    <w:uiPriority w:val="99"/>
    <w:semiHidden/>
    <w:rsid w:val="00656994"/>
    <w:rPr>
      <w:sz w:val="16"/>
      <w:szCs w:val="16"/>
    </w:rPr>
  </w:style>
  <w:style w:type="paragraph" w:styleId="BodyTextIndent">
    <w:name w:val="Body Text Indent"/>
    <w:basedOn w:val="Normal"/>
    <w:link w:val="BodyTextIndentChar"/>
    <w:uiPriority w:val="99"/>
    <w:semiHidden/>
    <w:unhideWhenUsed/>
    <w:rsid w:val="00656994"/>
    <w:pPr>
      <w:spacing w:after="120"/>
      <w:ind w:left="360"/>
    </w:pPr>
  </w:style>
  <w:style w:type="character" w:customStyle="1" w:styleId="BodyTextIndentChar">
    <w:name w:val="Body Text Indent Char"/>
    <w:basedOn w:val="DefaultParagraphFont"/>
    <w:link w:val="BodyTextIndent"/>
    <w:uiPriority w:val="99"/>
    <w:semiHidden/>
    <w:rsid w:val="00656994"/>
  </w:style>
  <w:style w:type="paragraph" w:styleId="BodyTextIndent2">
    <w:name w:val="Body Text Indent 2"/>
    <w:basedOn w:val="Normal"/>
    <w:link w:val="BodyTextIndent2Char"/>
    <w:uiPriority w:val="99"/>
    <w:semiHidden/>
    <w:unhideWhenUsed/>
    <w:rsid w:val="00656994"/>
    <w:pPr>
      <w:spacing w:after="120" w:line="480" w:lineRule="auto"/>
      <w:ind w:left="360"/>
    </w:pPr>
  </w:style>
  <w:style w:type="character" w:customStyle="1" w:styleId="BodyTextIndent2Char">
    <w:name w:val="Body Text Indent 2 Char"/>
    <w:basedOn w:val="DefaultParagraphFont"/>
    <w:link w:val="BodyTextIndent2"/>
    <w:uiPriority w:val="99"/>
    <w:semiHidden/>
    <w:rsid w:val="00656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apmhr.anpm.ro" TargetMode="External"/><Relationship Id="rId1" Type="http://schemas.openxmlformats.org/officeDocument/2006/relationships/hyperlink" Target="mailto:office@apmhr.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hr.anpm.ro" TargetMode="External"/><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9</Pages>
  <Words>2835</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Gheorgheni</dc:creator>
  <cp:keywords/>
  <dc:description/>
  <cp:lastModifiedBy>Janosi Terez-Rozalia</cp:lastModifiedBy>
  <cp:revision>8</cp:revision>
  <cp:lastPrinted>2024-03-06T06:36:00Z</cp:lastPrinted>
  <dcterms:created xsi:type="dcterms:W3CDTF">2024-03-12T13:04:00Z</dcterms:created>
  <dcterms:modified xsi:type="dcterms:W3CDTF">2024-03-13T09:24:00Z</dcterms:modified>
</cp:coreProperties>
</file>