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E0316E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C00000"/>
          <w:sz w:val="28"/>
          <w:szCs w:val="28"/>
        </w:rPr>
      </w:pPr>
    </w:p>
    <w:p w14:paraId="52C46E63" w14:textId="1199DDD9" w:rsidR="00DE792C" w:rsidRPr="00E0316E" w:rsidRDefault="001A638F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                </w:t>
      </w:r>
      <w:r w:rsidR="007E6483" w:rsidRPr="00E0316E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E0316E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E0316E" w:rsidRDefault="0012374C" w:rsidP="00684E94">
      <w:pPr>
        <w:jc w:val="both"/>
        <w:rPr>
          <w:rFonts w:ascii="Trebuchet MS" w:hAnsi="Trebuchet MS"/>
          <w:color w:val="C00000"/>
        </w:rPr>
      </w:pPr>
    </w:p>
    <w:p w14:paraId="6C5FE41A" w14:textId="0FEC2485" w:rsidR="00684E94" w:rsidRPr="00E0316E" w:rsidRDefault="00E06483" w:rsidP="00684E94">
      <w:pPr>
        <w:jc w:val="both"/>
        <w:rPr>
          <w:color w:val="C00000"/>
        </w:rPr>
      </w:pPr>
      <w:r w:rsidRPr="0066195D">
        <w:rPr>
          <w:rFonts w:ascii="Trebuchet MS" w:hAnsi="Trebuchet MS"/>
        </w:rPr>
        <w:t>Nr.</w:t>
      </w:r>
      <w:r w:rsidR="0066195D" w:rsidRPr="0066195D">
        <w:rPr>
          <w:rFonts w:ascii="Trebuchet MS" w:hAnsi="Trebuchet MS"/>
        </w:rPr>
        <w:t>4795</w:t>
      </w:r>
      <w:r w:rsidR="00684E94" w:rsidRPr="00E0316E">
        <w:rPr>
          <w:rFonts w:ascii="Trebuchet MS" w:hAnsi="Trebuchet MS" w:cs="Times New Roman"/>
          <w:color w:val="C00000"/>
        </w:rPr>
        <w:t>/</w:t>
      </w:r>
      <w:r w:rsidR="008641E9" w:rsidRPr="00E0316E">
        <w:rPr>
          <w:rFonts w:ascii="Trebuchet MS" w:hAnsi="Trebuchet MS" w:cs="Times New Roman"/>
          <w:color w:val="C00000"/>
        </w:rPr>
        <w:t>12</w:t>
      </w:r>
      <w:r w:rsidR="00AD335D" w:rsidRPr="00E0316E">
        <w:rPr>
          <w:rFonts w:ascii="Trebuchet MS" w:hAnsi="Trebuchet MS" w:cs="Times New Roman"/>
          <w:color w:val="C00000"/>
        </w:rPr>
        <w:t>.03</w:t>
      </w:r>
      <w:r w:rsidR="004049B8" w:rsidRPr="00E0316E">
        <w:rPr>
          <w:rFonts w:ascii="Trebuchet MS" w:hAnsi="Trebuchet MS" w:cs="Times New Roman"/>
          <w:color w:val="C00000"/>
        </w:rPr>
        <w:t>.2024</w:t>
      </w:r>
    </w:p>
    <w:p w14:paraId="35BEB0A8" w14:textId="77777777" w:rsidR="00684E94" w:rsidRPr="00E0316E" w:rsidRDefault="00684E94" w:rsidP="00684E94">
      <w:pPr>
        <w:pStyle w:val="Heading1"/>
        <w:jc w:val="both"/>
        <w:rPr>
          <w:color w:val="C00000"/>
          <w:sz w:val="28"/>
          <w:szCs w:val="28"/>
        </w:rPr>
      </w:pPr>
    </w:p>
    <w:p w14:paraId="6F8BF691" w14:textId="77777777" w:rsidR="00684E94" w:rsidRPr="00E0316E" w:rsidRDefault="00684E94" w:rsidP="00684E94">
      <w:pPr>
        <w:ind w:left="2127"/>
        <w:jc w:val="both"/>
        <w:rPr>
          <w:b/>
          <w:color w:val="C00000"/>
          <w:sz w:val="28"/>
          <w:szCs w:val="28"/>
        </w:rPr>
      </w:pPr>
      <w:r w:rsidRPr="00E0316E">
        <w:rPr>
          <w:b/>
          <w:color w:val="C00000"/>
          <w:sz w:val="28"/>
          <w:szCs w:val="28"/>
        </w:rPr>
        <w:t xml:space="preserve">                           </w:t>
      </w:r>
      <w:r w:rsidRPr="00E0316E">
        <w:rPr>
          <w:b/>
          <w:color w:val="C00000"/>
          <w:sz w:val="28"/>
          <w:szCs w:val="28"/>
        </w:rPr>
        <w:tab/>
      </w:r>
    </w:p>
    <w:p w14:paraId="677F1B33" w14:textId="058AB9C8" w:rsidR="00684E94" w:rsidRPr="00E0316E" w:rsidRDefault="00684E94" w:rsidP="00684E94">
      <w:pPr>
        <w:pStyle w:val="Heading8"/>
        <w:jc w:val="both"/>
        <w:rPr>
          <w:rFonts w:ascii="Trebuchet MS" w:hAnsi="Trebuchet MS"/>
          <w:b/>
          <w:color w:val="C00000"/>
          <w:sz w:val="22"/>
          <w:szCs w:val="22"/>
        </w:rPr>
      </w:pPr>
      <w:r w:rsidRPr="00E0316E">
        <w:rPr>
          <w:color w:val="C00000"/>
          <w:szCs w:val="28"/>
        </w:rPr>
        <w:t xml:space="preserve">                                       </w:t>
      </w:r>
      <w:r w:rsidR="00C05A4B" w:rsidRPr="00E0316E">
        <w:rPr>
          <w:color w:val="C00000"/>
          <w:szCs w:val="28"/>
        </w:rPr>
        <w:t xml:space="preserve">                </w:t>
      </w:r>
      <w:r w:rsidR="0012374C" w:rsidRPr="00E0316E">
        <w:rPr>
          <w:color w:val="C00000"/>
          <w:szCs w:val="28"/>
        </w:rPr>
        <w:t xml:space="preserve">   </w:t>
      </w:r>
      <w:r w:rsidR="003232AF" w:rsidRPr="00E0316E">
        <w:rPr>
          <w:color w:val="C00000"/>
          <w:szCs w:val="28"/>
        </w:rPr>
        <w:t xml:space="preserve">           </w:t>
      </w:r>
      <w:r w:rsidR="00BF0DCA">
        <w:rPr>
          <w:color w:val="C00000"/>
          <w:szCs w:val="28"/>
        </w:rPr>
        <w:t xml:space="preserve">  </w:t>
      </w:r>
      <w:r w:rsidRPr="0066195D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701B8CD7" w:rsidR="00684E94" w:rsidRPr="00E0316E" w:rsidRDefault="00684E94" w:rsidP="00684E94">
      <w:pPr>
        <w:pStyle w:val="Heading8"/>
        <w:jc w:val="both"/>
        <w:rPr>
          <w:rFonts w:ascii="Trebuchet MS" w:hAnsi="Trebuchet MS"/>
          <w:b/>
          <w:color w:val="C00000"/>
          <w:sz w:val="22"/>
          <w:szCs w:val="22"/>
        </w:rPr>
      </w:pPr>
      <w:r w:rsidRPr="00E0316E">
        <w:rPr>
          <w:b/>
          <w:color w:val="C00000"/>
          <w:szCs w:val="28"/>
        </w:rPr>
        <w:t xml:space="preserve">                                           </w:t>
      </w:r>
      <w:r w:rsidR="0012374C" w:rsidRPr="00E0316E">
        <w:rPr>
          <w:b/>
          <w:color w:val="C00000"/>
          <w:szCs w:val="28"/>
        </w:rPr>
        <w:t xml:space="preserve">                  </w:t>
      </w:r>
      <w:r w:rsidR="0066195D">
        <w:rPr>
          <w:b/>
          <w:color w:val="C00000"/>
          <w:szCs w:val="28"/>
        </w:rPr>
        <w:t xml:space="preserve">       </w:t>
      </w:r>
      <w:r w:rsidR="003232AF" w:rsidRPr="00E0316E">
        <w:rPr>
          <w:b/>
          <w:color w:val="C00000"/>
          <w:szCs w:val="28"/>
        </w:rPr>
        <w:t xml:space="preserve"> </w:t>
      </w:r>
      <w:r w:rsidR="008641E9" w:rsidRPr="00E0316E">
        <w:rPr>
          <w:rFonts w:ascii="Trebuchet MS" w:hAnsi="Trebuchet MS"/>
          <w:b/>
          <w:color w:val="C00000"/>
          <w:sz w:val="22"/>
          <w:szCs w:val="22"/>
        </w:rPr>
        <w:t>Nr……</w:t>
      </w:r>
      <w:r w:rsidR="0066195D">
        <w:rPr>
          <w:rFonts w:ascii="Trebuchet MS" w:hAnsi="Trebuchet MS"/>
          <w:b/>
          <w:color w:val="C00000"/>
          <w:sz w:val="22"/>
          <w:szCs w:val="22"/>
        </w:rPr>
        <w:t>………..</w:t>
      </w:r>
      <w:r w:rsidRPr="00E0316E">
        <w:rPr>
          <w:rFonts w:ascii="Trebuchet MS" w:hAnsi="Trebuchet MS"/>
          <w:b/>
          <w:color w:val="C00000"/>
          <w:sz w:val="22"/>
          <w:szCs w:val="22"/>
        </w:rPr>
        <w:t>/</w:t>
      </w:r>
      <w:r w:rsidR="008641E9" w:rsidRPr="00E0316E">
        <w:rPr>
          <w:rFonts w:ascii="Trebuchet MS" w:hAnsi="Trebuchet MS"/>
          <w:b/>
          <w:color w:val="C00000"/>
          <w:sz w:val="22"/>
          <w:szCs w:val="22"/>
        </w:rPr>
        <w:t>12</w:t>
      </w:r>
      <w:r w:rsidR="00AD335D" w:rsidRPr="00E0316E">
        <w:rPr>
          <w:rFonts w:ascii="Trebuchet MS" w:hAnsi="Trebuchet MS"/>
          <w:b/>
          <w:color w:val="C00000"/>
          <w:sz w:val="22"/>
          <w:szCs w:val="22"/>
        </w:rPr>
        <w:t xml:space="preserve"> .03</w:t>
      </w:r>
      <w:r w:rsidR="00C05A4B" w:rsidRPr="00E0316E">
        <w:rPr>
          <w:rFonts w:ascii="Trebuchet MS" w:hAnsi="Trebuchet MS"/>
          <w:b/>
          <w:color w:val="C00000"/>
          <w:sz w:val="22"/>
          <w:szCs w:val="22"/>
        </w:rPr>
        <w:t>. 2024</w:t>
      </w:r>
    </w:p>
    <w:p w14:paraId="3D68C4E3" w14:textId="77777777" w:rsidR="00684E94" w:rsidRPr="00E0316E" w:rsidRDefault="00684E94" w:rsidP="00684E94">
      <w:pPr>
        <w:pStyle w:val="Heading8"/>
        <w:jc w:val="both"/>
        <w:rPr>
          <w:b/>
          <w:color w:val="C00000"/>
          <w:szCs w:val="28"/>
        </w:rPr>
      </w:pPr>
      <w:r w:rsidRPr="00E0316E">
        <w:rPr>
          <w:b/>
          <w:color w:val="C00000"/>
          <w:szCs w:val="28"/>
        </w:rPr>
        <w:t xml:space="preserve">                                             </w:t>
      </w:r>
    </w:p>
    <w:p w14:paraId="3ACCDA3C" w14:textId="05E696FA" w:rsidR="00684E94" w:rsidRPr="004A4ED3" w:rsidRDefault="00CA6495" w:rsidP="00684E94">
      <w:pPr>
        <w:jc w:val="both"/>
        <w:rPr>
          <w:i/>
          <w:sz w:val="28"/>
          <w:szCs w:val="28"/>
        </w:rPr>
      </w:pPr>
      <w:r w:rsidRPr="004A4ED3">
        <w:rPr>
          <w:i/>
          <w:sz w:val="28"/>
          <w:szCs w:val="28"/>
        </w:rPr>
        <w:t xml:space="preserve">                                                   </w:t>
      </w:r>
      <w:r w:rsidR="00CB3708" w:rsidRPr="004A4ED3">
        <w:rPr>
          <w:i/>
          <w:sz w:val="28"/>
          <w:szCs w:val="28"/>
        </w:rPr>
        <w:t xml:space="preserve">     </w:t>
      </w:r>
      <w:r w:rsidR="003232AF" w:rsidRPr="004A4ED3">
        <w:rPr>
          <w:i/>
          <w:sz w:val="28"/>
          <w:szCs w:val="28"/>
        </w:rPr>
        <w:t xml:space="preserve">         </w:t>
      </w:r>
      <w:r w:rsidRPr="00A373BF">
        <w:rPr>
          <w:i/>
          <w:color w:val="FF0000"/>
          <w:sz w:val="28"/>
          <w:szCs w:val="28"/>
        </w:rPr>
        <w:t xml:space="preserve"> </w:t>
      </w:r>
      <w:r w:rsidR="00CB3708" w:rsidRPr="00A373BF">
        <w:rPr>
          <w:i/>
          <w:color w:val="FF0000"/>
          <w:sz w:val="28"/>
          <w:szCs w:val="28"/>
        </w:rPr>
        <w:t>PROIECT</w:t>
      </w:r>
    </w:p>
    <w:p w14:paraId="3CA810D2" w14:textId="1677D34E" w:rsidR="00684E94" w:rsidRPr="00E0316E" w:rsidRDefault="00684E94" w:rsidP="00684E94">
      <w:pPr>
        <w:pStyle w:val="Heading1"/>
        <w:jc w:val="both"/>
        <w:rPr>
          <w:rFonts w:ascii="Trebuchet MS" w:hAnsi="Trebuchet MS"/>
          <w:color w:val="C00000"/>
          <w:sz w:val="22"/>
          <w:szCs w:val="22"/>
        </w:rPr>
      </w:pPr>
      <w:r w:rsidRPr="004A4ED3">
        <w:rPr>
          <w:sz w:val="28"/>
          <w:szCs w:val="28"/>
        </w:rPr>
        <w:t xml:space="preserve">       </w:t>
      </w:r>
      <w:hyperlink w:anchor="#" w:history="1"/>
      <w:proofErr w:type="spellStart"/>
      <w:r w:rsidRPr="004A4ED3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4A4ED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4A4ED3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4A4ED3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4A4ED3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4A4ED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4A4ED3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4A4ED3">
        <w:rPr>
          <w:rStyle w:val="tpa1"/>
          <w:rFonts w:ascii="Trebuchet MS" w:hAnsi="Trebuchet MS"/>
          <w:sz w:val="22"/>
          <w:szCs w:val="22"/>
        </w:rPr>
        <w:t xml:space="preserve"> de</w:t>
      </w:r>
      <w:r w:rsidR="00F60C5D" w:rsidRPr="004A4ED3">
        <w:rPr>
          <w:rFonts w:ascii="Trebuchet MS" w:hAnsi="Trebuchet MS"/>
          <w:sz w:val="22"/>
          <w:szCs w:val="22"/>
        </w:rPr>
        <w:t xml:space="preserve"> Pál Elek</w:t>
      </w:r>
      <w:r w:rsidRPr="004A4ED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A4ED3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4A4ED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Zonal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parcelare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în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scopul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construirii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caselor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locuit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în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comuna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Sâncrăieni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satul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Sân</w:t>
      </w:r>
      <w:r w:rsidR="00323256" w:rsidRPr="004A4ED3">
        <w:rPr>
          <w:rFonts w:ascii="Trebuchet MS" w:hAnsi="Trebuchet MS"/>
          <w:b/>
          <w:sz w:val="22"/>
          <w:szCs w:val="22"/>
        </w:rPr>
        <w:t>crăieni</w:t>
      </w:r>
      <w:proofErr w:type="spellEnd"/>
      <w:r w:rsidR="00323256" w:rsidRPr="004A4ED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323256" w:rsidRPr="004A4ED3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="00323256" w:rsidRPr="004A4ED3">
        <w:rPr>
          <w:rFonts w:ascii="Trebuchet MS" w:hAnsi="Trebuchet MS"/>
          <w:b/>
          <w:sz w:val="22"/>
          <w:szCs w:val="22"/>
        </w:rPr>
        <w:t>.,</w:t>
      </w:r>
      <w:proofErr w:type="gramEnd"/>
      <w:r w:rsidR="00323256" w:rsidRPr="004A4ED3">
        <w:rPr>
          <w:rFonts w:ascii="Trebuchet MS" w:hAnsi="Trebuchet MS"/>
          <w:b/>
          <w:sz w:val="22"/>
          <w:szCs w:val="22"/>
        </w:rPr>
        <w:t xml:space="preserve"> CF.</w:t>
      </w:r>
      <w:r w:rsidR="00E73BD1" w:rsidRPr="004A4ED3">
        <w:rPr>
          <w:rFonts w:ascii="Trebuchet MS" w:hAnsi="Trebuchet MS"/>
          <w:b/>
          <w:sz w:val="22"/>
          <w:szCs w:val="22"/>
        </w:rPr>
        <w:t xml:space="preserve"> </w:t>
      </w:r>
      <w:r w:rsidR="00323256" w:rsidRPr="004A4ED3">
        <w:rPr>
          <w:rFonts w:ascii="Trebuchet MS" w:hAnsi="Trebuchet MS"/>
          <w:b/>
          <w:sz w:val="22"/>
          <w:szCs w:val="22"/>
        </w:rPr>
        <w:t xml:space="preserve">7752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jud</w:t>
      </w:r>
      <w:proofErr w:type="spellEnd"/>
      <w:r w:rsidR="00E73BD1" w:rsidRPr="004A4ED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E73BD1" w:rsidRPr="004A4ED3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4A4ED3" w:rsidRPr="004A4ED3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="004A4ED3" w:rsidRPr="004A4ED3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="004A4ED3"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4A4ED3" w:rsidRPr="004A4ED3">
        <w:rPr>
          <w:rFonts w:ascii="Trebuchet MS" w:hAnsi="Trebuchet MS"/>
          <w:b/>
          <w:sz w:val="22"/>
          <w:szCs w:val="22"/>
        </w:rPr>
        <w:t>totală</w:t>
      </w:r>
      <w:proofErr w:type="spellEnd"/>
      <w:r w:rsidR="004A4ED3" w:rsidRPr="004A4ED3">
        <w:rPr>
          <w:rFonts w:ascii="Trebuchet MS" w:hAnsi="Trebuchet MS"/>
          <w:b/>
          <w:sz w:val="22"/>
          <w:szCs w:val="22"/>
        </w:rPr>
        <w:t xml:space="preserve"> de S=</w:t>
      </w:r>
      <w:r w:rsidR="004A4ED3" w:rsidRPr="00606359">
        <w:rPr>
          <w:rFonts w:ascii="Trebuchet MS" w:hAnsi="Trebuchet MS"/>
          <w:b/>
          <w:sz w:val="22"/>
          <w:szCs w:val="22"/>
        </w:rPr>
        <w:t>9301</w:t>
      </w:r>
      <w:r w:rsidR="00E73BD1" w:rsidRPr="00606359">
        <w:rPr>
          <w:rFonts w:ascii="Trebuchet MS" w:hAnsi="Trebuchet MS"/>
          <w:b/>
          <w:sz w:val="22"/>
          <w:szCs w:val="22"/>
        </w:rPr>
        <w:t xml:space="preserve"> mp</w:t>
      </w:r>
      <w:r w:rsidR="00E73BD1" w:rsidRPr="0060635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606359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606359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606359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60635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606359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606359">
        <w:rPr>
          <w:rStyle w:val="tpa1"/>
          <w:rFonts w:ascii="Trebuchet MS" w:hAnsi="Trebuchet MS"/>
          <w:sz w:val="22"/>
          <w:szCs w:val="22"/>
        </w:rPr>
        <w:t xml:space="preserve"> </w:t>
      </w:r>
      <w:r w:rsidR="004A4ED3" w:rsidRPr="00606359">
        <w:rPr>
          <w:rFonts w:ascii="Trebuchet MS" w:hAnsi="Trebuchet MS"/>
          <w:sz w:val="22"/>
          <w:szCs w:val="22"/>
        </w:rPr>
        <w:t>nr.4795</w:t>
      </w:r>
      <w:r w:rsidR="00E73BD1" w:rsidRPr="00606359">
        <w:rPr>
          <w:rFonts w:ascii="Trebuchet MS" w:hAnsi="Trebuchet MS"/>
          <w:sz w:val="22"/>
          <w:szCs w:val="22"/>
        </w:rPr>
        <w:t>/</w:t>
      </w:r>
      <w:r w:rsidR="00DD6474" w:rsidRPr="00606359">
        <w:rPr>
          <w:rFonts w:ascii="Trebuchet MS" w:hAnsi="Trebuchet MS"/>
          <w:sz w:val="22"/>
          <w:szCs w:val="22"/>
        </w:rPr>
        <w:t>18.05</w:t>
      </w:r>
      <w:r w:rsidRPr="00606359">
        <w:rPr>
          <w:rFonts w:ascii="Trebuchet MS" w:hAnsi="Trebuchet MS"/>
          <w:sz w:val="22"/>
          <w:szCs w:val="22"/>
        </w:rPr>
        <w:t>.2</w:t>
      </w:r>
      <w:r w:rsidR="00DD6474" w:rsidRPr="00606359">
        <w:rPr>
          <w:rFonts w:ascii="Trebuchet MS" w:hAnsi="Trebuchet MS"/>
          <w:sz w:val="22"/>
          <w:szCs w:val="22"/>
        </w:rPr>
        <w:t>023</w:t>
      </w:r>
      <w:r w:rsidRPr="0060635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06359">
        <w:rPr>
          <w:rFonts w:ascii="Trebuchet MS" w:hAnsi="Trebuchet MS"/>
          <w:sz w:val="22"/>
          <w:szCs w:val="22"/>
        </w:rPr>
        <w:t>completată</w:t>
      </w:r>
      <w:proofErr w:type="spellEnd"/>
      <w:r w:rsidRPr="00606359">
        <w:rPr>
          <w:rFonts w:ascii="Trebuchet MS" w:hAnsi="Trebuchet MS"/>
          <w:sz w:val="22"/>
          <w:szCs w:val="22"/>
        </w:rPr>
        <w:t xml:space="preserve"> la</w:t>
      </w:r>
      <w:r w:rsidR="009A5559" w:rsidRPr="00606359">
        <w:rPr>
          <w:rFonts w:ascii="Trebuchet MS" w:hAnsi="Trebuchet MS"/>
          <w:sz w:val="22"/>
          <w:szCs w:val="22"/>
        </w:rPr>
        <w:t xml:space="preserve"> nr</w:t>
      </w:r>
      <w:r w:rsidR="004A4ED3" w:rsidRPr="00606359">
        <w:rPr>
          <w:rFonts w:ascii="Trebuchet MS" w:hAnsi="Trebuchet MS"/>
          <w:sz w:val="22"/>
          <w:szCs w:val="22"/>
        </w:rPr>
        <w:t>.5012</w:t>
      </w:r>
      <w:r w:rsidRPr="00606359">
        <w:rPr>
          <w:rFonts w:ascii="Trebuchet MS" w:hAnsi="Trebuchet MS"/>
          <w:sz w:val="22"/>
          <w:szCs w:val="22"/>
        </w:rPr>
        <w:t>/</w:t>
      </w:r>
      <w:r w:rsidR="00DD6474" w:rsidRPr="00606359">
        <w:rPr>
          <w:rFonts w:ascii="Trebuchet MS" w:hAnsi="Trebuchet MS"/>
          <w:sz w:val="22"/>
          <w:szCs w:val="22"/>
        </w:rPr>
        <w:t>24.05.2023</w:t>
      </w:r>
      <w:r w:rsidR="0069692A" w:rsidRPr="00606359">
        <w:rPr>
          <w:rFonts w:ascii="Trebuchet MS" w:hAnsi="Trebuchet MS"/>
          <w:sz w:val="22"/>
          <w:szCs w:val="22"/>
        </w:rPr>
        <w:t>,</w:t>
      </w:r>
      <w:r w:rsidR="00CB3708" w:rsidRPr="00606359">
        <w:rPr>
          <w:rFonts w:ascii="Trebuchet MS" w:hAnsi="Trebuchet MS"/>
          <w:sz w:val="22"/>
          <w:szCs w:val="22"/>
        </w:rPr>
        <w:t xml:space="preserve"> </w:t>
      </w:r>
      <w:r w:rsidR="001546EC" w:rsidRPr="00606359">
        <w:rPr>
          <w:rFonts w:ascii="Trebuchet MS" w:hAnsi="Trebuchet MS"/>
          <w:sz w:val="22"/>
          <w:szCs w:val="22"/>
        </w:rPr>
        <w:t>nr.</w:t>
      </w:r>
      <w:r w:rsidR="00606359" w:rsidRPr="00606359">
        <w:rPr>
          <w:rFonts w:ascii="Trebuchet MS" w:hAnsi="Trebuchet MS"/>
          <w:sz w:val="22"/>
          <w:szCs w:val="22"/>
        </w:rPr>
        <w:t>2009</w:t>
      </w:r>
      <w:r w:rsidR="00D71267" w:rsidRPr="00606359">
        <w:rPr>
          <w:rFonts w:ascii="Trebuchet MS" w:hAnsi="Trebuchet MS"/>
          <w:sz w:val="22"/>
          <w:szCs w:val="22"/>
        </w:rPr>
        <w:t>/05.03</w:t>
      </w:r>
      <w:r w:rsidR="00F52679" w:rsidRPr="00606359">
        <w:rPr>
          <w:rFonts w:ascii="Trebuchet MS" w:hAnsi="Trebuchet MS"/>
          <w:sz w:val="22"/>
          <w:szCs w:val="22"/>
        </w:rPr>
        <w:t>.</w:t>
      </w:r>
      <w:r w:rsidR="000E7AF2" w:rsidRPr="00606359">
        <w:rPr>
          <w:rFonts w:ascii="Trebuchet MS" w:hAnsi="Trebuchet MS"/>
          <w:sz w:val="22"/>
          <w:szCs w:val="22"/>
        </w:rPr>
        <w:t>2024</w:t>
      </w:r>
      <w:r w:rsidR="00F52679" w:rsidRPr="00606359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4569EF" w:rsidRPr="00E0316E">
        <w:rPr>
          <w:rFonts w:ascii="Trebuchet MS" w:hAnsi="Trebuchet MS"/>
          <w:color w:val="C00000"/>
          <w:sz w:val="22"/>
          <w:szCs w:val="22"/>
        </w:rPr>
        <w:t>nr</w:t>
      </w:r>
      <w:proofErr w:type="spellEnd"/>
      <w:proofErr w:type="gramStart"/>
      <w:r w:rsidR="005C7422" w:rsidRPr="00E0316E">
        <w:rPr>
          <w:rFonts w:ascii="Trebuchet MS" w:hAnsi="Trebuchet MS"/>
          <w:color w:val="C00000"/>
          <w:sz w:val="22"/>
          <w:szCs w:val="22"/>
        </w:rPr>
        <w:t>……………..</w:t>
      </w:r>
      <w:r w:rsidR="005414DB" w:rsidRPr="00E0316E">
        <w:rPr>
          <w:rFonts w:ascii="Trebuchet MS" w:hAnsi="Trebuchet MS"/>
          <w:color w:val="C00000"/>
          <w:sz w:val="22"/>
          <w:szCs w:val="22"/>
        </w:rPr>
        <w:t>.</w:t>
      </w:r>
      <w:proofErr w:type="gramEnd"/>
    </w:p>
    <w:p w14:paraId="169A17CA" w14:textId="77777777" w:rsidR="00684E94" w:rsidRPr="00E0316E" w:rsidRDefault="00684E94" w:rsidP="00684E94">
      <w:pPr>
        <w:jc w:val="both"/>
        <w:outlineLvl w:val="0"/>
        <w:rPr>
          <w:rFonts w:ascii="Trebuchet MS" w:hAnsi="Trebuchet MS"/>
          <w:color w:val="C00000"/>
        </w:rPr>
      </w:pPr>
    </w:p>
    <w:p w14:paraId="308F6F82" w14:textId="77777777" w:rsidR="00684E94" w:rsidRPr="00F47D51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F47D51">
        <w:rPr>
          <w:rFonts w:ascii="Trebuchet MS" w:hAnsi="Trebuchet MS"/>
        </w:rPr>
        <w:t>în baza:</w:t>
      </w:r>
    </w:p>
    <w:p w14:paraId="09B5A0E0" w14:textId="77777777" w:rsidR="00684E94" w:rsidRPr="00F47D51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47D51">
        <w:rPr>
          <w:rFonts w:ascii="Trebuchet MS" w:hAnsi="Trebuchet MS"/>
          <w:i/>
        </w:rPr>
        <w:t xml:space="preserve">HG nr. 1000/2012 privind reorganizarea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</w:t>
      </w:r>
      <w:proofErr w:type="spellStart"/>
      <w:r w:rsidRPr="00F47D51">
        <w:rPr>
          <w:rFonts w:ascii="Trebuchet MS" w:hAnsi="Trebuchet MS"/>
          <w:i/>
        </w:rPr>
        <w:t>funcţionarea</w:t>
      </w:r>
      <w:proofErr w:type="spellEnd"/>
      <w:r w:rsidRPr="00F47D51">
        <w:rPr>
          <w:rFonts w:ascii="Trebuchet MS" w:hAnsi="Trebuchet MS"/>
          <w:i/>
        </w:rPr>
        <w:t xml:space="preserve"> </w:t>
      </w:r>
      <w:proofErr w:type="spellStart"/>
      <w:r w:rsidRPr="00F47D51">
        <w:rPr>
          <w:rFonts w:ascii="Trebuchet MS" w:hAnsi="Trebuchet MS"/>
          <w:i/>
        </w:rPr>
        <w:t>Agenţiei</w:t>
      </w:r>
      <w:proofErr w:type="spellEnd"/>
      <w:r w:rsidRPr="00F47D51">
        <w:rPr>
          <w:rFonts w:ascii="Trebuchet MS" w:hAnsi="Trebuchet MS"/>
          <w:i/>
        </w:rPr>
        <w:t xml:space="preserve"> </w:t>
      </w:r>
      <w:proofErr w:type="spellStart"/>
      <w:r w:rsidRPr="00F47D51">
        <w:rPr>
          <w:rFonts w:ascii="Trebuchet MS" w:hAnsi="Trebuchet MS"/>
          <w:i/>
        </w:rPr>
        <w:t>Naţionale</w:t>
      </w:r>
      <w:proofErr w:type="spellEnd"/>
      <w:r w:rsidRPr="00F47D51">
        <w:rPr>
          <w:rFonts w:ascii="Trebuchet MS" w:hAnsi="Trebuchet MS"/>
          <w:i/>
        </w:rPr>
        <w:t xml:space="preserve"> pentru </w:t>
      </w:r>
      <w:proofErr w:type="spellStart"/>
      <w:r w:rsidRPr="00F47D51">
        <w:rPr>
          <w:rFonts w:ascii="Trebuchet MS" w:hAnsi="Trebuchet MS"/>
          <w:i/>
        </w:rPr>
        <w:t>Protecţia</w:t>
      </w:r>
      <w:proofErr w:type="spellEnd"/>
      <w:r w:rsidRPr="00F47D51">
        <w:rPr>
          <w:rFonts w:ascii="Trebuchet MS" w:hAnsi="Trebuchet MS"/>
          <w:i/>
        </w:rPr>
        <w:t xml:space="preserve"> Mediului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a </w:t>
      </w:r>
      <w:proofErr w:type="spellStart"/>
      <w:r w:rsidRPr="00F47D51">
        <w:rPr>
          <w:rFonts w:ascii="Trebuchet MS" w:hAnsi="Trebuchet MS"/>
          <w:i/>
        </w:rPr>
        <w:t>instituţiilor</w:t>
      </w:r>
      <w:proofErr w:type="spellEnd"/>
      <w:r w:rsidRPr="00F47D51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F47D51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47D51">
        <w:rPr>
          <w:rFonts w:ascii="Trebuchet MS" w:hAnsi="Trebuchet MS"/>
          <w:i/>
        </w:rPr>
        <w:t xml:space="preserve">OUG nr. 195/2005 privind </w:t>
      </w:r>
      <w:proofErr w:type="spellStart"/>
      <w:r w:rsidRPr="00F47D51">
        <w:rPr>
          <w:rFonts w:ascii="Trebuchet MS" w:hAnsi="Trebuchet MS"/>
          <w:i/>
        </w:rPr>
        <w:t>protecţia</w:t>
      </w:r>
      <w:proofErr w:type="spellEnd"/>
      <w:r w:rsidRPr="00F47D51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F47D51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47D51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F47D51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47D51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</w:t>
      </w:r>
      <w:proofErr w:type="spellStart"/>
      <w:r w:rsidRPr="00F47D51">
        <w:rPr>
          <w:rFonts w:ascii="Trebuchet MS" w:hAnsi="Trebuchet MS"/>
          <w:i/>
        </w:rPr>
        <w:t>funcţionarea</w:t>
      </w:r>
      <w:proofErr w:type="spellEnd"/>
      <w:r w:rsidRPr="00F47D51">
        <w:rPr>
          <w:rFonts w:ascii="Trebuchet MS" w:hAnsi="Trebuchet MS"/>
          <w:i/>
        </w:rPr>
        <w:t xml:space="preserve"> Ministerului Mediului, Apelor </w:t>
      </w:r>
      <w:proofErr w:type="spellStart"/>
      <w:r w:rsidRPr="00F47D51">
        <w:rPr>
          <w:rFonts w:ascii="Trebuchet MS" w:hAnsi="Trebuchet MS"/>
          <w:i/>
        </w:rPr>
        <w:t>şi</w:t>
      </w:r>
      <w:proofErr w:type="spellEnd"/>
      <w:r w:rsidRPr="00F47D51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0C147C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sz w:val="24"/>
          <w:szCs w:val="24"/>
        </w:rPr>
      </w:pPr>
    </w:p>
    <w:p w14:paraId="73EB14DB" w14:textId="089A58F6" w:rsidR="00684E94" w:rsidRPr="000C147C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0C147C">
        <w:rPr>
          <w:rFonts w:ascii="Trebuchet MS" w:hAnsi="Trebuchet MS"/>
          <w:b/>
          <w:sz w:val="24"/>
          <w:szCs w:val="24"/>
        </w:rPr>
        <w:t xml:space="preserve">                             </w:t>
      </w:r>
    </w:p>
    <w:p w14:paraId="1C8C0C9F" w14:textId="77777777" w:rsidR="00684E94" w:rsidRPr="000C147C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0C147C">
        <w:rPr>
          <w:rFonts w:ascii="Trebuchet MS" w:hAnsi="Trebuchet MS"/>
          <w:b/>
        </w:rPr>
        <w:t>Agenţia</w:t>
      </w:r>
      <w:proofErr w:type="spellEnd"/>
      <w:r w:rsidRPr="000C147C">
        <w:rPr>
          <w:rFonts w:ascii="Trebuchet MS" w:hAnsi="Trebuchet MS"/>
          <w:b/>
        </w:rPr>
        <w:t xml:space="preserve"> pentru </w:t>
      </w:r>
      <w:proofErr w:type="spellStart"/>
      <w:r w:rsidRPr="000C147C">
        <w:rPr>
          <w:rFonts w:ascii="Trebuchet MS" w:hAnsi="Trebuchet MS"/>
          <w:b/>
        </w:rPr>
        <w:t>Protecţia</w:t>
      </w:r>
      <w:proofErr w:type="spellEnd"/>
      <w:r w:rsidRPr="000C147C">
        <w:rPr>
          <w:rFonts w:ascii="Trebuchet MS" w:hAnsi="Trebuchet MS"/>
          <w:b/>
        </w:rPr>
        <w:t xml:space="preserve"> Mediului Harghita</w:t>
      </w:r>
    </w:p>
    <w:p w14:paraId="43CCFB5D" w14:textId="51EF212B" w:rsidR="00684E94" w:rsidRPr="00E0316E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C00000"/>
        </w:rPr>
      </w:pPr>
      <w:r w:rsidRPr="000C147C">
        <w:rPr>
          <w:rFonts w:ascii="Trebuchet MS" w:hAnsi="Trebuchet MS"/>
        </w:rPr>
        <w:t xml:space="preserve">ca urmare a consultării </w:t>
      </w:r>
      <w:proofErr w:type="spellStart"/>
      <w:r w:rsidRPr="000C147C">
        <w:rPr>
          <w:rFonts w:ascii="Trebuchet MS" w:hAnsi="Trebuchet MS"/>
        </w:rPr>
        <w:t>autorităţilor</w:t>
      </w:r>
      <w:proofErr w:type="spellEnd"/>
      <w:r w:rsidRPr="000C147C">
        <w:rPr>
          <w:rFonts w:ascii="Trebuchet MS" w:hAnsi="Trebuchet MS"/>
        </w:rPr>
        <w:t xml:space="preserve"> publice participante în cadrul </w:t>
      </w:r>
      <w:proofErr w:type="spellStart"/>
      <w:r w:rsidRPr="000C147C">
        <w:rPr>
          <w:rFonts w:ascii="Trebuchet MS" w:hAnsi="Trebuchet MS"/>
        </w:rPr>
        <w:t>şedinţei</w:t>
      </w:r>
      <w:proofErr w:type="spellEnd"/>
      <w:r w:rsidRPr="000C147C">
        <w:rPr>
          <w:rFonts w:ascii="Trebuchet MS" w:hAnsi="Trebuchet MS"/>
        </w:rPr>
        <w:t xml:space="preserve"> Comitetului Special Constituit din data de </w:t>
      </w:r>
      <w:r w:rsidRPr="000C147C">
        <w:rPr>
          <w:rFonts w:ascii="Trebuchet MS" w:hAnsi="Trebuchet MS"/>
          <w:b/>
        </w:rPr>
        <w:t xml:space="preserve"> </w:t>
      </w:r>
      <w:r w:rsidR="00BA008A" w:rsidRPr="000C147C">
        <w:rPr>
          <w:rFonts w:ascii="Trebuchet MS" w:hAnsi="Trebuchet MS"/>
          <w:b/>
        </w:rPr>
        <w:t>12</w:t>
      </w:r>
      <w:r w:rsidR="00D04050" w:rsidRPr="000C147C">
        <w:rPr>
          <w:rFonts w:ascii="Trebuchet MS" w:hAnsi="Trebuchet MS"/>
          <w:b/>
        </w:rPr>
        <w:t>.03</w:t>
      </w:r>
      <w:r w:rsidR="00D42BB7" w:rsidRPr="000C147C">
        <w:rPr>
          <w:rFonts w:ascii="Trebuchet MS" w:hAnsi="Trebuchet MS"/>
          <w:b/>
        </w:rPr>
        <w:t>.2024</w:t>
      </w:r>
      <w:r w:rsidRPr="000C147C">
        <w:rPr>
          <w:rFonts w:ascii="Trebuchet MS" w:hAnsi="Trebuchet MS"/>
        </w:rPr>
        <w:t xml:space="preserve">, a completărilor depuse la </w:t>
      </w:r>
      <w:proofErr w:type="spellStart"/>
      <w:r w:rsidRPr="000C147C">
        <w:rPr>
          <w:rFonts w:ascii="Trebuchet MS" w:hAnsi="Trebuchet MS"/>
        </w:rPr>
        <w:t>documentaţie</w:t>
      </w:r>
      <w:proofErr w:type="spellEnd"/>
      <w:r w:rsidRPr="000C147C">
        <w:rPr>
          <w:rFonts w:ascii="Trebuchet MS" w:hAnsi="Trebuchet MS"/>
        </w:rPr>
        <w:t>;</w:t>
      </w:r>
    </w:p>
    <w:p w14:paraId="29D40331" w14:textId="77777777" w:rsidR="00684E94" w:rsidRPr="001447A7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1447A7">
        <w:rPr>
          <w:rFonts w:ascii="Trebuchet MS" w:hAnsi="Trebuchet MS"/>
        </w:rPr>
        <w:t>în conformitate cu prevederile art. 11 alin.1</w:t>
      </w:r>
      <w:r w:rsidRPr="001447A7">
        <w:rPr>
          <w:rFonts w:ascii="Trebuchet MS" w:hAnsi="Trebuchet MS"/>
          <w:bCs/>
        </w:rPr>
        <w:t xml:space="preserve"> </w:t>
      </w:r>
      <w:proofErr w:type="spellStart"/>
      <w:r w:rsidRPr="001447A7">
        <w:rPr>
          <w:rFonts w:ascii="Trebuchet MS" w:hAnsi="Trebuchet MS"/>
          <w:bCs/>
        </w:rPr>
        <w:t>şi</w:t>
      </w:r>
      <w:proofErr w:type="spellEnd"/>
      <w:r w:rsidRPr="001447A7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1447A7">
        <w:rPr>
          <w:rFonts w:ascii="Trebuchet MS" w:hAnsi="Trebuchet MS"/>
          <w:bCs/>
        </w:rPr>
        <w:t>potenţiale</w:t>
      </w:r>
      <w:proofErr w:type="spellEnd"/>
      <w:r w:rsidRPr="001447A7">
        <w:rPr>
          <w:rFonts w:ascii="Trebuchet MS" w:hAnsi="Trebuchet MS"/>
          <w:bCs/>
        </w:rPr>
        <w:t xml:space="preserve"> asupra mediului din</w:t>
      </w:r>
      <w:r w:rsidRPr="001447A7">
        <w:rPr>
          <w:rFonts w:ascii="Trebuchet MS" w:hAnsi="Trebuchet MS"/>
          <w:b/>
          <w:bCs/>
        </w:rPr>
        <w:t xml:space="preserve"> </w:t>
      </w:r>
      <w:r w:rsidRPr="001447A7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1447A7">
        <w:rPr>
          <w:rFonts w:ascii="Trebuchet MS" w:hAnsi="Trebuchet MS"/>
        </w:rPr>
        <w:t>şi</w:t>
      </w:r>
      <w:proofErr w:type="spellEnd"/>
      <w:r w:rsidRPr="001447A7">
        <w:rPr>
          <w:rFonts w:ascii="Trebuchet MS" w:hAnsi="Trebuchet MS"/>
        </w:rPr>
        <w:t xml:space="preserve"> programe;</w:t>
      </w:r>
    </w:p>
    <w:p w14:paraId="458B3190" w14:textId="77777777" w:rsidR="00684E94" w:rsidRPr="001447A7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1447A7">
        <w:rPr>
          <w:rFonts w:ascii="Trebuchet MS" w:hAnsi="Trebuchet MS"/>
        </w:rPr>
        <w:t>în lipsa comentariilor motivate din partea publicului interesat,</w:t>
      </w:r>
    </w:p>
    <w:p w14:paraId="024D98E6" w14:textId="2F183308" w:rsidR="00396801" w:rsidRPr="000933B3" w:rsidRDefault="00684E94" w:rsidP="000933B3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1447A7">
        <w:rPr>
          <w:rFonts w:ascii="Trebuchet MS" w:hAnsi="Trebuchet MS"/>
          <w:b/>
        </w:rPr>
        <w:t>decide:</w:t>
      </w:r>
    </w:p>
    <w:p w14:paraId="7FDCC06C" w14:textId="304661F7" w:rsidR="00DE3F85" w:rsidRDefault="001447A7" w:rsidP="004F5196">
      <w:pPr>
        <w:pStyle w:val="Heading1"/>
        <w:jc w:val="both"/>
        <w:rPr>
          <w:rFonts w:ascii="Trebuchet MS" w:hAnsi="Trebuchet MS"/>
          <w:i/>
          <w:sz w:val="22"/>
          <w:szCs w:val="22"/>
        </w:rPr>
      </w:pPr>
      <w:proofErr w:type="spellStart"/>
      <w:r w:rsidRPr="004A4ED3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parcelare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scopul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construirii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caselor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locuit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Sâncrăieni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Sâncrăieni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4A4ED3">
        <w:rPr>
          <w:rFonts w:ascii="Trebuchet MS" w:hAnsi="Trebuchet MS"/>
          <w:b/>
          <w:sz w:val="22"/>
          <w:szCs w:val="22"/>
        </w:rPr>
        <w:t>.,</w:t>
      </w:r>
      <w:proofErr w:type="gramEnd"/>
      <w:r w:rsidRPr="004A4ED3">
        <w:rPr>
          <w:rFonts w:ascii="Trebuchet MS" w:hAnsi="Trebuchet MS"/>
          <w:b/>
          <w:sz w:val="22"/>
          <w:szCs w:val="22"/>
        </w:rPr>
        <w:t xml:space="preserve"> CF. 7752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jud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A4ED3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4A4ED3">
        <w:rPr>
          <w:rFonts w:ascii="Trebuchet MS" w:hAnsi="Trebuchet MS"/>
          <w:b/>
          <w:sz w:val="22"/>
          <w:szCs w:val="22"/>
        </w:rPr>
        <w:t xml:space="preserve"> de S=</w:t>
      </w:r>
      <w:r w:rsidRPr="00606359">
        <w:rPr>
          <w:rFonts w:ascii="Trebuchet MS" w:hAnsi="Trebuchet MS"/>
          <w:b/>
          <w:sz w:val="22"/>
          <w:szCs w:val="22"/>
        </w:rPr>
        <w:t xml:space="preserve">9301 </w:t>
      </w:r>
      <w:r w:rsidRPr="000933B3">
        <w:rPr>
          <w:rFonts w:ascii="Trebuchet MS" w:hAnsi="Trebuchet MS"/>
          <w:b/>
          <w:sz w:val="22"/>
          <w:szCs w:val="22"/>
        </w:rPr>
        <w:t>mp</w:t>
      </w:r>
      <w:r w:rsidRPr="000933B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0933B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0933B3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0933B3">
        <w:rPr>
          <w:rFonts w:ascii="Trebuchet MS" w:hAnsi="Trebuchet MS"/>
          <w:i/>
          <w:sz w:val="22"/>
          <w:szCs w:val="22"/>
        </w:rPr>
        <w:t>.</w:t>
      </w:r>
    </w:p>
    <w:p w14:paraId="1729145A" w14:textId="1DFE8F73" w:rsidR="006910F5" w:rsidRDefault="006910F5" w:rsidP="006910F5">
      <w:pPr>
        <w:rPr>
          <w:lang w:val="hu-HU" w:eastAsia="ro-RO"/>
        </w:rPr>
      </w:pPr>
    </w:p>
    <w:p w14:paraId="49D1DE95" w14:textId="77777777" w:rsidR="006910F5" w:rsidRPr="006910F5" w:rsidRDefault="006910F5" w:rsidP="006910F5">
      <w:pPr>
        <w:rPr>
          <w:lang w:val="hu-HU" w:eastAsia="ro-RO"/>
        </w:rPr>
      </w:pPr>
    </w:p>
    <w:p w14:paraId="79AF30AF" w14:textId="77777777" w:rsidR="00684E94" w:rsidRPr="006910F5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6910F5">
        <w:rPr>
          <w:rFonts w:ascii="Trebuchet MS" w:hAnsi="Trebuchet MS"/>
          <w:b/>
        </w:rPr>
        <w:lastRenderedPageBreak/>
        <w:t xml:space="preserve">I. Motivele care au stat la baza deciziei conform Anexei nr.1 din H.G. 1076/2004 </w:t>
      </w:r>
    </w:p>
    <w:p w14:paraId="7D3039C7" w14:textId="07677079" w:rsidR="00684E94" w:rsidRPr="006910F5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6910F5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6910F5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6910F5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1354CFA0" w:rsidR="00684E94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6910F5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6910F5">
        <w:rPr>
          <w:rFonts w:ascii="Trebuchet MS" w:hAnsi="Trebuchet MS"/>
          <w:i/>
        </w:rPr>
        <w:t>şi</w:t>
      </w:r>
      <w:proofErr w:type="spellEnd"/>
      <w:r w:rsidRPr="006910F5">
        <w:rPr>
          <w:rFonts w:ascii="Trebuchet MS" w:hAnsi="Trebuchet MS"/>
          <w:i/>
        </w:rPr>
        <w:t xml:space="preserve"> alte </w:t>
      </w:r>
      <w:proofErr w:type="spellStart"/>
      <w:r w:rsidRPr="006910F5">
        <w:rPr>
          <w:rFonts w:ascii="Trebuchet MS" w:hAnsi="Trebuchet MS"/>
          <w:i/>
        </w:rPr>
        <w:t>activităţi</w:t>
      </w:r>
      <w:proofErr w:type="spellEnd"/>
      <w:r w:rsidRPr="006910F5">
        <w:rPr>
          <w:rFonts w:ascii="Trebuchet MS" w:hAnsi="Trebuchet MS"/>
          <w:i/>
        </w:rPr>
        <w:t xml:space="preserve"> viitoare fie în ceea ce </w:t>
      </w:r>
      <w:proofErr w:type="spellStart"/>
      <w:r w:rsidRPr="006910F5">
        <w:rPr>
          <w:rFonts w:ascii="Trebuchet MS" w:hAnsi="Trebuchet MS"/>
          <w:i/>
        </w:rPr>
        <w:t>priveşte</w:t>
      </w:r>
      <w:proofErr w:type="spellEnd"/>
      <w:r w:rsidRPr="006910F5">
        <w:rPr>
          <w:rFonts w:ascii="Trebuchet MS" w:hAnsi="Trebuchet MS"/>
          <w:i/>
        </w:rPr>
        <w:t xml:space="preserve"> amplasamentul, natura, mărimea </w:t>
      </w:r>
      <w:proofErr w:type="spellStart"/>
      <w:r w:rsidRPr="006910F5">
        <w:rPr>
          <w:rFonts w:ascii="Trebuchet MS" w:hAnsi="Trebuchet MS"/>
          <w:i/>
        </w:rPr>
        <w:t>şi</w:t>
      </w:r>
      <w:proofErr w:type="spellEnd"/>
      <w:r w:rsidRPr="006910F5">
        <w:rPr>
          <w:rFonts w:ascii="Trebuchet MS" w:hAnsi="Trebuchet MS"/>
          <w:i/>
        </w:rPr>
        <w:t xml:space="preserve"> </w:t>
      </w:r>
      <w:proofErr w:type="spellStart"/>
      <w:r w:rsidRPr="006910F5">
        <w:rPr>
          <w:rFonts w:ascii="Trebuchet MS" w:hAnsi="Trebuchet MS"/>
          <w:i/>
        </w:rPr>
        <w:t>condiţiile</w:t>
      </w:r>
      <w:proofErr w:type="spellEnd"/>
      <w:r w:rsidRPr="006910F5">
        <w:rPr>
          <w:rFonts w:ascii="Trebuchet MS" w:hAnsi="Trebuchet MS"/>
          <w:i/>
        </w:rPr>
        <w:t xml:space="preserve"> de </w:t>
      </w:r>
      <w:proofErr w:type="spellStart"/>
      <w:r w:rsidRPr="006910F5">
        <w:rPr>
          <w:rFonts w:ascii="Trebuchet MS" w:hAnsi="Trebuchet MS"/>
          <w:i/>
        </w:rPr>
        <w:t>funcţionare</w:t>
      </w:r>
      <w:proofErr w:type="spellEnd"/>
      <w:r w:rsidRPr="006910F5">
        <w:rPr>
          <w:rFonts w:ascii="Trebuchet MS" w:hAnsi="Trebuchet MS"/>
          <w:i/>
        </w:rPr>
        <w:t>, fie î</w:t>
      </w:r>
      <w:r w:rsidR="00232EC1" w:rsidRPr="006910F5">
        <w:rPr>
          <w:rFonts w:ascii="Trebuchet MS" w:hAnsi="Trebuchet MS"/>
          <w:i/>
        </w:rPr>
        <w:t xml:space="preserve">n </w:t>
      </w:r>
      <w:proofErr w:type="spellStart"/>
      <w:r w:rsidR="00232EC1" w:rsidRPr="006910F5">
        <w:rPr>
          <w:rFonts w:ascii="Trebuchet MS" w:hAnsi="Trebuchet MS"/>
          <w:i/>
        </w:rPr>
        <w:t>privinţa</w:t>
      </w:r>
      <w:proofErr w:type="spellEnd"/>
      <w:r w:rsidR="00232EC1" w:rsidRPr="006910F5">
        <w:rPr>
          <w:rFonts w:ascii="Trebuchet MS" w:hAnsi="Trebuchet MS"/>
          <w:i/>
        </w:rPr>
        <w:t xml:space="preserve"> alocării resurselor;</w:t>
      </w:r>
    </w:p>
    <w:p w14:paraId="79211697" w14:textId="1332BDE9" w:rsidR="00694BC7" w:rsidRPr="00852E4C" w:rsidRDefault="006910F5" w:rsidP="0010446C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4A4ED3">
        <w:rPr>
          <w:rFonts w:ascii="Trebuchet MS" w:hAnsi="Trebuchet MS"/>
          <w:b/>
        </w:rPr>
        <w:t xml:space="preserve">Planul Urbanistic Zonal – pentru parcelare în scopul construirii caselor de locuit în comuna Sâncrăieni, satul Sâncrăieni, </w:t>
      </w:r>
      <w:proofErr w:type="spellStart"/>
      <w:r w:rsidRPr="004A4ED3">
        <w:rPr>
          <w:rFonts w:ascii="Trebuchet MS" w:hAnsi="Trebuchet MS"/>
          <w:b/>
        </w:rPr>
        <w:t>fn</w:t>
      </w:r>
      <w:proofErr w:type="spellEnd"/>
      <w:r w:rsidRPr="004A4ED3">
        <w:rPr>
          <w:rFonts w:ascii="Trebuchet MS" w:hAnsi="Trebuchet MS"/>
          <w:b/>
        </w:rPr>
        <w:t>., CF. 7752 jud. Harghita pe o suprafață totală de S=</w:t>
      </w:r>
      <w:r w:rsidRPr="00606359">
        <w:rPr>
          <w:rFonts w:ascii="Trebuchet MS" w:hAnsi="Trebuchet MS"/>
          <w:b/>
        </w:rPr>
        <w:t xml:space="preserve">9301 </w:t>
      </w:r>
      <w:r w:rsidRPr="000933B3">
        <w:rPr>
          <w:rFonts w:ascii="Trebuchet MS" w:hAnsi="Trebuchet MS"/>
          <w:b/>
        </w:rPr>
        <w:t>mp</w:t>
      </w:r>
      <w:r w:rsidR="0010446C">
        <w:rPr>
          <w:rFonts w:ascii="Trebuchet MS" w:hAnsi="Trebuchet MS"/>
          <w:b/>
        </w:rPr>
        <w:t xml:space="preserve"> </w:t>
      </w:r>
      <w:r w:rsidR="00684E94" w:rsidRPr="00852E4C">
        <w:rPr>
          <w:rFonts w:ascii="Trebuchet MS" w:hAnsi="Trebuchet MS"/>
        </w:rPr>
        <w:t xml:space="preserve">creează cadrul pentru proiecte care </w:t>
      </w:r>
      <w:r w:rsidR="00EF6D69" w:rsidRPr="00852E4C">
        <w:rPr>
          <w:rFonts w:ascii="Trebuchet MS" w:hAnsi="Trebuchet MS"/>
        </w:rPr>
        <w:t xml:space="preserve">nu </w:t>
      </w:r>
      <w:r w:rsidR="00684E94" w:rsidRPr="00852E4C">
        <w:rPr>
          <w:rFonts w:ascii="Trebuchet MS" w:hAnsi="Trebuchet MS"/>
        </w:rPr>
        <w:t xml:space="preserve">sunt listate în ANEXA 2 din Legea nr.292/2018 – privind evaluarea impactului anumitor proiecte publice </w:t>
      </w:r>
      <w:proofErr w:type="spellStart"/>
      <w:r w:rsidR="00684E94" w:rsidRPr="00852E4C">
        <w:rPr>
          <w:rFonts w:ascii="Trebuchet MS" w:hAnsi="Trebuchet MS"/>
        </w:rPr>
        <w:t>şi</w:t>
      </w:r>
      <w:proofErr w:type="spellEnd"/>
      <w:r w:rsidR="00684E94" w:rsidRPr="00852E4C">
        <w:rPr>
          <w:rFonts w:ascii="Trebuchet MS" w:hAnsi="Trebuchet MS"/>
        </w:rPr>
        <w:t xml:space="preserve"> private asupra mediului.</w:t>
      </w:r>
    </w:p>
    <w:p w14:paraId="2AE76993" w14:textId="6F44DAE8" w:rsidR="001D554D" w:rsidRDefault="001D554D" w:rsidP="001D554D">
      <w:pPr>
        <w:rPr>
          <w:color w:val="C00000"/>
          <w:lang w:val="hu-HU" w:eastAsia="ro-RO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92"/>
        <w:gridCol w:w="628"/>
        <w:gridCol w:w="1800"/>
        <w:gridCol w:w="652"/>
        <w:gridCol w:w="1232"/>
        <w:gridCol w:w="6"/>
        <w:gridCol w:w="1890"/>
      </w:tblGrid>
      <w:tr w:rsidR="00A01427" w:rsidRPr="00520AF8" w14:paraId="08D4546B" w14:textId="77777777" w:rsidTr="008C26AD">
        <w:trPr>
          <w:trHeight w:val="2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8D1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b/>
                <w:bCs/>
                <w:color w:val="C00000"/>
                <w:lang w:val="en-US"/>
              </w:rPr>
            </w:pPr>
            <w:r w:rsidRPr="00520AF8">
              <w:rPr>
                <w:rFonts w:ascii="Trebuchet MS" w:hAnsi="Trebuchet MS" w:cs="Calibri"/>
                <w:b/>
                <w:bCs/>
                <w:lang w:val="en-US"/>
              </w:rPr>
              <w:t>BILANȚ TERITORIAL PENTRU ZONA REGLEMENTATĂ DE PUZ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9A" w14:textId="0C0D0E24" w:rsidR="00520AF8" w:rsidRPr="00520AF8" w:rsidRDefault="00A56A5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C00000"/>
                <w:sz w:val="23"/>
                <w:szCs w:val="23"/>
                <w:lang w:val="en-US"/>
              </w:rPr>
            </w:pPr>
            <w:r w:rsidRPr="00A56A52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                        </w:t>
            </w:r>
            <w:r w:rsidR="00520AF8" w:rsidRPr="00520AF8">
              <w:rPr>
                <w:rFonts w:ascii="Calibri" w:hAnsi="Calibri" w:cs="Calibri"/>
                <w:sz w:val="23"/>
                <w:szCs w:val="23"/>
                <w:lang w:val="en-US"/>
              </w:rPr>
              <w:t>EXISTENT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546" w14:textId="6734C54D" w:rsidR="00520AF8" w:rsidRPr="00520AF8" w:rsidRDefault="00A56A5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A56A52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                            </w:t>
            </w:r>
            <w:r w:rsidR="00520AF8" w:rsidRPr="00520AF8">
              <w:rPr>
                <w:rFonts w:ascii="Calibri" w:hAnsi="Calibri" w:cs="Calibri"/>
                <w:sz w:val="23"/>
                <w:szCs w:val="23"/>
                <w:lang w:val="en-US"/>
              </w:rPr>
              <w:t>PROPUS</w:t>
            </w:r>
          </w:p>
        </w:tc>
      </w:tr>
      <w:tr w:rsidR="00520AF8" w:rsidRPr="00520AF8" w14:paraId="789DE6A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302" w14:textId="06EED1AA" w:rsidR="00520AF8" w:rsidRPr="00520AF8" w:rsidRDefault="005B1E77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                                         </w:t>
            </w:r>
            <w:proofErr w:type="spellStart"/>
            <w:r w:rsidR="00520AF8" w:rsidRPr="00520AF8">
              <w:rPr>
                <w:rFonts w:ascii="Calibri" w:hAnsi="Calibri" w:cs="Calibri"/>
                <w:color w:val="000000"/>
                <w:lang w:val="en-US"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F07" w14:textId="316D75E1" w:rsidR="00520AF8" w:rsidRPr="00520AF8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   </w:t>
            </w:r>
            <w:r w:rsidR="00520AF8" w:rsidRPr="00520AF8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737" w14:textId="041B25D4" w:rsidR="00520AF8" w:rsidRPr="00520AF8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</w:t>
            </w:r>
            <w:r w:rsidR="00772692">
              <w:rPr>
                <w:rFonts w:ascii="Calibri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="00520AF8" w:rsidRPr="00520AF8">
              <w:rPr>
                <w:rFonts w:ascii="Calibri" w:hAnsi="Calibri" w:cs="Calibri"/>
                <w:color w:val="000000"/>
                <w:lang w:val="en-US"/>
              </w:rPr>
              <w:t>mp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140" w14:textId="3E6A7E27" w:rsidR="00520AF8" w:rsidRPr="00520AF8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   </w:t>
            </w:r>
            <w:r w:rsidR="00520AF8" w:rsidRPr="00520AF8">
              <w:rPr>
                <w:rFonts w:ascii="Calibri" w:hAnsi="Calibri" w:cs="Calibri"/>
                <w:color w:val="000000"/>
                <w:lang w:val="en-US"/>
              </w:rPr>
              <w:t>%</w:t>
            </w:r>
          </w:p>
        </w:tc>
      </w:tr>
      <w:tr w:rsidR="00520AF8" w:rsidRPr="00520AF8" w14:paraId="20054740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E0D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SUPRAFAȚĂ TEREN REGLEMENTAT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572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9301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F66" w14:textId="6A0DFA3E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C63" w14:textId="4EF285A8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9301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B83" w14:textId="76BF6E47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100</w:t>
            </w:r>
          </w:p>
        </w:tc>
      </w:tr>
      <w:tr w:rsidR="00520AF8" w:rsidRPr="00520AF8" w14:paraId="34381573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0BE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DRUM DE CÂMP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F3B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194,14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BD8" w14:textId="3F4733B1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2,09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60B" w14:textId="114FBA28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CCA" w14:textId="7AAC5AFA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520AF8" w:rsidRPr="00520AF8" w14:paraId="2F1143A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E30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CIRCULAȚII AUTO (DRUM ASFALTAT RECENT)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73A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57,08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C93" w14:textId="45E09E62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0,61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AA9" w14:textId="17354990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545" w14:textId="2B1A26FD" w:rsidR="00520AF8" w:rsidRPr="00520AF8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</w:t>
            </w:r>
            <w:r w:rsidR="00520AF8"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520AF8" w:rsidRPr="00520AF8" w14:paraId="6B31EA8D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B86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LOCUIRE INDIVIDUALĂ ȘI FUNCȚIUNI COMPLEMENTARE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CCD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E9B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D00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7982,35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091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85,82</w:t>
            </w:r>
          </w:p>
        </w:tc>
      </w:tr>
      <w:tr w:rsidR="00520AF8" w:rsidRPr="00520AF8" w14:paraId="6B7FC9B0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60C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CONSTRUCȚII (CONFORM POT MAXIM)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822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7DF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6B4" w14:textId="77777777" w:rsidR="00520AF8" w:rsidRPr="000F26BB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0F26BB">
              <w:rPr>
                <w:rFonts w:ascii="Calibri" w:hAnsi="Calibri" w:cs="Calibri"/>
                <w:b/>
                <w:bCs/>
                <w:color w:val="FF0000"/>
                <w:lang w:val="en-US"/>
              </w:rPr>
              <w:t>1995,58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6C" w14:textId="77777777" w:rsidR="00520AF8" w:rsidRPr="000F26BB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0F26BB">
              <w:rPr>
                <w:rFonts w:ascii="Calibri" w:hAnsi="Calibri" w:cs="Calibri"/>
                <w:b/>
                <w:bCs/>
                <w:color w:val="FF0000"/>
                <w:lang w:val="en-US"/>
              </w:rPr>
              <w:t>21,45</w:t>
            </w:r>
          </w:p>
        </w:tc>
      </w:tr>
      <w:tr w:rsidR="00520AF8" w:rsidRPr="00520AF8" w14:paraId="3BFE7C3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8B4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TEREN CEDAT DOMENIULUI PUBLIC: CIRCULAȚII CAROSABILE ȘI PIETONALE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D4C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029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89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1318,29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60A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14,17</w:t>
            </w:r>
          </w:p>
        </w:tc>
      </w:tr>
      <w:tr w:rsidR="00520AF8" w:rsidRPr="00520AF8" w14:paraId="0574FBE6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207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TEREN CE INTENȚIONEAZĂ A FI TRECUT ÎN DOMENIUL SEMIPUBLIC (INTRĂRI, PARCĂRI SEMIPRIVATE, ZONE VERZI, PLANTAȚII)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448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A8C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623" w14:textId="77777777" w:rsidR="00520AF8" w:rsidRPr="000F26BB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0F26BB">
              <w:rPr>
                <w:rFonts w:ascii="Calibri" w:hAnsi="Calibri" w:cs="Calibri"/>
                <w:b/>
                <w:bCs/>
                <w:color w:val="FF0000"/>
                <w:lang w:val="en-US"/>
              </w:rPr>
              <w:t>472,23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80F" w14:textId="77777777" w:rsidR="00520AF8" w:rsidRPr="000F26BB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0F26BB">
              <w:rPr>
                <w:rFonts w:ascii="Calibri" w:hAnsi="Calibri" w:cs="Calibri"/>
                <w:b/>
                <w:bCs/>
                <w:color w:val="FF0000"/>
                <w:lang w:val="en-US"/>
              </w:rPr>
              <w:t>5,08</w:t>
            </w:r>
          </w:p>
        </w:tc>
      </w:tr>
      <w:tr w:rsidR="00520AF8" w:rsidRPr="00520AF8" w14:paraId="4E348D8E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EDD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SPAȚII VERZI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9D9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9049,78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385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97,30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F6B" w14:textId="77777777" w:rsidR="00520AF8" w:rsidRPr="00676292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676292">
              <w:rPr>
                <w:rFonts w:ascii="Calibri" w:hAnsi="Calibri" w:cs="Calibri"/>
                <w:b/>
                <w:bCs/>
                <w:color w:val="FF0000"/>
                <w:lang w:val="en-US"/>
              </w:rPr>
              <w:t>5514,90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724" w14:textId="77777777" w:rsidR="00520AF8" w:rsidRPr="00676292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  <w:r w:rsidRPr="00676292">
              <w:rPr>
                <w:rFonts w:ascii="Calibri" w:hAnsi="Calibri" w:cs="Calibri"/>
                <w:b/>
                <w:bCs/>
                <w:color w:val="FF0000"/>
                <w:lang w:val="en-US"/>
              </w:rPr>
              <w:t>59,29</w:t>
            </w:r>
          </w:p>
        </w:tc>
      </w:tr>
      <w:tr w:rsidR="00520AF8" w:rsidRPr="00520AF8" w14:paraId="6CB6A56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362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INDICI URBANISTICI</w:t>
            </w:r>
          </w:p>
        </w:tc>
      </w:tr>
      <w:tr w:rsidR="00520AF8" w:rsidRPr="00520AF8" w14:paraId="61029099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3BC" w14:textId="4134EECB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POT</w:t>
            </w:r>
            <w:r w:rsidR="003B14A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max 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4BF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7E0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25%</w:t>
            </w:r>
          </w:p>
        </w:tc>
      </w:tr>
      <w:tr w:rsidR="00520AF8" w:rsidRPr="00520AF8" w14:paraId="75D4DF5D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E93" w14:textId="01DD282B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CUT</w:t>
            </w:r>
            <w:r w:rsidR="003B14A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max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3F2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0,4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CE3" w14:textId="77777777" w:rsidR="00520AF8" w:rsidRPr="00520AF8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520AF8">
              <w:rPr>
                <w:rFonts w:ascii="Calibri" w:hAnsi="Calibri" w:cs="Calibri"/>
                <w:b/>
                <w:bCs/>
                <w:color w:val="000000"/>
                <w:lang w:val="en-US"/>
              </w:rPr>
              <w:t>0,4</w:t>
            </w:r>
          </w:p>
        </w:tc>
      </w:tr>
    </w:tbl>
    <w:p w14:paraId="246FE15D" w14:textId="02E12DC9" w:rsidR="00280301" w:rsidRDefault="00280301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  <w:color w:val="C00000"/>
        </w:rPr>
      </w:pPr>
    </w:p>
    <w:p w14:paraId="13A61C66" w14:textId="77777777" w:rsidR="000F26BB" w:rsidRDefault="000F26BB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  <w:color w:val="C00000"/>
        </w:rPr>
      </w:pPr>
    </w:p>
    <w:p w14:paraId="7134E264" w14:textId="6DD5216A" w:rsidR="00463960" w:rsidRPr="00280301" w:rsidRDefault="00684E9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280301">
        <w:rPr>
          <w:rFonts w:ascii="Trebuchet MS" w:hAnsi="Trebuchet MS"/>
          <w:i/>
        </w:rPr>
        <w:lastRenderedPageBreak/>
        <w:t xml:space="preserve">b) gradul în care planul </w:t>
      </w:r>
      <w:proofErr w:type="spellStart"/>
      <w:r w:rsidRPr="00280301">
        <w:rPr>
          <w:rFonts w:ascii="Trebuchet MS" w:hAnsi="Trebuchet MS"/>
          <w:i/>
        </w:rPr>
        <w:t>influenţează</w:t>
      </w:r>
      <w:proofErr w:type="spellEnd"/>
      <w:r w:rsidRPr="00280301">
        <w:rPr>
          <w:rFonts w:ascii="Trebuchet MS" w:hAnsi="Trebuchet MS"/>
          <w:i/>
        </w:rPr>
        <w:t xml:space="preserve"> alte planuri </w:t>
      </w:r>
      <w:proofErr w:type="spellStart"/>
      <w:r w:rsidRPr="00280301">
        <w:rPr>
          <w:rFonts w:ascii="Trebuchet MS" w:hAnsi="Trebuchet MS"/>
          <w:i/>
        </w:rPr>
        <w:t>şi</w:t>
      </w:r>
      <w:proofErr w:type="spellEnd"/>
      <w:r w:rsidRPr="00280301">
        <w:rPr>
          <w:rFonts w:ascii="Trebuchet MS" w:hAnsi="Trebuchet MS"/>
          <w:i/>
        </w:rPr>
        <w:t xml:space="preserve"> programe, inclusiv pe cele în care se integrează sau care derivă din ele; </w:t>
      </w:r>
      <w:r w:rsidRPr="00280301">
        <w:rPr>
          <w:rFonts w:ascii="Trebuchet MS" w:hAnsi="Trebuchet MS"/>
        </w:rPr>
        <w:t xml:space="preserve"> </w:t>
      </w:r>
    </w:p>
    <w:p w14:paraId="0C3011E2" w14:textId="5888D354" w:rsidR="00230CBF" w:rsidRPr="00D40D0D" w:rsidRDefault="00684E94" w:rsidP="00CA663F">
      <w:pPr>
        <w:spacing w:after="0" w:line="240" w:lineRule="auto"/>
        <w:jc w:val="both"/>
        <w:rPr>
          <w:rFonts w:ascii="Trebuchet MS" w:hAnsi="Trebuchet MS"/>
        </w:rPr>
      </w:pPr>
      <w:r w:rsidRPr="00D40D0D">
        <w:rPr>
          <w:rFonts w:ascii="Trebuchet MS" w:hAnsi="Trebuchet MS"/>
        </w:rPr>
        <w:t>- Conform</w:t>
      </w:r>
      <w:r w:rsidR="00463960" w:rsidRPr="00D40D0D">
        <w:rPr>
          <w:rFonts w:ascii="Trebuchet MS" w:hAnsi="Trebuchet MS"/>
        </w:rPr>
        <w:t xml:space="preserve"> PUG </w:t>
      </w:r>
      <w:r w:rsidR="001A285F" w:rsidRPr="00D40D0D">
        <w:rPr>
          <w:rFonts w:ascii="Trebuchet MS" w:hAnsi="Trebuchet MS"/>
        </w:rPr>
        <w:t>nr.207/2012</w:t>
      </w:r>
      <w:r w:rsidR="00463960" w:rsidRPr="00D40D0D">
        <w:rPr>
          <w:rFonts w:ascii="Trebuchet MS" w:hAnsi="Trebuchet MS"/>
        </w:rPr>
        <w:t xml:space="preserve"> aprobat cu </w:t>
      </w:r>
      <w:r w:rsidR="0091423A" w:rsidRPr="00D40D0D">
        <w:rPr>
          <w:rFonts w:ascii="Trebuchet MS" w:hAnsi="Trebuchet MS"/>
        </w:rPr>
        <w:t>HCL nr.44/2016</w:t>
      </w:r>
      <w:r w:rsidRPr="00D40D0D">
        <w:rPr>
          <w:rFonts w:ascii="Trebuchet MS" w:hAnsi="Trebuchet MS"/>
        </w:rPr>
        <w:t xml:space="preserve"> </w:t>
      </w:r>
      <w:r w:rsidR="008B62E2" w:rsidRPr="00D40D0D">
        <w:rPr>
          <w:rFonts w:ascii="Trebuchet MS" w:hAnsi="Trebuchet MS"/>
        </w:rPr>
        <w:t>terenul</w:t>
      </w:r>
      <w:r w:rsidR="00E176FE" w:rsidRPr="00D40D0D">
        <w:rPr>
          <w:rFonts w:ascii="Trebuchet MS" w:hAnsi="Trebuchet MS"/>
        </w:rPr>
        <w:t xml:space="preserve"> aferent PUZ </w:t>
      </w:r>
      <w:r w:rsidR="00373063" w:rsidRPr="00D40D0D">
        <w:rPr>
          <w:rFonts w:ascii="Trebuchet MS" w:hAnsi="Trebuchet MS"/>
        </w:rPr>
        <w:t xml:space="preserve">se află în </w:t>
      </w:r>
      <w:r w:rsidR="007D7A5A" w:rsidRPr="00D40D0D">
        <w:rPr>
          <w:rFonts w:ascii="Trebuchet MS" w:hAnsi="Trebuchet MS"/>
        </w:rPr>
        <w:t xml:space="preserve">intravilan în </w:t>
      </w:r>
      <w:r w:rsidR="00230CBF" w:rsidRPr="00D40D0D">
        <w:rPr>
          <w:rFonts w:ascii="Trebuchet MS" w:hAnsi="Trebuchet MS"/>
        </w:rPr>
        <w:t>U</w:t>
      </w:r>
      <w:r w:rsidR="008741CD">
        <w:rPr>
          <w:rFonts w:ascii="Trebuchet MS" w:hAnsi="Trebuchet MS"/>
        </w:rPr>
        <w:t>.</w:t>
      </w:r>
      <w:r w:rsidR="00230CBF" w:rsidRPr="00D40D0D">
        <w:rPr>
          <w:rFonts w:ascii="Trebuchet MS" w:hAnsi="Trebuchet MS"/>
        </w:rPr>
        <w:t>T</w:t>
      </w:r>
      <w:r w:rsidR="008741CD">
        <w:rPr>
          <w:rFonts w:ascii="Trebuchet MS" w:hAnsi="Trebuchet MS"/>
        </w:rPr>
        <w:t>.</w:t>
      </w:r>
      <w:r w:rsidR="00230CBF" w:rsidRPr="00D40D0D">
        <w:rPr>
          <w:rFonts w:ascii="Trebuchet MS" w:hAnsi="Trebuchet MS"/>
        </w:rPr>
        <w:t>R</w:t>
      </w:r>
      <w:r w:rsidR="008741CD">
        <w:rPr>
          <w:rFonts w:ascii="Trebuchet MS" w:hAnsi="Trebuchet MS"/>
        </w:rPr>
        <w:t>.</w:t>
      </w:r>
      <w:r w:rsidR="00230CBF" w:rsidRPr="00D40D0D">
        <w:rPr>
          <w:rFonts w:ascii="Trebuchet MS" w:hAnsi="Trebuchet MS"/>
        </w:rPr>
        <w:t>I</w:t>
      </w:r>
      <w:r w:rsidR="0000539D" w:rsidRPr="00D40D0D">
        <w:rPr>
          <w:rFonts w:ascii="Trebuchet MS" w:hAnsi="Trebuchet MS"/>
        </w:rPr>
        <w:t>.</w:t>
      </w:r>
    </w:p>
    <w:p w14:paraId="20E3F0B1" w14:textId="5838C5BD" w:rsidR="00230CBF" w:rsidRPr="00D40D0D" w:rsidRDefault="001905DC" w:rsidP="00CA663F">
      <w:pPr>
        <w:spacing w:after="0" w:line="240" w:lineRule="auto"/>
        <w:jc w:val="both"/>
        <w:rPr>
          <w:rFonts w:ascii="Trebuchet MS" w:hAnsi="Trebuchet MS"/>
        </w:rPr>
      </w:pPr>
      <w:r w:rsidRPr="00D40D0D">
        <w:rPr>
          <w:rFonts w:ascii="Trebuchet MS" w:hAnsi="Trebuchet MS"/>
        </w:rPr>
        <w:t>Scopul PUZ –lui este încetarea interdicției temporară de construire</w:t>
      </w:r>
      <w:r w:rsidR="00BE5078" w:rsidRPr="00D40D0D">
        <w:rPr>
          <w:rFonts w:ascii="Trebuchet MS" w:hAnsi="Trebuchet MS"/>
        </w:rPr>
        <w:t xml:space="preserve"> respectiv </w:t>
      </w:r>
      <w:r w:rsidR="00876930" w:rsidRPr="00D40D0D">
        <w:rPr>
          <w:rFonts w:ascii="Trebuchet MS" w:hAnsi="Trebuchet MS"/>
        </w:rPr>
        <w:t>reglementarea terenului</w:t>
      </w:r>
      <w:r w:rsidR="00584865" w:rsidRPr="00D40D0D">
        <w:rPr>
          <w:rFonts w:ascii="Trebuchet MS" w:hAnsi="Trebuchet MS"/>
        </w:rPr>
        <w:t xml:space="preserve"> </w:t>
      </w:r>
      <w:r w:rsidR="004774D9">
        <w:rPr>
          <w:rFonts w:ascii="Trebuchet MS" w:hAnsi="Trebuchet MS"/>
        </w:rPr>
        <w:t xml:space="preserve">din punct de vedere urbanistic </w:t>
      </w:r>
      <w:r w:rsidR="004774D9" w:rsidRPr="00904A33">
        <w:rPr>
          <w:rFonts w:ascii="Trebuchet MS" w:hAnsi="Trebuchet MS" w:cs="Times New Roman"/>
        </w:rPr>
        <w:t xml:space="preserve">ce vor permite autorizarea de construire a locuințelor individuale </w:t>
      </w:r>
      <w:r w:rsidR="004774D9" w:rsidRPr="00904A33">
        <w:rPr>
          <w:rFonts w:ascii="Trebuchet MS" w:hAnsi="Trebuchet MS"/>
        </w:rPr>
        <w:t>cu regim de înălțime scăzut și funcțiuni complementare</w:t>
      </w:r>
      <w:r w:rsidR="00904A33">
        <w:rPr>
          <w:rFonts w:ascii="Trebuchet MS" w:hAnsi="Trebuchet MS"/>
        </w:rPr>
        <w:t>.</w:t>
      </w:r>
      <w:r w:rsidR="00584865" w:rsidRPr="00904A33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4A33">
        <w:rPr>
          <w:rFonts w:ascii="Trebuchet MS" w:hAnsi="Trebuchet MS"/>
        </w:rPr>
        <w:t xml:space="preserve"> </w:t>
      </w:r>
    </w:p>
    <w:p w14:paraId="6AF81559" w14:textId="5D51746B" w:rsidR="00684E94" w:rsidRPr="0005686F" w:rsidRDefault="003F3D53" w:rsidP="0005686F">
      <w:pPr>
        <w:tabs>
          <w:tab w:val="left" w:pos="3300"/>
        </w:tabs>
        <w:spacing w:line="240" w:lineRule="auto"/>
        <w:jc w:val="both"/>
        <w:rPr>
          <w:rFonts w:ascii="Trebuchet MS" w:hAnsi="Trebuchet MS"/>
          <w:color w:val="C00000"/>
          <w:lang w:val="en-US"/>
        </w:rPr>
      </w:pPr>
      <w:r w:rsidRPr="00D40D0D">
        <w:rPr>
          <w:rFonts w:ascii="Trebuchet MS" w:hAnsi="Trebuchet MS"/>
        </w:rPr>
        <w:t>Folosința actuală</w:t>
      </w:r>
      <w:r w:rsidRPr="00D40D0D">
        <w:rPr>
          <w:rFonts w:ascii="Trebuchet MS" w:hAnsi="Trebuchet MS"/>
          <w:lang w:val="en-US"/>
        </w:rPr>
        <w:t>:</w:t>
      </w:r>
      <w:proofErr w:type="spellStart"/>
      <w:r w:rsidRPr="00D40D0D">
        <w:rPr>
          <w:rFonts w:ascii="Trebuchet MS" w:hAnsi="Trebuchet MS"/>
          <w:lang w:val="en-US"/>
        </w:rPr>
        <w:t>arabil</w:t>
      </w:r>
      <w:proofErr w:type="spellEnd"/>
      <w:r w:rsidR="00634C6F" w:rsidRPr="00D40D0D">
        <w:rPr>
          <w:rFonts w:ascii="Trebuchet MS" w:hAnsi="Trebuchet MS"/>
          <w:lang w:val="en-US"/>
        </w:rPr>
        <w:t>.</w:t>
      </w:r>
      <w:r w:rsidRPr="00D40D0D">
        <w:rPr>
          <w:rFonts w:ascii="Trebuchet MS" w:hAnsi="Trebuchet MS"/>
          <w:lang w:val="en-US"/>
        </w:rPr>
        <w:t xml:space="preserve"> </w:t>
      </w:r>
      <w:r w:rsidR="00F96DE8" w:rsidRPr="00E0316E">
        <w:rPr>
          <w:rFonts w:ascii="Trebuchet MS" w:hAnsi="Trebuchet MS"/>
          <w:color w:val="C00000"/>
          <w:lang w:val="en-US"/>
        </w:rPr>
        <w:tab/>
      </w:r>
    </w:p>
    <w:p w14:paraId="4A57F762" w14:textId="77777777" w:rsidR="00684E94" w:rsidRPr="0005686F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05686F">
        <w:rPr>
          <w:rFonts w:ascii="Trebuchet MS" w:hAnsi="Trebuchet MS"/>
        </w:rPr>
        <w:t xml:space="preserve">c) </w:t>
      </w:r>
      <w:proofErr w:type="spellStart"/>
      <w:r w:rsidRPr="0005686F">
        <w:rPr>
          <w:rFonts w:ascii="Trebuchet MS" w:hAnsi="Trebuchet MS"/>
          <w:i/>
        </w:rPr>
        <w:t>relevanţa</w:t>
      </w:r>
      <w:proofErr w:type="spellEnd"/>
      <w:r w:rsidRPr="0005686F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05686F">
        <w:rPr>
          <w:rFonts w:ascii="Trebuchet MS" w:hAnsi="Trebuchet MS"/>
          <w:i/>
        </w:rPr>
        <w:t>consideraţiilor</w:t>
      </w:r>
      <w:proofErr w:type="spellEnd"/>
      <w:r w:rsidRPr="0005686F">
        <w:rPr>
          <w:rFonts w:ascii="Trebuchet MS" w:hAnsi="Trebuchet MS"/>
          <w:i/>
        </w:rPr>
        <w:t xml:space="preserve"> de mediu, mai ales din perspectiva promovării dezvoltării durabile;</w:t>
      </w:r>
      <w:r w:rsidRPr="0005686F">
        <w:rPr>
          <w:rFonts w:ascii="Trebuchet MS" w:hAnsi="Trebuchet MS"/>
        </w:rPr>
        <w:t xml:space="preserve"> </w:t>
      </w:r>
    </w:p>
    <w:p w14:paraId="5E0FB4BA" w14:textId="12B1AE9F" w:rsidR="00866D23" w:rsidRPr="00E57E1D" w:rsidRDefault="00684E94" w:rsidP="00480801">
      <w:pPr>
        <w:spacing w:after="0" w:line="240" w:lineRule="auto"/>
        <w:jc w:val="both"/>
        <w:rPr>
          <w:rFonts w:ascii="Trebuchet MS" w:hAnsi="Trebuchet MS"/>
        </w:rPr>
      </w:pPr>
      <w:r w:rsidRPr="00E57E1D">
        <w:rPr>
          <w:rFonts w:ascii="Trebuchet MS" w:hAnsi="Trebuchet MS"/>
        </w:rPr>
        <w:t xml:space="preserve">- Alimentarea cu apă potabilă: va fi asigurată din </w:t>
      </w:r>
      <w:r w:rsidR="00866D23" w:rsidRPr="00E57E1D">
        <w:rPr>
          <w:rFonts w:ascii="Trebuchet MS" w:hAnsi="Trebuchet MS"/>
        </w:rPr>
        <w:t>puțuri forate cu hidrofor</w:t>
      </w:r>
      <w:r w:rsidR="00A658B5" w:rsidRPr="00E57E1D">
        <w:rPr>
          <w:rFonts w:ascii="Trebuchet MS" w:hAnsi="Trebuchet MS"/>
        </w:rPr>
        <w:t>.</w:t>
      </w:r>
    </w:p>
    <w:p w14:paraId="7652AA7D" w14:textId="6AB77F83" w:rsidR="00296658" w:rsidRDefault="00D941C5" w:rsidP="00480801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După extinderea sistemului centralizat de alimentare </w:t>
      </w:r>
      <w:r w:rsidR="00296658">
        <w:rPr>
          <w:rFonts w:ascii="Trebuchet MS" w:hAnsi="Trebuchet MS"/>
        </w:rPr>
        <w:t>cu apă potabilă se va racorda la acest sistem.</w:t>
      </w:r>
    </w:p>
    <w:p w14:paraId="26531888" w14:textId="286B3C01" w:rsidR="00684E94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BA03C0">
        <w:rPr>
          <w:rFonts w:ascii="Trebuchet MS" w:hAnsi="Trebuchet MS"/>
        </w:rPr>
        <w:t>- Canalizarea menajeră: evacuarea apelor uzate fecaloid men</w:t>
      </w:r>
      <w:r w:rsidR="003B183C" w:rsidRPr="00BA03C0">
        <w:rPr>
          <w:rFonts w:ascii="Trebuchet MS" w:hAnsi="Trebuchet MS"/>
        </w:rPr>
        <w:t xml:space="preserve">ajere se va realiza în sistem </w:t>
      </w:r>
      <w:r w:rsidR="00EB1696" w:rsidRPr="00BA03C0">
        <w:rPr>
          <w:rFonts w:ascii="Trebuchet MS" w:hAnsi="Trebuchet MS"/>
        </w:rPr>
        <w:t xml:space="preserve">privat prin bazine </w:t>
      </w:r>
      <w:proofErr w:type="spellStart"/>
      <w:r w:rsidR="00EB1696" w:rsidRPr="00BA03C0">
        <w:rPr>
          <w:rFonts w:ascii="Trebuchet MS" w:hAnsi="Trebuchet MS"/>
        </w:rPr>
        <w:t>vidanjabile</w:t>
      </w:r>
      <w:proofErr w:type="spellEnd"/>
      <w:r w:rsidR="00EB1696" w:rsidRPr="00BA03C0">
        <w:rPr>
          <w:rFonts w:ascii="Trebuchet MS" w:hAnsi="Trebuchet MS"/>
        </w:rPr>
        <w:t xml:space="preserve"> hidroizolate.</w:t>
      </w:r>
    </w:p>
    <w:p w14:paraId="34E9CB61" w14:textId="67C24590" w:rsidR="00BA03C0" w:rsidRPr="00BA03C0" w:rsidRDefault="00BA03C0" w:rsidP="00FE760F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După extinderea sistemului centralizat de</w:t>
      </w:r>
      <w:r w:rsidR="0081467D">
        <w:rPr>
          <w:rFonts w:ascii="Trebuchet MS" w:hAnsi="Trebuchet MS"/>
        </w:rPr>
        <w:t xml:space="preserve"> canalizare menajeră se va racorda la acest sistem.</w:t>
      </w:r>
    </w:p>
    <w:p w14:paraId="1F8A434E" w14:textId="33B099B9" w:rsidR="00421811" w:rsidRPr="00EE6A22" w:rsidRDefault="00684E94" w:rsidP="00252396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E0316E">
        <w:rPr>
          <w:rFonts w:ascii="Trebuchet MS" w:hAnsi="Trebuchet MS"/>
          <w:color w:val="C00000"/>
        </w:rPr>
        <w:t>-</w:t>
      </w:r>
      <w:r w:rsidRPr="00E0316E">
        <w:rPr>
          <w:rFonts w:ascii="Trebuchet MS" w:hAnsi="Trebuchet MS"/>
          <w:b/>
          <w:color w:val="C00000"/>
        </w:rPr>
        <w:t xml:space="preserve"> </w:t>
      </w:r>
      <w:r w:rsidRPr="00EE6A22">
        <w:rPr>
          <w:rFonts w:ascii="Trebuchet MS" w:hAnsi="Trebuchet MS"/>
        </w:rPr>
        <w:t>Canalizarea apelor pluviale</w:t>
      </w:r>
      <w:r w:rsidRPr="00EE6A22">
        <w:rPr>
          <w:rFonts w:ascii="Trebuchet MS" w:hAnsi="Trebuchet MS"/>
          <w:lang w:val="en-US"/>
        </w:rPr>
        <w:t>:</w:t>
      </w:r>
      <w:r w:rsidRPr="00EE6A22">
        <w:rPr>
          <w:rFonts w:ascii="Trebuchet MS" w:hAnsi="Trebuchet MS"/>
        </w:rPr>
        <w:t xml:space="preserve"> </w:t>
      </w:r>
      <w:r w:rsidR="004C4813" w:rsidRPr="00EE6A22">
        <w:rPr>
          <w:rFonts w:ascii="Trebuchet MS" w:hAnsi="Trebuchet MS"/>
        </w:rPr>
        <w:t xml:space="preserve">apele pluviale de pe </w:t>
      </w:r>
      <w:r w:rsidR="00F10D4D">
        <w:rPr>
          <w:rFonts w:ascii="Trebuchet MS" w:hAnsi="Trebuchet MS"/>
        </w:rPr>
        <w:t>acoperișuri vor fi</w:t>
      </w:r>
      <w:r w:rsidR="00421811" w:rsidRPr="00EE6A22">
        <w:rPr>
          <w:rFonts w:ascii="Trebuchet MS" w:hAnsi="Trebuchet MS"/>
        </w:rPr>
        <w:t xml:space="preserve"> colectate prin intermediul </w:t>
      </w:r>
    </w:p>
    <w:p w14:paraId="6AB33633" w14:textId="6A1FA6DD" w:rsidR="00421811" w:rsidRPr="00EE6A22" w:rsidRDefault="00B57DED" w:rsidP="00252396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EE6A22">
        <w:rPr>
          <w:rFonts w:ascii="Trebuchet MS" w:hAnsi="Trebuchet MS"/>
        </w:rPr>
        <w:t>b</w:t>
      </w:r>
      <w:r w:rsidR="00421811" w:rsidRPr="00EE6A22">
        <w:rPr>
          <w:rFonts w:ascii="Trebuchet MS" w:hAnsi="Trebuchet MS"/>
        </w:rPr>
        <w:t xml:space="preserve">urlanelor </w:t>
      </w:r>
      <w:r w:rsidRPr="00EE6A22">
        <w:rPr>
          <w:rFonts w:ascii="Trebuchet MS" w:hAnsi="Trebuchet MS"/>
        </w:rPr>
        <w:t xml:space="preserve">și deversate pe spațiile verzi. Apele pluviale de pe platformele drumurilor, parcărilor, trotuare </w:t>
      </w:r>
      <w:r w:rsidR="00C76EBA" w:rsidRPr="00EE6A22">
        <w:rPr>
          <w:rFonts w:ascii="Trebuchet MS" w:hAnsi="Trebuchet MS"/>
        </w:rPr>
        <w:t xml:space="preserve">și suprafețe placate vor fi colectate în șanțuri deschise /sau acoperite și </w:t>
      </w:r>
      <w:r w:rsidR="00252396" w:rsidRPr="00EE6A22">
        <w:rPr>
          <w:rFonts w:ascii="Trebuchet MS" w:hAnsi="Trebuchet MS"/>
        </w:rPr>
        <w:t xml:space="preserve">dirijate către </w:t>
      </w:r>
    </w:p>
    <w:p w14:paraId="4836D322" w14:textId="5FB58506" w:rsidR="00152895" w:rsidRPr="00251637" w:rsidRDefault="00252396" w:rsidP="009C7F36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EE6A22">
        <w:rPr>
          <w:rFonts w:ascii="Trebuchet MS" w:hAnsi="Trebuchet MS"/>
        </w:rPr>
        <w:t xml:space="preserve">rețeaua de colectare ape pluviale. </w:t>
      </w:r>
    </w:p>
    <w:p w14:paraId="3A682603" w14:textId="3353F513" w:rsidR="00684E94" w:rsidRPr="00D55BC4" w:rsidRDefault="00684E94" w:rsidP="00210C5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55BC4">
        <w:rPr>
          <w:rFonts w:ascii="Trebuchet MS" w:hAnsi="Trebuchet MS"/>
          <w:i/>
        </w:rPr>
        <w:t>d) problemele de mediu relevante pentru plan sau program;</w:t>
      </w:r>
    </w:p>
    <w:p w14:paraId="48870C65" w14:textId="433D5081" w:rsidR="00684E94" w:rsidRPr="00D55BC4" w:rsidRDefault="003C134A" w:rsidP="00210C50">
      <w:pPr>
        <w:pStyle w:val="Default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</w:pPr>
      <w:r w:rsidRPr="00D55BC4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 xml:space="preserve">Lipsa Sistemului </w:t>
      </w:r>
      <w:r w:rsidR="00C87E52" w:rsidRPr="00D55BC4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 xml:space="preserve">centralizat </w:t>
      </w:r>
      <w:r w:rsidRPr="00D55BC4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de canali</w:t>
      </w:r>
      <w:r w:rsidR="00C87E52" w:rsidRPr="00D55BC4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zare menajeră.</w:t>
      </w:r>
    </w:p>
    <w:p w14:paraId="224633C4" w14:textId="77777777" w:rsidR="00C87E52" w:rsidRPr="00E0316E" w:rsidRDefault="00C87E52" w:rsidP="00210C50">
      <w:pPr>
        <w:pStyle w:val="Default"/>
        <w:jc w:val="both"/>
        <w:rPr>
          <w:rFonts w:ascii="Trebuchet MS" w:eastAsia="Times New Roman" w:hAnsi="Trebuchet MS" w:cs="Times New Roman"/>
          <w:color w:val="C00000"/>
          <w:sz w:val="22"/>
          <w:szCs w:val="22"/>
          <w:lang w:val="ro-RO"/>
        </w:rPr>
      </w:pPr>
    </w:p>
    <w:p w14:paraId="7FF34738" w14:textId="27AD4449" w:rsidR="00684E94" w:rsidRPr="00D55BC4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D55BC4">
        <w:rPr>
          <w:rFonts w:ascii="Trebuchet MS" w:hAnsi="Trebuchet MS"/>
        </w:rPr>
        <w:t>e</w:t>
      </w:r>
      <w:r w:rsidRPr="00D55BC4">
        <w:rPr>
          <w:rFonts w:ascii="Trebuchet MS" w:hAnsi="Trebuchet MS"/>
          <w:i/>
        </w:rPr>
        <w:t xml:space="preserve">) </w:t>
      </w:r>
      <w:proofErr w:type="spellStart"/>
      <w:r w:rsidRPr="00D55BC4">
        <w:rPr>
          <w:rFonts w:ascii="Trebuchet MS" w:hAnsi="Trebuchet MS"/>
          <w:i/>
        </w:rPr>
        <w:t>relevanţa</w:t>
      </w:r>
      <w:proofErr w:type="spellEnd"/>
      <w:r w:rsidRPr="00D55BC4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D55BC4">
        <w:rPr>
          <w:rFonts w:ascii="Trebuchet MS" w:hAnsi="Trebuchet MS"/>
          <w:i/>
        </w:rPr>
        <w:t>legislaţiei</w:t>
      </w:r>
      <w:proofErr w:type="spellEnd"/>
      <w:r w:rsidRPr="00D55BC4">
        <w:rPr>
          <w:rFonts w:ascii="Trebuchet MS" w:hAnsi="Trebuchet MS"/>
          <w:i/>
        </w:rPr>
        <w:t xml:space="preserve"> </w:t>
      </w:r>
      <w:proofErr w:type="spellStart"/>
      <w:r w:rsidRPr="00D55BC4">
        <w:rPr>
          <w:rFonts w:ascii="Trebuchet MS" w:hAnsi="Trebuchet MS"/>
          <w:i/>
        </w:rPr>
        <w:t>naţionale</w:t>
      </w:r>
      <w:proofErr w:type="spellEnd"/>
      <w:r w:rsidRPr="00D55BC4">
        <w:rPr>
          <w:rFonts w:ascii="Trebuchet MS" w:hAnsi="Trebuchet MS"/>
          <w:i/>
        </w:rPr>
        <w:t xml:space="preserve"> </w:t>
      </w:r>
      <w:proofErr w:type="spellStart"/>
      <w:r w:rsidRPr="00D55BC4">
        <w:rPr>
          <w:rFonts w:ascii="Trebuchet MS" w:hAnsi="Trebuchet MS"/>
          <w:i/>
        </w:rPr>
        <w:t>şi</w:t>
      </w:r>
      <w:proofErr w:type="spellEnd"/>
      <w:r w:rsidRPr="00D55BC4">
        <w:rPr>
          <w:rFonts w:ascii="Trebuchet MS" w:hAnsi="Trebuchet MS"/>
          <w:i/>
        </w:rPr>
        <w:t xml:space="preserve"> comunitare de mediu;</w:t>
      </w:r>
    </w:p>
    <w:p w14:paraId="3D216EC6" w14:textId="5008827E" w:rsidR="00DF174B" w:rsidRPr="00210C50" w:rsidRDefault="00DF174B" w:rsidP="00210C50">
      <w:pPr>
        <w:spacing w:after="0" w:line="240" w:lineRule="auto"/>
        <w:jc w:val="both"/>
        <w:rPr>
          <w:rFonts w:ascii="Trebuchet MS" w:hAnsi="Trebuchet MS" w:cs="Arial"/>
        </w:rPr>
      </w:pPr>
      <w:r w:rsidRPr="00B42D1F">
        <w:rPr>
          <w:rFonts w:ascii="Trebuchet MS" w:hAnsi="Trebuchet MS" w:cs="Arial"/>
        </w:rPr>
        <w:t>Extinderea sistemului centralizat de canalizare menajeră în zonă se va realiza conform Angajamentelor rezultate din procesul de negocieri al Capitolului 22- Mediu pentru domeniul: Apă, cu Uniunea Europeană prin grija comunei  Sâncrăieni.</w:t>
      </w:r>
    </w:p>
    <w:p w14:paraId="282FEAFD" w14:textId="77777777" w:rsidR="00684E94" w:rsidRPr="00A9104D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A9104D">
        <w:rPr>
          <w:rFonts w:ascii="Trebuchet MS" w:hAnsi="Trebuchet MS"/>
          <w:b/>
        </w:rPr>
        <w:t xml:space="preserve">2. Caracteristicile efectelor </w:t>
      </w:r>
      <w:proofErr w:type="spellStart"/>
      <w:r w:rsidRPr="00A9104D">
        <w:rPr>
          <w:rFonts w:ascii="Trebuchet MS" w:hAnsi="Trebuchet MS"/>
          <w:b/>
        </w:rPr>
        <w:t>şi</w:t>
      </w:r>
      <w:proofErr w:type="spellEnd"/>
      <w:r w:rsidRPr="00A9104D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D24903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24903">
        <w:rPr>
          <w:rFonts w:ascii="Trebuchet MS" w:hAnsi="Trebuchet MS"/>
          <w:i/>
        </w:rPr>
        <w:t xml:space="preserve">    </w:t>
      </w:r>
      <w:r w:rsidRPr="00D24903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D24903">
        <w:rPr>
          <w:rFonts w:ascii="Trebuchet MS" w:hAnsi="Trebuchet MS"/>
          <w:i/>
        </w:rPr>
        <w:t>frecvenţa</w:t>
      </w:r>
      <w:proofErr w:type="spellEnd"/>
      <w:r w:rsidRPr="00D24903">
        <w:rPr>
          <w:rFonts w:ascii="Trebuchet MS" w:hAnsi="Trebuchet MS"/>
          <w:i/>
        </w:rPr>
        <w:t xml:space="preserve"> </w:t>
      </w:r>
      <w:proofErr w:type="spellStart"/>
      <w:r w:rsidRPr="00D24903">
        <w:rPr>
          <w:rFonts w:ascii="Trebuchet MS" w:hAnsi="Trebuchet MS"/>
          <w:i/>
        </w:rPr>
        <w:t>şi</w:t>
      </w:r>
      <w:proofErr w:type="spellEnd"/>
      <w:r w:rsidRPr="00D24903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D24903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D24903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D24903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D24903">
        <w:rPr>
          <w:rFonts w:ascii="Trebuchet MS" w:hAnsi="Trebuchet MS"/>
          <w:i/>
        </w:rPr>
        <w:t>b) natura cumulativă a efectelor;</w:t>
      </w:r>
      <w:r w:rsidRPr="00D24903">
        <w:rPr>
          <w:rFonts w:ascii="Trebuchet MS" w:hAnsi="Trebuchet MS"/>
        </w:rPr>
        <w:t xml:space="preserve"> </w:t>
      </w:r>
    </w:p>
    <w:p w14:paraId="3814A138" w14:textId="77777777" w:rsidR="00684E94" w:rsidRPr="00D24903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24903">
        <w:rPr>
          <w:rFonts w:ascii="Trebuchet MS" w:hAnsi="Trebuchet MS"/>
        </w:rPr>
        <w:t>Nu e cazul.</w:t>
      </w:r>
    </w:p>
    <w:p w14:paraId="0A79A23C" w14:textId="77777777" w:rsidR="00684E94" w:rsidRPr="00D24903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24903">
        <w:rPr>
          <w:rFonts w:ascii="Trebuchet MS" w:hAnsi="Trebuchet MS"/>
          <w:i/>
        </w:rPr>
        <w:t xml:space="preserve">c) natura </w:t>
      </w:r>
      <w:proofErr w:type="spellStart"/>
      <w:r w:rsidRPr="00D24903">
        <w:rPr>
          <w:rFonts w:ascii="Trebuchet MS" w:hAnsi="Trebuchet MS"/>
          <w:i/>
        </w:rPr>
        <w:t>transfrontieră</w:t>
      </w:r>
      <w:proofErr w:type="spellEnd"/>
      <w:r w:rsidRPr="00D24903">
        <w:rPr>
          <w:rFonts w:ascii="Trebuchet MS" w:hAnsi="Trebuchet MS"/>
          <w:i/>
        </w:rPr>
        <w:t xml:space="preserve"> a efectelor;</w:t>
      </w:r>
      <w:r w:rsidRPr="00D24903">
        <w:rPr>
          <w:rFonts w:ascii="Trebuchet MS" w:hAnsi="Trebuchet MS"/>
        </w:rPr>
        <w:t xml:space="preserve"> </w:t>
      </w:r>
    </w:p>
    <w:p w14:paraId="775196CF" w14:textId="77777777" w:rsidR="00684E94" w:rsidRPr="00D24903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D24903">
        <w:rPr>
          <w:rFonts w:ascii="Trebuchet MS" w:hAnsi="Trebuchet MS"/>
        </w:rPr>
        <w:t>Nu este cazul.</w:t>
      </w:r>
    </w:p>
    <w:p w14:paraId="10137A30" w14:textId="77777777" w:rsidR="00684E94" w:rsidRPr="00D24903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D24903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D24903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D24903">
        <w:rPr>
          <w:rFonts w:ascii="Trebuchet MS" w:hAnsi="Trebuchet MS"/>
          <w:i/>
        </w:rPr>
        <w:t xml:space="preserve"> accidentelor</w:t>
      </w:r>
      <w:r w:rsidRPr="00D24903">
        <w:rPr>
          <w:rFonts w:ascii="Trebuchet MS" w:hAnsi="Trebuchet MS"/>
        </w:rPr>
        <w:t xml:space="preserve">); </w:t>
      </w:r>
    </w:p>
    <w:p w14:paraId="73F9107D" w14:textId="472D2AE6" w:rsidR="00C06D9E" w:rsidRPr="00AA0AF4" w:rsidRDefault="00684E94" w:rsidP="00C06D9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AA0AF4">
        <w:rPr>
          <w:rFonts w:ascii="Trebuchet MS" w:hAnsi="Trebuchet MS"/>
        </w:rPr>
        <w:t xml:space="preserve">Se vor respecta prevederile </w:t>
      </w:r>
      <w:r w:rsidR="00C06D9E" w:rsidRPr="00AA0AF4">
        <w:rPr>
          <w:rFonts w:ascii="Trebuchet MS" w:hAnsi="Trebuchet MS"/>
        </w:rPr>
        <w:t>Avizului de Go</w:t>
      </w:r>
      <w:r w:rsidR="00D02199" w:rsidRPr="00AA0AF4">
        <w:rPr>
          <w:rFonts w:ascii="Trebuchet MS" w:hAnsi="Trebuchet MS"/>
        </w:rPr>
        <w:t>s</w:t>
      </w:r>
      <w:r w:rsidR="00AA0AF4" w:rsidRPr="00AA0AF4">
        <w:rPr>
          <w:rFonts w:ascii="Trebuchet MS" w:hAnsi="Trebuchet MS"/>
        </w:rPr>
        <w:t>podărire a Apelor Harghita nr.48</w:t>
      </w:r>
      <w:r w:rsidR="00D02199" w:rsidRPr="00AA0AF4">
        <w:rPr>
          <w:rFonts w:ascii="Trebuchet MS" w:hAnsi="Trebuchet MS"/>
        </w:rPr>
        <w:t>/27.11.2023</w:t>
      </w:r>
    </w:p>
    <w:p w14:paraId="71A8EFC0" w14:textId="7182E965" w:rsidR="004E45F1" w:rsidRDefault="00C06D9E" w:rsidP="00C06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AA0AF4">
        <w:rPr>
          <w:rFonts w:ascii="Trebuchet MS" w:hAnsi="Trebuchet MS"/>
        </w:rPr>
        <w:t>emis de Sistemul de Gospodărire a Apelor Harghita.</w:t>
      </w:r>
    </w:p>
    <w:p w14:paraId="4640CEC9" w14:textId="0C897C29" w:rsidR="00210C50" w:rsidRPr="00143FF9" w:rsidRDefault="00210C50" w:rsidP="00143FF9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rebuchet MS" w:hAnsi="Trebuchet MS"/>
        </w:rPr>
      </w:pPr>
      <w:bookmarkStart w:id="0" w:name="_GoBack"/>
      <w:r w:rsidRPr="00143FF9">
        <w:rPr>
          <w:rFonts w:ascii="Trebuchet MS" w:hAnsi="Trebuchet MS"/>
        </w:rPr>
        <w:t>Se vor respecta prevederile</w:t>
      </w:r>
      <w:r w:rsidR="00B964A3" w:rsidRPr="00143FF9">
        <w:rPr>
          <w:rFonts w:ascii="Trebuchet MS" w:hAnsi="Trebuchet MS"/>
        </w:rPr>
        <w:t xml:space="preserve"> Punctului de vedere emis de ANRM </w:t>
      </w:r>
      <w:r w:rsidR="00D66251" w:rsidRPr="00143FF9">
        <w:rPr>
          <w:rFonts w:ascii="Trebuchet MS" w:hAnsi="Trebuchet MS"/>
        </w:rPr>
        <w:t>Compartimentul de Inspecție Teritorială M-Ciuc</w:t>
      </w:r>
      <w:r w:rsidR="007F5E4E" w:rsidRPr="00143FF9">
        <w:rPr>
          <w:rFonts w:ascii="Trebuchet MS" w:hAnsi="Trebuchet MS"/>
        </w:rPr>
        <w:t xml:space="preserve">, privind perimetrul hidrogeologic </w:t>
      </w:r>
      <w:proofErr w:type="spellStart"/>
      <w:r w:rsidR="007F5E4E" w:rsidRPr="00143FF9">
        <w:rPr>
          <w:rFonts w:ascii="Trebuchet MS" w:hAnsi="Trebuchet MS"/>
        </w:rPr>
        <w:t>Chendereș</w:t>
      </w:r>
      <w:proofErr w:type="spellEnd"/>
      <w:r w:rsidR="0046101C" w:rsidRPr="00143FF9">
        <w:rPr>
          <w:rFonts w:ascii="Trebuchet MS" w:hAnsi="Trebuchet MS"/>
        </w:rPr>
        <w:t>.</w:t>
      </w:r>
      <w:r w:rsidR="00D66251" w:rsidRPr="00143FF9">
        <w:rPr>
          <w:rFonts w:ascii="Trebuchet MS" w:hAnsi="Trebuchet MS"/>
        </w:rPr>
        <w:t xml:space="preserve"> </w:t>
      </w:r>
    </w:p>
    <w:bookmarkEnd w:id="0"/>
    <w:p w14:paraId="3AE2F6E8" w14:textId="77777777" w:rsidR="00210C50" w:rsidRPr="00AA0AF4" w:rsidRDefault="00210C50" w:rsidP="00C06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</w:p>
    <w:p w14:paraId="0E563477" w14:textId="77777777" w:rsidR="00684E94" w:rsidRPr="00AA0AF4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AA0AF4">
        <w:rPr>
          <w:rFonts w:ascii="Trebuchet MS" w:hAnsi="Trebuchet MS"/>
          <w:i/>
        </w:rPr>
        <w:t xml:space="preserve">e) mărimea </w:t>
      </w:r>
      <w:proofErr w:type="spellStart"/>
      <w:r w:rsidRPr="00AA0AF4">
        <w:rPr>
          <w:rFonts w:ascii="Trebuchet MS" w:hAnsi="Trebuchet MS"/>
          <w:i/>
        </w:rPr>
        <w:t>şi</w:t>
      </w:r>
      <w:proofErr w:type="spellEnd"/>
      <w:r w:rsidRPr="00AA0AF4">
        <w:rPr>
          <w:rFonts w:ascii="Trebuchet MS" w:hAnsi="Trebuchet MS"/>
          <w:i/>
        </w:rPr>
        <w:t xml:space="preserve"> </w:t>
      </w:r>
      <w:proofErr w:type="spellStart"/>
      <w:r w:rsidRPr="00AA0AF4">
        <w:rPr>
          <w:rFonts w:ascii="Trebuchet MS" w:hAnsi="Trebuchet MS"/>
          <w:i/>
        </w:rPr>
        <w:t>spaţialitatea</w:t>
      </w:r>
      <w:proofErr w:type="spellEnd"/>
      <w:r w:rsidRPr="00AA0AF4">
        <w:rPr>
          <w:rFonts w:ascii="Trebuchet MS" w:hAnsi="Trebuchet MS"/>
          <w:i/>
        </w:rPr>
        <w:t xml:space="preserve"> efectelor (zona geografică </w:t>
      </w:r>
      <w:proofErr w:type="spellStart"/>
      <w:r w:rsidRPr="00AA0AF4">
        <w:rPr>
          <w:rFonts w:ascii="Trebuchet MS" w:hAnsi="Trebuchet MS"/>
          <w:i/>
        </w:rPr>
        <w:t>şi</w:t>
      </w:r>
      <w:proofErr w:type="spellEnd"/>
      <w:r w:rsidRPr="00AA0AF4">
        <w:rPr>
          <w:rFonts w:ascii="Trebuchet MS" w:hAnsi="Trebuchet MS"/>
          <w:i/>
        </w:rPr>
        <w:t xml:space="preserve"> mărimea </w:t>
      </w:r>
      <w:proofErr w:type="spellStart"/>
      <w:r w:rsidRPr="00AA0AF4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3F2442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F2442">
        <w:rPr>
          <w:rFonts w:ascii="Trebuchet MS" w:hAnsi="Trebuchet MS"/>
          <w:i/>
        </w:rPr>
        <w:t xml:space="preserve">      </w:t>
      </w:r>
      <w:proofErr w:type="spellStart"/>
      <w:r w:rsidRPr="003F2442">
        <w:rPr>
          <w:rFonts w:ascii="Trebuchet MS" w:hAnsi="Trebuchet MS"/>
          <w:i/>
        </w:rPr>
        <w:t>potenţial</w:t>
      </w:r>
      <w:proofErr w:type="spellEnd"/>
      <w:r w:rsidRPr="003F2442">
        <w:rPr>
          <w:rFonts w:ascii="Trebuchet MS" w:hAnsi="Trebuchet MS"/>
          <w:i/>
        </w:rPr>
        <w:t xml:space="preserve"> afectate; </w:t>
      </w:r>
    </w:p>
    <w:p w14:paraId="563D0287" w14:textId="0C47B4FA" w:rsidR="00E86B25" w:rsidRPr="003F2442" w:rsidRDefault="00684E94" w:rsidP="002D03C5">
      <w:pPr>
        <w:spacing w:after="0" w:line="240" w:lineRule="auto"/>
        <w:jc w:val="both"/>
        <w:rPr>
          <w:rFonts w:ascii="Trebuchet MS" w:hAnsi="Trebuchet MS"/>
        </w:rPr>
      </w:pPr>
      <w:r w:rsidRPr="003F2442">
        <w:rPr>
          <w:rFonts w:ascii="Trebuchet MS" w:hAnsi="Trebuchet MS"/>
        </w:rPr>
        <w:t xml:space="preserve">      În vecinătatea terenului studiat sunt: </w:t>
      </w:r>
      <w:r w:rsidR="00F86623" w:rsidRPr="003F2442">
        <w:rPr>
          <w:rFonts w:ascii="Trebuchet MS" w:hAnsi="Trebuchet MS"/>
        </w:rPr>
        <w:t xml:space="preserve">terenuri în intravilan, drum </w:t>
      </w:r>
      <w:r w:rsidR="001A3E25" w:rsidRPr="003F2442">
        <w:rPr>
          <w:rFonts w:ascii="Trebuchet MS" w:hAnsi="Trebuchet MS"/>
        </w:rPr>
        <w:t xml:space="preserve">de </w:t>
      </w:r>
      <w:r w:rsidR="00A340A7" w:rsidRPr="003F2442">
        <w:rPr>
          <w:rFonts w:ascii="Trebuchet MS" w:hAnsi="Trebuchet MS"/>
        </w:rPr>
        <w:t>acces</w:t>
      </w:r>
      <w:r w:rsidR="00846203" w:rsidRPr="003F2442">
        <w:rPr>
          <w:rFonts w:ascii="Trebuchet MS" w:hAnsi="Trebuchet MS"/>
        </w:rPr>
        <w:t xml:space="preserve">, </w:t>
      </w:r>
      <w:r w:rsidR="002D03C5" w:rsidRPr="003F2442">
        <w:rPr>
          <w:rFonts w:ascii="Trebuchet MS" w:hAnsi="Trebuchet MS"/>
        </w:rPr>
        <w:t>case de locuit</w:t>
      </w:r>
      <w:r w:rsidR="00A340A7" w:rsidRPr="003F2442">
        <w:rPr>
          <w:rFonts w:ascii="Trebuchet MS" w:hAnsi="Trebuchet MS"/>
        </w:rPr>
        <w:t>.</w:t>
      </w:r>
    </w:p>
    <w:p w14:paraId="49704A7E" w14:textId="77777777" w:rsidR="00684E94" w:rsidRPr="003F2442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F2442">
        <w:rPr>
          <w:rFonts w:ascii="Trebuchet MS" w:hAnsi="Trebuchet MS"/>
        </w:rPr>
        <w:t xml:space="preserve">   </w:t>
      </w:r>
      <w:r w:rsidRPr="003F2442">
        <w:rPr>
          <w:rFonts w:ascii="Trebuchet MS" w:hAnsi="Trebuchet MS"/>
          <w:i/>
        </w:rPr>
        <w:t xml:space="preserve">f) valoarea </w:t>
      </w:r>
      <w:proofErr w:type="spellStart"/>
      <w:r w:rsidRPr="003F2442">
        <w:rPr>
          <w:rFonts w:ascii="Trebuchet MS" w:hAnsi="Trebuchet MS"/>
          <w:i/>
        </w:rPr>
        <w:t>şi</w:t>
      </w:r>
      <w:proofErr w:type="spellEnd"/>
      <w:r w:rsidRPr="003F2442">
        <w:rPr>
          <w:rFonts w:ascii="Trebuchet MS" w:hAnsi="Trebuchet MS"/>
          <w:i/>
        </w:rPr>
        <w:t xml:space="preserve"> vulnerabilitatea arealului posibil a fi afectat, date de:</w:t>
      </w:r>
    </w:p>
    <w:p w14:paraId="48EB4C07" w14:textId="5CE827F7" w:rsidR="005104F8" w:rsidRPr="00B245BF" w:rsidRDefault="00684E94" w:rsidP="00C207E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3F2442">
        <w:rPr>
          <w:rFonts w:ascii="Trebuchet MS" w:hAnsi="Trebuchet MS"/>
          <w:i/>
        </w:rPr>
        <w:t xml:space="preserve">       (i)</w:t>
      </w:r>
      <w:r w:rsidRPr="003F2442">
        <w:rPr>
          <w:rFonts w:ascii="Trebuchet MS" w:hAnsi="Trebuchet MS"/>
        </w:rPr>
        <w:t xml:space="preserve">  caracteristicile naturale speciale sau patrimoniul cultural; </w:t>
      </w:r>
    </w:p>
    <w:p w14:paraId="6B29A029" w14:textId="1A15A0BE" w:rsidR="00684E94" w:rsidRPr="00B245BF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B245BF">
        <w:rPr>
          <w:rFonts w:ascii="Trebuchet MS" w:hAnsi="Trebuchet MS"/>
          <w:i/>
        </w:rPr>
        <w:t>(ii)</w:t>
      </w:r>
      <w:r w:rsidRPr="00B245BF">
        <w:rPr>
          <w:rFonts w:ascii="Trebuchet MS" w:hAnsi="Trebuchet MS"/>
        </w:rPr>
        <w:t xml:space="preserve"> </w:t>
      </w:r>
      <w:proofErr w:type="spellStart"/>
      <w:r w:rsidRPr="00B245BF">
        <w:rPr>
          <w:rFonts w:ascii="Trebuchet MS" w:hAnsi="Trebuchet MS"/>
        </w:rPr>
        <w:t>depăşirea</w:t>
      </w:r>
      <w:proofErr w:type="spellEnd"/>
      <w:r w:rsidRPr="00B245BF">
        <w:rPr>
          <w:rFonts w:ascii="Trebuchet MS" w:hAnsi="Trebuchet MS"/>
        </w:rPr>
        <w:t xml:space="preserve"> standardelor sau a valorilor limită de calitate a mediului;</w:t>
      </w:r>
    </w:p>
    <w:p w14:paraId="1A9DAE3C" w14:textId="0E3C7907" w:rsidR="003A5552" w:rsidRPr="00B245BF" w:rsidRDefault="00684E94" w:rsidP="003A5552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245BF">
        <w:rPr>
          <w:rFonts w:ascii="Trebuchet MS" w:hAnsi="Trebuchet MS"/>
        </w:rPr>
        <w:t xml:space="preserve">Se vor respecta prevederile </w:t>
      </w:r>
      <w:r w:rsidR="003A5552" w:rsidRPr="00B245BF">
        <w:rPr>
          <w:rFonts w:ascii="Trebuchet MS" w:hAnsi="Trebuchet MS"/>
        </w:rPr>
        <w:t>Avizului de Go</w:t>
      </w:r>
      <w:r w:rsidR="00807086" w:rsidRPr="00B245BF">
        <w:rPr>
          <w:rFonts w:ascii="Trebuchet MS" w:hAnsi="Trebuchet MS"/>
        </w:rPr>
        <w:t>s</w:t>
      </w:r>
      <w:r w:rsidR="00B245BF" w:rsidRPr="00B245BF">
        <w:rPr>
          <w:rFonts w:ascii="Trebuchet MS" w:hAnsi="Trebuchet MS"/>
        </w:rPr>
        <w:t>podărire a Apelor Harghita nr.48</w:t>
      </w:r>
      <w:r w:rsidR="00807086" w:rsidRPr="00B245BF">
        <w:rPr>
          <w:rFonts w:ascii="Trebuchet MS" w:hAnsi="Trebuchet MS"/>
        </w:rPr>
        <w:t>/27.11.2023</w:t>
      </w:r>
    </w:p>
    <w:p w14:paraId="2E31FDC1" w14:textId="77777777" w:rsidR="003A5552" w:rsidRPr="00B245BF" w:rsidRDefault="003A5552" w:rsidP="003A55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B245BF">
        <w:rPr>
          <w:rFonts w:ascii="Trebuchet MS" w:hAnsi="Trebuchet MS"/>
        </w:rPr>
        <w:t>emis de Sistemul de Gospodărire a Apelor Harghita.</w:t>
      </w:r>
    </w:p>
    <w:p w14:paraId="056B88CF" w14:textId="77777777" w:rsidR="00684E94" w:rsidRPr="00B245BF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245BF">
        <w:rPr>
          <w:rFonts w:ascii="Trebuchet MS" w:hAnsi="Trebuchet MS"/>
        </w:rPr>
        <w:t xml:space="preserve">      </w:t>
      </w:r>
      <w:r w:rsidRPr="00B245BF">
        <w:rPr>
          <w:rFonts w:ascii="Trebuchet MS" w:hAnsi="Trebuchet MS"/>
          <w:i/>
        </w:rPr>
        <w:t xml:space="preserve">      (iii)</w:t>
      </w:r>
      <w:r w:rsidRPr="00B245BF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B245BF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B245BF">
        <w:rPr>
          <w:rFonts w:ascii="Trebuchet MS" w:hAnsi="Trebuchet MS"/>
        </w:rPr>
        <w:t>Nu este cazul.</w:t>
      </w:r>
    </w:p>
    <w:p w14:paraId="15E90A9B" w14:textId="0B52E64E" w:rsidR="00684E94" w:rsidRPr="006B6378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5434E2">
        <w:rPr>
          <w:rFonts w:ascii="Trebuchet MS" w:hAnsi="Trebuchet MS"/>
          <w:i/>
        </w:rPr>
        <w:lastRenderedPageBreak/>
        <w:t xml:space="preserve">     g) efectele asupra zonelor sau peisajelor care au un statu</w:t>
      </w:r>
      <w:r w:rsidR="00892711" w:rsidRPr="005434E2">
        <w:rPr>
          <w:rFonts w:ascii="Trebuchet MS" w:hAnsi="Trebuchet MS"/>
          <w:i/>
        </w:rPr>
        <w:t>t de protejare recunoscut pe</w:t>
      </w:r>
      <w:r w:rsidRPr="005434E2">
        <w:rPr>
          <w:rFonts w:ascii="Trebuchet MS" w:hAnsi="Trebuchet MS"/>
          <w:i/>
        </w:rPr>
        <w:t xml:space="preserve"> plan </w:t>
      </w:r>
      <w:proofErr w:type="spellStart"/>
      <w:r w:rsidRPr="006B6378">
        <w:rPr>
          <w:rFonts w:ascii="Trebuchet MS" w:hAnsi="Trebuchet MS"/>
          <w:i/>
        </w:rPr>
        <w:t>naţional</w:t>
      </w:r>
      <w:proofErr w:type="spellEnd"/>
      <w:r w:rsidRPr="006B6378">
        <w:rPr>
          <w:rFonts w:ascii="Trebuchet MS" w:hAnsi="Trebuchet MS"/>
          <w:i/>
        </w:rPr>
        <w:t xml:space="preserve">, comunitar sau </w:t>
      </w:r>
      <w:proofErr w:type="spellStart"/>
      <w:r w:rsidRPr="006B6378">
        <w:rPr>
          <w:rFonts w:ascii="Trebuchet MS" w:hAnsi="Trebuchet MS"/>
          <w:i/>
        </w:rPr>
        <w:t>internaţional</w:t>
      </w:r>
      <w:proofErr w:type="spellEnd"/>
      <w:r w:rsidRPr="006B6378">
        <w:rPr>
          <w:rFonts w:ascii="Trebuchet MS" w:hAnsi="Trebuchet MS"/>
          <w:i/>
        </w:rPr>
        <w:t>;</w:t>
      </w:r>
    </w:p>
    <w:p w14:paraId="2848A0DF" w14:textId="77777777" w:rsidR="00684E94" w:rsidRPr="006B6378" w:rsidRDefault="00684E94" w:rsidP="00684E94">
      <w:pPr>
        <w:jc w:val="both"/>
        <w:rPr>
          <w:rFonts w:ascii="Trebuchet MS" w:hAnsi="Trebuchet MS"/>
        </w:rPr>
      </w:pPr>
      <w:r w:rsidRPr="006B6378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6B6378" w:rsidRDefault="00684E94" w:rsidP="00684E94">
      <w:pPr>
        <w:jc w:val="both"/>
        <w:rPr>
          <w:rFonts w:ascii="Trebuchet MS" w:hAnsi="Trebuchet MS"/>
          <w:b/>
        </w:rPr>
      </w:pPr>
      <w:r w:rsidRPr="006B6378">
        <w:rPr>
          <w:rFonts w:ascii="Trebuchet MS" w:hAnsi="Trebuchet MS"/>
        </w:rPr>
        <w:t xml:space="preserve">  </w:t>
      </w:r>
      <w:r w:rsidRPr="006B6378">
        <w:rPr>
          <w:rFonts w:ascii="Trebuchet MS" w:hAnsi="Trebuchet MS"/>
          <w:b/>
        </w:rPr>
        <w:t xml:space="preserve">3. Informarea </w:t>
      </w:r>
      <w:proofErr w:type="spellStart"/>
      <w:r w:rsidRPr="006B6378">
        <w:rPr>
          <w:rFonts w:ascii="Trebuchet MS" w:hAnsi="Trebuchet MS"/>
          <w:b/>
        </w:rPr>
        <w:t>şi</w:t>
      </w:r>
      <w:proofErr w:type="spellEnd"/>
      <w:r w:rsidRPr="006B6378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2EE79C15" w:rsidR="000A7CCE" w:rsidRPr="00BD4152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BD4152">
        <w:rPr>
          <w:rFonts w:ascii="Trebuchet MS" w:hAnsi="Trebuchet MS"/>
        </w:rPr>
        <w:t xml:space="preserve"> În urma </w:t>
      </w:r>
      <w:proofErr w:type="spellStart"/>
      <w:r w:rsidRPr="00BD4152">
        <w:rPr>
          <w:rFonts w:ascii="Trebuchet MS" w:hAnsi="Trebuchet MS"/>
        </w:rPr>
        <w:t>apariţiei</w:t>
      </w:r>
      <w:proofErr w:type="spellEnd"/>
      <w:r w:rsidRPr="00BD4152">
        <w:rPr>
          <w:rFonts w:ascii="Trebuchet MS" w:hAnsi="Trebuchet MS"/>
        </w:rPr>
        <w:t xml:space="preserve"> </w:t>
      </w:r>
      <w:proofErr w:type="spellStart"/>
      <w:r w:rsidRPr="00BD4152">
        <w:rPr>
          <w:rFonts w:ascii="Trebuchet MS" w:hAnsi="Trebuchet MS"/>
        </w:rPr>
        <w:t>anunţului</w:t>
      </w:r>
      <w:proofErr w:type="spellEnd"/>
      <w:r w:rsidRPr="00BD4152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BD4152">
        <w:rPr>
          <w:rFonts w:ascii="Trebuchet MS" w:hAnsi="Trebuchet MS"/>
        </w:rPr>
        <w:t>obţinerii</w:t>
      </w:r>
      <w:proofErr w:type="spellEnd"/>
      <w:r w:rsidRPr="00BD4152">
        <w:rPr>
          <w:rFonts w:ascii="Trebuchet MS" w:hAnsi="Trebuchet MS"/>
        </w:rPr>
        <w:t xml:space="preserve"> aviz</w:t>
      </w:r>
      <w:r w:rsidR="004864F5" w:rsidRPr="00BD4152">
        <w:rPr>
          <w:rFonts w:ascii="Trebuchet MS" w:hAnsi="Trebuchet MS"/>
        </w:rPr>
        <w:t>ului de mediu (apărut în ziarul</w:t>
      </w:r>
      <w:r w:rsidR="00266836" w:rsidRPr="00BD4152">
        <w:rPr>
          <w:rFonts w:ascii="Trebuchet MS" w:hAnsi="Trebuchet MS"/>
        </w:rPr>
        <w:t xml:space="preserve"> Informația Harghitei din </w:t>
      </w:r>
      <w:r w:rsidR="007E15D4" w:rsidRPr="00BD4152">
        <w:rPr>
          <w:rFonts w:ascii="Trebuchet MS" w:hAnsi="Trebuchet MS"/>
        </w:rPr>
        <w:t>19.05.2023, din 24</w:t>
      </w:r>
      <w:r w:rsidR="00266836" w:rsidRPr="00BD4152">
        <w:rPr>
          <w:rFonts w:ascii="Trebuchet MS" w:hAnsi="Trebuchet MS"/>
        </w:rPr>
        <w:t>.0</w:t>
      </w:r>
      <w:r w:rsidR="007E15D4" w:rsidRPr="00BD4152">
        <w:rPr>
          <w:rFonts w:ascii="Trebuchet MS" w:hAnsi="Trebuchet MS"/>
        </w:rPr>
        <w:t>5</w:t>
      </w:r>
      <w:r w:rsidR="003E4C67" w:rsidRPr="00BD4152">
        <w:rPr>
          <w:rFonts w:ascii="Trebuchet MS" w:hAnsi="Trebuchet MS"/>
        </w:rPr>
        <w:t>.</w:t>
      </w:r>
      <w:r w:rsidR="00EC1326" w:rsidRPr="00BD4152">
        <w:rPr>
          <w:rFonts w:ascii="Trebuchet MS" w:hAnsi="Trebuchet MS"/>
        </w:rPr>
        <w:t>202</w:t>
      </w:r>
      <w:r w:rsidR="007E15D4" w:rsidRPr="00BD4152">
        <w:rPr>
          <w:rFonts w:ascii="Trebuchet MS" w:hAnsi="Trebuchet MS"/>
        </w:rPr>
        <w:t>3</w:t>
      </w:r>
      <w:r w:rsidRPr="00BD4152">
        <w:rPr>
          <w:rFonts w:ascii="Trebuchet MS" w:hAnsi="Trebuchet MS"/>
        </w:rPr>
        <w:t xml:space="preserve"> și </w:t>
      </w:r>
      <w:r w:rsidR="007F6044" w:rsidRPr="00BD4152">
        <w:rPr>
          <w:rFonts w:ascii="Trebuchet MS" w:hAnsi="Trebuchet MS"/>
        </w:rPr>
        <w:t xml:space="preserve">la </w:t>
      </w:r>
      <w:proofErr w:type="spellStart"/>
      <w:r w:rsidR="007F6044" w:rsidRPr="00BD4152">
        <w:rPr>
          <w:rFonts w:ascii="Trebuchet MS" w:hAnsi="Trebuchet MS"/>
        </w:rPr>
        <w:t>Hargita</w:t>
      </w:r>
      <w:proofErr w:type="spellEnd"/>
      <w:r w:rsidR="007F6044" w:rsidRPr="00BD4152">
        <w:rPr>
          <w:rFonts w:ascii="Trebuchet MS" w:hAnsi="Trebuchet MS"/>
        </w:rPr>
        <w:t xml:space="preserve"> N</w:t>
      </w:r>
      <w:r w:rsidR="00EC1326" w:rsidRPr="00BD4152">
        <w:rPr>
          <w:rFonts w:ascii="Trebuchet MS" w:hAnsi="Trebuchet MS"/>
          <w:lang w:val="hu-HU"/>
        </w:rPr>
        <w:t>épe din 19.05.2023, din 24.05</w:t>
      </w:r>
      <w:r w:rsidR="00E62924" w:rsidRPr="00BD4152">
        <w:rPr>
          <w:rFonts w:ascii="Trebuchet MS" w:hAnsi="Trebuchet MS"/>
          <w:lang w:val="hu-HU"/>
        </w:rPr>
        <w:t>.2023</w:t>
      </w:r>
      <w:r w:rsidR="007F6044" w:rsidRPr="00BD4152">
        <w:rPr>
          <w:rFonts w:ascii="Trebuchet MS" w:hAnsi="Trebuchet MS"/>
          <w:lang w:val="hu-HU"/>
        </w:rPr>
        <w:t xml:space="preserve"> </w:t>
      </w:r>
      <w:r w:rsidRPr="00BD4152">
        <w:rPr>
          <w:rFonts w:ascii="Trebuchet MS" w:hAnsi="Trebuchet MS"/>
        </w:rPr>
        <w:t xml:space="preserve">la pagina de web a APM Harghita) nu s-au înregistrat la A.P.M. Harghita  comentarii </w:t>
      </w:r>
      <w:proofErr w:type="spellStart"/>
      <w:r w:rsidRPr="00BD4152">
        <w:rPr>
          <w:rFonts w:ascii="Trebuchet MS" w:hAnsi="Trebuchet MS"/>
        </w:rPr>
        <w:t>şi</w:t>
      </w:r>
      <w:proofErr w:type="spellEnd"/>
      <w:r w:rsidRPr="00BD4152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3F2F32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3F2F32">
        <w:rPr>
          <w:rFonts w:ascii="Trebuchet MS" w:hAnsi="Trebuchet MS"/>
          <w:b/>
        </w:rPr>
        <w:t>Obligaţiile</w:t>
      </w:r>
      <w:proofErr w:type="spellEnd"/>
      <w:r w:rsidRPr="003F2F32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E730A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E730A2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E730A2">
        <w:rPr>
          <w:rFonts w:ascii="Trebuchet MS" w:hAnsi="Trebuchet MS"/>
        </w:rPr>
        <w:t>legislaţiei</w:t>
      </w:r>
      <w:proofErr w:type="spellEnd"/>
      <w:r w:rsidRPr="00E730A2">
        <w:rPr>
          <w:rFonts w:ascii="Trebuchet MS" w:hAnsi="Trebuchet MS"/>
        </w:rPr>
        <w:t xml:space="preserve"> de mediu în vigoare.</w:t>
      </w:r>
    </w:p>
    <w:p w14:paraId="30D244C2" w14:textId="77777777" w:rsidR="00684E94" w:rsidRPr="00E0316E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  <w:color w:val="C00000"/>
        </w:rPr>
      </w:pPr>
      <w:r w:rsidRPr="00E730A2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E730A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E730A2">
        <w:rPr>
          <w:rFonts w:ascii="Trebuchet MS" w:hAnsi="Trebuchet MS"/>
        </w:rPr>
        <w:t xml:space="preserve">Titularul planului are </w:t>
      </w:r>
      <w:proofErr w:type="spellStart"/>
      <w:r w:rsidRPr="00E730A2">
        <w:rPr>
          <w:rFonts w:ascii="Trebuchet MS" w:hAnsi="Trebuchet MS"/>
        </w:rPr>
        <w:t>obligaţia</w:t>
      </w:r>
      <w:proofErr w:type="spellEnd"/>
      <w:r w:rsidRPr="00E730A2">
        <w:rPr>
          <w:rFonts w:ascii="Trebuchet MS" w:hAnsi="Trebuchet MS"/>
        </w:rPr>
        <w:t xml:space="preserve"> conform prevederilor art. 15 </w:t>
      </w:r>
      <w:r w:rsidRPr="00E730A2">
        <w:rPr>
          <w:rFonts w:ascii="Trebuchet MS" w:hAnsi="Trebuchet MS"/>
          <w:bCs/>
        </w:rPr>
        <w:t xml:space="preserve">al </w:t>
      </w:r>
      <w:proofErr w:type="spellStart"/>
      <w:r w:rsidRPr="00E730A2">
        <w:rPr>
          <w:rFonts w:ascii="Trebuchet MS" w:hAnsi="Trebuchet MS"/>
        </w:rPr>
        <w:t>Ordonanţei</w:t>
      </w:r>
      <w:proofErr w:type="spellEnd"/>
      <w:r w:rsidRPr="00E730A2">
        <w:rPr>
          <w:rFonts w:ascii="Trebuchet MS" w:hAnsi="Trebuchet MS"/>
        </w:rPr>
        <w:t xml:space="preserve"> de </w:t>
      </w:r>
      <w:proofErr w:type="spellStart"/>
      <w:r w:rsidRPr="00E730A2">
        <w:rPr>
          <w:rFonts w:ascii="Trebuchet MS" w:hAnsi="Trebuchet MS"/>
        </w:rPr>
        <w:t>urgenţă</w:t>
      </w:r>
      <w:proofErr w:type="spellEnd"/>
      <w:r w:rsidRPr="00E730A2">
        <w:rPr>
          <w:rFonts w:ascii="Trebuchet MS" w:hAnsi="Trebuchet MS"/>
        </w:rPr>
        <w:t xml:space="preserve"> a Guvernului nr. 195/2005 privind </w:t>
      </w:r>
      <w:proofErr w:type="spellStart"/>
      <w:r w:rsidRPr="00E730A2">
        <w:rPr>
          <w:rFonts w:ascii="Trebuchet MS" w:hAnsi="Trebuchet MS"/>
        </w:rPr>
        <w:t>protecţia</w:t>
      </w:r>
      <w:proofErr w:type="spellEnd"/>
      <w:r w:rsidRPr="00E730A2">
        <w:rPr>
          <w:rFonts w:ascii="Trebuchet MS" w:hAnsi="Trebuchet MS"/>
        </w:rPr>
        <w:t xml:space="preserve"> mediului, modificat </w:t>
      </w:r>
      <w:proofErr w:type="spellStart"/>
      <w:r w:rsidRPr="00E730A2">
        <w:rPr>
          <w:rFonts w:ascii="Trebuchet MS" w:hAnsi="Trebuchet MS"/>
        </w:rPr>
        <w:t>şi</w:t>
      </w:r>
      <w:proofErr w:type="spellEnd"/>
      <w:r w:rsidRPr="00E730A2">
        <w:rPr>
          <w:rFonts w:ascii="Trebuchet MS" w:hAnsi="Trebuchet MS"/>
        </w:rPr>
        <w:t xml:space="preserve"> completat prin</w:t>
      </w:r>
      <w:r w:rsidRPr="00E730A2">
        <w:rPr>
          <w:rFonts w:ascii="Trebuchet MS" w:hAnsi="Trebuchet MS"/>
          <w:b/>
          <w:bCs/>
        </w:rPr>
        <w:t xml:space="preserve"> </w:t>
      </w:r>
      <w:r w:rsidRPr="00E730A2">
        <w:rPr>
          <w:rFonts w:ascii="Trebuchet MS" w:hAnsi="Trebuchet MS"/>
          <w:bCs/>
        </w:rPr>
        <w:t>OUG 164/2008</w:t>
      </w:r>
      <w:r w:rsidRPr="00E730A2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E730A2">
        <w:rPr>
          <w:rFonts w:ascii="Trebuchet MS" w:hAnsi="Trebuchet MS"/>
        </w:rPr>
        <w:t>şi</w:t>
      </w:r>
      <w:proofErr w:type="spellEnd"/>
      <w:r w:rsidRPr="00E730A2">
        <w:rPr>
          <w:rFonts w:ascii="Trebuchet MS" w:hAnsi="Trebuchet MS"/>
        </w:rPr>
        <w:t xml:space="preserve"> asupra oricăror modificări ale </w:t>
      </w:r>
      <w:proofErr w:type="spellStart"/>
      <w:r w:rsidRPr="00E730A2">
        <w:rPr>
          <w:rFonts w:ascii="Trebuchet MS" w:hAnsi="Trebuchet MS"/>
        </w:rPr>
        <w:t>condiţiilor</w:t>
      </w:r>
      <w:proofErr w:type="spellEnd"/>
      <w:r w:rsidRPr="00E730A2">
        <w:rPr>
          <w:rFonts w:ascii="Trebuchet MS" w:hAnsi="Trebuchet MS"/>
        </w:rPr>
        <w:t xml:space="preserve"> care au stat la baza emiterii prezentei, înainte de realizarea modificării.</w:t>
      </w:r>
    </w:p>
    <w:p w14:paraId="575417C2" w14:textId="55C50FD3" w:rsidR="004F5196" w:rsidRPr="00E730A2" w:rsidRDefault="00684E94" w:rsidP="002B4713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E730A2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E730A2">
        <w:rPr>
          <w:rFonts w:ascii="Trebuchet MS" w:hAnsi="Trebuchet MS"/>
        </w:rPr>
        <w:t>şi</w:t>
      </w:r>
      <w:proofErr w:type="spellEnd"/>
      <w:r w:rsidRPr="00E730A2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E730A2">
        <w:rPr>
          <w:rFonts w:ascii="Trebuchet MS" w:hAnsi="Trebuchet MS"/>
        </w:rPr>
        <w:t>informaţiilor</w:t>
      </w:r>
      <w:proofErr w:type="spellEnd"/>
      <w:r w:rsidRPr="00E730A2">
        <w:rPr>
          <w:rFonts w:ascii="Trebuchet MS" w:hAnsi="Trebuchet MS"/>
        </w:rPr>
        <w:t xml:space="preserve"> puse la </w:t>
      </w:r>
      <w:proofErr w:type="spellStart"/>
      <w:r w:rsidRPr="00E730A2">
        <w:rPr>
          <w:rFonts w:ascii="Trebuchet MS" w:hAnsi="Trebuchet MS"/>
        </w:rPr>
        <w:t>dispoziţia</w:t>
      </w:r>
      <w:proofErr w:type="spellEnd"/>
      <w:r w:rsidRPr="00E730A2">
        <w:rPr>
          <w:rFonts w:ascii="Trebuchet MS" w:hAnsi="Trebuchet MS"/>
        </w:rPr>
        <w:t xml:space="preserve"> APM Harghita </w:t>
      </w:r>
      <w:proofErr w:type="spellStart"/>
      <w:r w:rsidRPr="00E730A2">
        <w:rPr>
          <w:rFonts w:ascii="Trebuchet MS" w:hAnsi="Trebuchet MS"/>
        </w:rPr>
        <w:t>şi</w:t>
      </w:r>
      <w:proofErr w:type="spellEnd"/>
      <w:r w:rsidRPr="00E730A2">
        <w:rPr>
          <w:rFonts w:ascii="Trebuchet MS" w:hAnsi="Trebuchet MS"/>
        </w:rPr>
        <w:t xml:space="preserve"> a publicului revine titularului planului.</w:t>
      </w:r>
    </w:p>
    <w:p w14:paraId="0B62A888" w14:textId="429886DA" w:rsidR="00684E94" w:rsidRPr="00E730A2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E730A2">
        <w:rPr>
          <w:rFonts w:ascii="Trebuchet MS" w:hAnsi="Trebuchet MS"/>
        </w:rPr>
        <w:t xml:space="preserve">Se vor respecta </w:t>
      </w:r>
      <w:r w:rsidR="00CE1BEB" w:rsidRPr="00E730A2">
        <w:rPr>
          <w:rFonts w:ascii="Trebuchet MS" w:hAnsi="Trebuchet MS"/>
        </w:rPr>
        <w:t>prevederile Avizului de Gospodărire a Apelor Harghita nr.</w:t>
      </w:r>
      <w:r w:rsidR="00E730A2" w:rsidRPr="00E730A2">
        <w:rPr>
          <w:rFonts w:ascii="Trebuchet MS" w:hAnsi="Trebuchet MS"/>
        </w:rPr>
        <w:t>48</w:t>
      </w:r>
      <w:r w:rsidR="00B4174D" w:rsidRPr="00E730A2">
        <w:rPr>
          <w:rFonts w:ascii="Trebuchet MS" w:hAnsi="Trebuchet MS"/>
        </w:rPr>
        <w:t>/27.11.2023</w:t>
      </w:r>
    </w:p>
    <w:p w14:paraId="7142AE8D" w14:textId="3BFF5240" w:rsidR="00FB2C16" w:rsidRPr="00E730A2" w:rsidRDefault="00684E94" w:rsidP="00C26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</w:rPr>
      </w:pPr>
      <w:r w:rsidRPr="00E730A2">
        <w:rPr>
          <w:rFonts w:ascii="Trebuchet MS" w:hAnsi="Trebuchet MS"/>
        </w:rPr>
        <w:t>emis de Sistem</w:t>
      </w:r>
      <w:r w:rsidR="00FA61DA" w:rsidRPr="00E730A2">
        <w:rPr>
          <w:rFonts w:ascii="Trebuchet MS" w:hAnsi="Trebuchet MS"/>
        </w:rPr>
        <w:t>ul de Gospodărire a Apelor Harghita</w:t>
      </w:r>
      <w:r w:rsidRPr="00E730A2">
        <w:rPr>
          <w:rFonts w:ascii="Trebuchet MS" w:hAnsi="Trebuchet MS"/>
        </w:rPr>
        <w:t>.</w:t>
      </w:r>
    </w:p>
    <w:p w14:paraId="631FBEF2" w14:textId="77777777" w:rsidR="00C93CCE" w:rsidRPr="00575352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575352">
        <w:rPr>
          <w:rFonts w:ascii="Trebuchet MS" w:hAnsi="Trebuchet MS"/>
        </w:rPr>
        <w:t xml:space="preserve">Prezenta decizie poate fi contestată în conformitate cu prevederile </w:t>
      </w:r>
      <w:r w:rsidRPr="00575352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575352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575352">
        <w:rPr>
          <w:rStyle w:val="tpa1"/>
          <w:rFonts w:ascii="Trebuchet MS" w:hAnsi="Trebuchet MS"/>
          <w:b/>
        </w:rPr>
        <w:t xml:space="preserve"> contenciosului administrativ nr. 554/2004</w:t>
      </w:r>
      <w:r w:rsidRPr="00575352">
        <w:rPr>
          <w:rStyle w:val="tpa1"/>
          <w:rFonts w:ascii="Trebuchet MS" w:hAnsi="Trebuchet MS"/>
        </w:rPr>
        <w:t xml:space="preserve"> cu modificările </w:t>
      </w:r>
      <w:proofErr w:type="spellStart"/>
      <w:r w:rsidRPr="00575352">
        <w:rPr>
          <w:rStyle w:val="tpa1"/>
          <w:rFonts w:ascii="Trebuchet MS" w:hAnsi="Trebuchet MS"/>
        </w:rPr>
        <w:t>şi</w:t>
      </w:r>
      <w:proofErr w:type="spellEnd"/>
      <w:r w:rsidRPr="00575352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575352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575352">
        <w:rPr>
          <w:rStyle w:val="tpa1"/>
          <w:rFonts w:ascii="Trebuchet MS" w:hAnsi="Trebuchet MS"/>
        </w:rPr>
        <w:t xml:space="preserve">     </w:t>
      </w:r>
      <w:r w:rsidR="00684E94" w:rsidRPr="00575352">
        <w:rPr>
          <w:rStyle w:val="tpa1"/>
          <w:rFonts w:ascii="Trebuchet MS" w:hAnsi="Trebuchet MS"/>
        </w:rPr>
        <w:t xml:space="preserve"> </w:t>
      </w:r>
      <w:r w:rsidR="00C44C26" w:rsidRPr="00575352">
        <w:rPr>
          <w:rStyle w:val="tpa1"/>
          <w:rFonts w:ascii="Trebuchet MS" w:hAnsi="Trebuchet MS"/>
        </w:rPr>
        <w:t xml:space="preserve"> </w:t>
      </w:r>
      <w:r w:rsidR="00684E94" w:rsidRPr="00575352">
        <w:rPr>
          <w:rStyle w:val="tpa1"/>
          <w:rFonts w:ascii="Trebuchet MS" w:hAnsi="Trebuchet MS"/>
        </w:rPr>
        <w:t>ulterioare.</w:t>
      </w:r>
    </w:p>
    <w:p w14:paraId="4336A21A" w14:textId="13FB7B46" w:rsidR="002E1C6D" w:rsidRPr="00E0316E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C00000"/>
        </w:rPr>
      </w:pPr>
    </w:p>
    <w:p w14:paraId="1D08F94E" w14:textId="74EA5EFB" w:rsidR="00B4174D" w:rsidRPr="00E0316E" w:rsidRDefault="00B4174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C00000"/>
        </w:rPr>
      </w:pPr>
    </w:p>
    <w:p w14:paraId="46F33A35" w14:textId="77777777" w:rsidR="00B4174D" w:rsidRPr="00E0316E" w:rsidRDefault="00B4174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C00000"/>
        </w:rPr>
      </w:pPr>
    </w:p>
    <w:p w14:paraId="262E024D" w14:textId="5020DB5F" w:rsidR="00A26813" w:rsidRPr="00D45B92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D45B92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35DC3EF2" w:rsidR="00A26813" w:rsidRPr="00D45B92" w:rsidRDefault="003A7838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D45B92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D45B92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D45B92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D45B92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D45B92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343CA088" w:rsidR="00E81211" w:rsidRPr="00D45B92" w:rsidRDefault="00E81211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4E74778" w14:textId="07AD73B4" w:rsidR="00FC136B" w:rsidRPr="00D45B92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EEEF864" w14:textId="13A64674" w:rsidR="00FC136B" w:rsidRPr="00D45B92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50E74E6" w14:textId="77777777" w:rsidR="00FC136B" w:rsidRPr="00D45B92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D45B92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D45B92" w:rsidRPr="00D45B92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D45B92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D45B92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D45B92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D45B92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D45B92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D45B92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D45B92" w:rsidRPr="00D45B92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D45B9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D45B92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D45B92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D45B9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D45B92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D45B92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D45B92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D45B92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D45B92" w:rsidRDefault="0067138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D45B92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D45B92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D45B92" w:rsidRPr="00D45B92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D45B9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D45B9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D45B92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D45B92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D45B9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D45B92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D45B92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D45B92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D45B92" w:rsidRDefault="0026522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45B92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D45B92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D45B9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D45B92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D45B92">
        <w:rPr>
          <w:rFonts w:ascii="Trebuchet MS" w:hAnsi="Trebuchet MS"/>
        </w:rPr>
        <w:t xml:space="preserve">                                                                </w:t>
      </w:r>
      <w:r w:rsidR="009771F8" w:rsidRPr="00D45B92">
        <w:rPr>
          <w:rFonts w:ascii="Trebuchet MS" w:hAnsi="Trebuchet MS"/>
          <w:b/>
        </w:rPr>
        <w:t xml:space="preserve">  </w:t>
      </w:r>
    </w:p>
    <w:p w14:paraId="0D33C6D8" w14:textId="59EF9D66" w:rsidR="009771F8" w:rsidRPr="00D45B92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D45B92">
        <w:rPr>
          <w:rFonts w:ascii="Trebuchet MS" w:hAnsi="Trebuchet MS"/>
          <w:b/>
        </w:rPr>
        <w:t xml:space="preserve">                                                         </w:t>
      </w:r>
      <w:r w:rsidR="003A7838" w:rsidRPr="00D45B92">
        <w:rPr>
          <w:rFonts w:ascii="Trebuchet MS" w:hAnsi="Trebuchet MS"/>
        </w:rPr>
        <w:t>Decizia de încadrare s-a emis în 2 exemplare</w:t>
      </w:r>
      <w:r w:rsidR="003A7838" w:rsidRPr="00D45B92">
        <w:rPr>
          <w:rFonts w:ascii="Trebuchet MS" w:hAnsi="Trebuchet MS"/>
          <w:b/>
        </w:rPr>
        <w:t xml:space="preserve">          </w:t>
      </w:r>
    </w:p>
    <w:sectPr w:rsidR="009771F8" w:rsidRPr="00D45B92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D17F" w14:textId="77777777" w:rsidR="0016425D" w:rsidRDefault="0016425D" w:rsidP="00143ACD">
      <w:pPr>
        <w:spacing w:after="0" w:line="240" w:lineRule="auto"/>
      </w:pPr>
      <w:r>
        <w:separator/>
      </w:r>
    </w:p>
  </w:endnote>
  <w:endnote w:type="continuationSeparator" w:id="0">
    <w:p w14:paraId="50D521A7" w14:textId="77777777" w:rsidR="0016425D" w:rsidRDefault="0016425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8B67" w14:textId="77777777" w:rsidR="0016425D" w:rsidRDefault="0016425D" w:rsidP="00143ACD">
      <w:pPr>
        <w:spacing w:after="0" w:line="240" w:lineRule="auto"/>
      </w:pPr>
      <w:r>
        <w:separator/>
      </w:r>
    </w:p>
  </w:footnote>
  <w:footnote w:type="continuationSeparator" w:id="0">
    <w:p w14:paraId="727FF2CC" w14:textId="77777777" w:rsidR="0016425D" w:rsidRDefault="0016425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1391F"/>
    <w:multiLevelType w:val="hybridMultilevel"/>
    <w:tmpl w:val="138AD33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539D"/>
    <w:rsid w:val="00010058"/>
    <w:rsid w:val="00023F6B"/>
    <w:rsid w:val="00042469"/>
    <w:rsid w:val="00042B39"/>
    <w:rsid w:val="00047A24"/>
    <w:rsid w:val="0005686F"/>
    <w:rsid w:val="00060115"/>
    <w:rsid w:val="00061656"/>
    <w:rsid w:val="000768CF"/>
    <w:rsid w:val="000801BE"/>
    <w:rsid w:val="00080C5A"/>
    <w:rsid w:val="000900CA"/>
    <w:rsid w:val="000933B3"/>
    <w:rsid w:val="0009567E"/>
    <w:rsid w:val="000A1B44"/>
    <w:rsid w:val="000A23B4"/>
    <w:rsid w:val="000A7CCE"/>
    <w:rsid w:val="000B360C"/>
    <w:rsid w:val="000C0E50"/>
    <w:rsid w:val="000C147C"/>
    <w:rsid w:val="000C606C"/>
    <w:rsid w:val="000E1DC5"/>
    <w:rsid w:val="000E7AF2"/>
    <w:rsid w:val="000F26BB"/>
    <w:rsid w:val="000F3D3C"/>
    <w:rsid w:val="0010446C"/>
    <w:rsid w:val="0010583A"/>
    <w:rsid w:val="001106DF"/>
    <w:rsid w:val="00117570"/>
    <w:rsid w:val="00117BD4"/>
    <w:rsid w:val="0012374C"/>
    <w:rsid w:val="00141D03"/>
    <w:rsid w:val="001424D0"/>
    <w:rsid w:val="00143ACD"/>
    <w:rsid w:val="00143FF9"/>
    <w:rsid w:val="001447A7"/>
    <w:rsid w:val="00152895"/>
    <w:rsid w:val="001546EC"/>
    <w:rsid w:val="0016425D"/>
    <w:rsid w:val="00175079"/>
    <w:rsid w:val="0018569A"/>
    <w:rsid w:val="001905DC"/>
    <w:rsid w:val="00190F1B"/>
    <w:rsid w:val="0019663E"/>
    <w:rsid w:val="001A285F"/>
    <w:rsid w:val="001A3E25"/>
    <w:rsid w:val="001A638F"/>
    <w:rsid w:val="001A65E5"/>
    <w:rsid w:val="001B47C8"/>
    <w:rsid w:val="001D554D"/>
    <w:rsid w:val="001E3606"/>
    <w:rsid w:val="001F0883"/>
    <w:rsid w:val="001F30CA"/>
    <w:rsid w:val="001F4364"/>
    <w:rsid w:val="001F4E0C"/>
    <w:rsid w:val="00204E56"/>
    <w:rsid w:val="00210C50"/>
    <w:rsid w:val="002262B1"/>
    <w:rsid w:val="00227893"/>
    <w:rsid w:val="00230CBF"/>
    <w:rsid w:val="00232EC1"/>
    <w:rsid w:val="0023591F"/>
    <w:rsid w:val="002377EC"/>
    <w:rsid w:val="00242966"/>
    <w:rsid w:val="00251637"/>
    <w:rsid w:val="00252396"/>
    <w:rsid w:val="0026097D"/>
    <w:rsid w:val="002619AE"/>
    <w:rsid w:val="0026522C"/>
    <w:rsid w:val="00266836"/>
    <w:rsid w:val="00280301"/>
    <w:rsid w:val="00282DC8"/>
    <w:rsid w:val="0028622E"/>
    <w:rsid w:val="00296658"/>
    <w:rsid w:val="002B38BD"/>
    <w:rsid w:val="002B3A33"/>
    <w:rsid w:val="002B4713"/>
    <w:rsid w:val="002B65E6"/>
    <w:rsid w:val="002C4F16"/>
    <w:rsid w:val="002C7836"/>
    <w:rsid w:val="002D03C5"/>
    <w:rsid w:val="002D04E8"/>
    <w:rsid w:val="002E143A"/>
    <w:rsid w:val="002E1C6D"/>
    <w:rsid w:val="002E3518"/>
    <w:rsid w:val="002F6DA8"/>
    <w:rsid w:val="00302571"/>
    <w:rsid w:val="00306174"/>
    <w:rsid w:val="00314AB4"/>
    <w:rsid w:val="00322C93"/>
    <w:rsid w:val="00323256"/>
    <w:rsid w:val="003232AF"/>
    <w:rsid w:val="00326334"/>
    <w:rsid w:val="00335EB5"/>
    <w:rsid w:val="0034658C"/>
    <w:rsid w:val="0035207D"/>
    <w:rsid w:val="00354326"/>
    <w:rsid w:val="00363C9E"/>
    <w:rsid w:val="00373063"/>
    <w:rsid w:val="00374DCD"/>
    <w:rsid w:val="0037569D"/>
    <w:rsid w:val="003913C0"/>
    <w:rsid w:val="003964BE"/>
    <w:rsid w:val="00396801"/>
    <w:rsid w:val="003A39DF"/>
    <w:rsid w:val="003A5552"/>
    <w:rsid w:val="003A7838"/>
    <w:rsid w:val="003B14AA"/>
    <w:rsid w:val="003B183C"/>
    <w:rsid w:val="003B4A73"/>
    <w:rsid w:val="003B5F5C"/>
    <w:rsid w:val="003B671A"/>
    <w:rsid w:val="003C0EC9"/>
    <w:rsid w:val="003C134A"/>
    <w:rsid w:val="003C3989"/>
    <w:rsid w:val="003C6FCF"/>
    <w:rsid w:val="003D0507"/>
    <w:rsid w:val="003E4C67"/>
    <w:rsid w:val="003F111B"/>
    <w:rsid w:val="003F2442"/>
    <w:rsid w:val="003F2F32"/>
    <w:rsid w:val="003F3D53"/>
    <w:rsid w:val="003F5D09"/>
    <w:rsid w:val="003F791F"/>
    <w:rsid w:val="004049B8"/>
    <w:rsid w:val="00411253"/>
    <w:rsid w:val="00411B45"/>
    <w:rsid w:val="00417111"/>
    <w:rsid w:val="00417F6E"/>
    <w:rsid w:val="00421811"/>
    <w:rsid w:val="00435B5F"/>
    <w:rsid w:val="00443B14"/>
    <w:rsid w:val="00450104"/>
    <w:rsid w:val="004518CA"/>
    <w:rsid w:val="00454AF1"/>
    <w:rsid w:val="004569EF"/>
    <w:rsid w:val="0045701A"/>
    <w:rsid w:val="00457D6F"/>
    <w:rsid w:val="0046101C"/>
    <w:rsid w:val="00463960"/>
    <w:rsid w:val="004712DF"/>
    <w:rsid w:val="0047502D"/>
    <w:rsid w:val="004774D9"/>
    <w:rsid w:val="00480000"/>
    <w:rsid w:val="00480801"/>
    <w:rsid w:val="00482EF6"/>
    <w:rsid w:val="004864F5"/>
    <w:rsid w:val="004A4ED3"/>
    <w:rsid w:val="004A5C08"/>
    <w:rsid w:val="004A6539"/>
    <w:rsid w:val="004A77CF"/>
    <w:rsid w:val="004B7417"/>
    <w:rsid w:val="004C010A"/>
    <w:rsid w:val="004C0CE7"/>
    <w:rsid w:val="004C4813"/>
    <w:rsid w:val="004C7186"/>
    <w:rsid w:val="004E174C"/>
    <w:rsid w:val="004E2A21"/>
    <w:rsid w:val="004E45F1"/>
    <w:rsid w:val="004F0F51"/>
    <w:rsid w:val="004F3D68"/>
    <w:rsid w:val="004F5196"/>
    <w:rsid w:val="005104F8"/>
    <w:rsid w:val="0051560F"/>
    <w:rsid w:val="005169A8"/>
    <w:rsid w:val="00517521"/>
    <w:rsid w:val="00520AF8"/>
    <w:rsid w:val="00521FF7"/>
    <w:rsid w:val="0053065D"/>
    <w:rsid w:val="00530D10"/>
    <w:rsid w:val="005414DB"/>
    <w:rsid w:val="005434E2"/>
    <w:rsid w:val="00545B59"/>
    <w:rsid w:val="00551187"/>
    <w:rsid w:val="00560D40"/>
    <w:rsid w:val="00561EF4"/>
    <w:rsid w:val="00565A06"/>
    <w:rsid w:val="00575352"/>
    <w:rsid w:val="005762F1"/>
    <w:rsid w:val="00584865"/>
    <w:rsid w:val="00585E29"/>
    <w:rsid w:val="005B1E77"/>
    <w:rsid w:val="005C3186"/>
    <w:rsid w:val="005C7422"/>
    <w:rsid w:val="005D7895"/>
    <w:rsid w:val="005E17AA"/>
    <w:rsid w:val="005E3404"/>
    <w:rsid w:val="005E3E1E"/>
    <w:rsid w:val="00606359"/>
    <w:rsid w:val="00634C6F"/>
    <w:rsid w:val="00635FBE"/>
    <w:rsid w:val="006462B3"/>
    <w:rsid w:val="00646B72"/>
    <w:rsid w:val="00660C69"/>
    <w:rsid w:val="0066195D"/>
    <w:rsid w:val="00662273"/>
    <w:rsid w:val="006660FE"/>
    <w:rsid w:val="006712F8"/>
    <w:rsid w:val="0067138C"/>
    <w:rsid w:val="006739CA"/>
    <w:rsid w:val="00676292"/>
    <w:rsid w:val="00680600"/>
    <w:rsid w:val="006836B0"/>
    <w:rsid w:val="00684E94"/>
    <w:rsid w:val="00684E9F"/>
    <w:rsid w:val="0068627E"/>
    <w:rsid w:val="006910F5"/>
    <w:rsid w:val="00694BC7"/>
    <w:rsid w:val="0069692A"/>
    <w:rsid w:val="006A1311"/>
    <w:rsid w:val="006A2066"/>
    <w:rsid w:val="006A261F"/>
    <w:rsid w:val="006A6242"/>
    <w:rsid w:val="006B495B"/>
    <w:rsid w:val="006B6378"/>
    <w:rsid w:val="006B6FB6"/>
    <w:rsid w:val="006C326C"/>
    <w:rsid w:val="006D5E5F"/>
    <w:rsid w:val="006D65DB"/>
    <w:rsid w:val="006E1A23"/>
    <w:rsid w:val="006F26C7"/>
    <w:rsid w:val="006F26C8"/>
    <w:rsid w:val="00707A3C"/>
    <w:rsid w:val="00710E5E"/>
    <w:rsid w:val="00744F4D"/>
    <w:rsid w:val="00750E72"/>
    <w:rsid w:val="00751ABD"/>
    <w:rsid w:val="00753CCD"/>
    <w:rsid w:val="00754158"/>
    <w:rsid w:val="00772692"/>
    <w:rsid w:val="0077418D"/>
    <w:rsid w:val="00774F0F"/>
    <w:rsid w:val="007863C7"/>
    <w:rsid w:val="00793A27"/>
    <w:rsid w:val="007A048B"/>
    <w:rsid w:val="007A4CD9"/>
    <w:rsid w:val="007D4A5C"/>
    <w:rsid w:val="007D7A5A"/>
    <w:rsid w:val="007E15D4"/>
    <w:rsid w:val="007E6483"/>
    <w:rsid w:val="007F5E4E"/>
    <w:rsid w:val="007F6044"/>
    <w:rsid w:val="007F613D"/>
    <w:rsid w:val="00800681"/>
    <w:rsid w:val="00807086"/>
    <w:rsid w:val="0081467D"/>
    <w:rsid w:val="0081504B"/>
    <w:rsid w:val="00817042"/>
    <w:rsid w:val="008275E2"/>
    <w:rsid w:val="008310EB"/>
    <w:rsid w:val="00834779"/>
    <w:rsid w:val="00846203"/>
    <w:rsid w:val="008478A2"/>
    <w:rsid w:val="008507D9"/>
    <w:rsid w:val="00852E4C"/>
    <w:rsid w:val="008631FB"/>
    <w:rsid w:val="008641E9"/>
    <w:rsid w:val="00866D23"/>
    <w:rsid w:val="00866FCD"/>
    <w:rsid w:val="00871442"/>
    <w:rsid w:val="008741CD"/>
    <w:rsid w:val="00876930"/>
    <w:rsid w:val="00887164"/>
    <w:rsid w:val="008909B2"/>
    <w:rsid w:val="00890E05"/>
    <w:rsid w:val="00892711"/>
    <w:rsid w:val="00892D54"/>
    <w:rsid w:val="008974CA"/>
    <w:rsid w:val="008B0930"/>
    <w:rsid w:val="008B362B"/>
    <w:rsid w:val="008B62E2"/>
    <w:rsid w:val="008C26AD"/>
    <w:rsid w:val="008C7811"/>
    <w:rsid w:val="008D246C"/>
    <w:rsid w:val="008E19DC"/>
    <w:rsid w:val="0090061B"/>
    <w:rsid w:val="00902DF8"/>
    <w:rsid w:val="00904A33"/>
    <w:rsid w:val="0091423A"/>
    <w:rsid w:val="009142A5"/>
    <w:rsid w:val="009279B9"/>
    <w:rsid w:val="00953CA5"/>
    <w:rsid w:val="009771F8"/>
    <w:rsid w:val="00985362"/>
    <w:rsid w:val="00996053"/>
    <w:rsid w:val="009A3973"/>
    <w:rsid w:val="009A5559"/>
    <w:rsid w:val="009B3A41"/>
    <w:rsid w:val="009B480A"/>
    <w:rsid w:val="009B5F83"/>
    <w:rsid w:val="009C4EC6"/>
    <w:rsid w:val="009C51F3"/>
    <w:rsid w:val="009C68EA"/>
    <w:rsid w:val="009C7F36"/>
    <w:rsid w:val="009D6C00"/>
    <w:rsid w:val="009E2678"/>
    <w:rsid w:val="009F5633"/>
    <w:rsid w:val="00A013EF"/>
    <w:rsid w:val="00A01427"/>
    <w:rsid w:val="00A06DDE"/>
    <w:rsid w:val="00A0719A"/>
    <w:rsid w:val="00A17951"/>
    <w:rsid w:val="00A206D6"/>
    <w:rsid w:val="00A2216C"/>
    <w:rsid w:val="00A26813"/>
    <w:rsid w:val="00A340A7"/>
    <w:rsid w:val="00A36677"/>
    <w:rsid w:val="00A373BF"/>
    <w:rsid w:val="00A56A52"/>
    <w:rsid w:val="00A658B5"/>
    <w:rsid w:val="00A74269"/>
    <w:rsid w:val="00A752DF"/>
    <w:rsid w:val="00A906B5"/>
    <w:rsid w:val="00A9104D"/>
    <w:rsid w:val="00A91D4A"/>
    <w:rsid w:val="00A920D7"/>
    <w:rsid w:val="00A926F8"/>
    <w:rsid w:val="00A93073"/>
    <w:rsid w:val="00A93815"/>
    <w:rsid w:val="00A96811"/>
    <w:rsid w:val="00AA0AF4"/>
    <w:rsid w:val="00AA0CD3"/>
    <w:rsid w:val="00AA0E15"/>
    <w:rsid w:val="00AA2573"/>
    <w:rsid w:val="00AA3342"/>
    <w:rsid w:val="00AA3B0D"/>
    <w:rsid w:val="00AB09AB"/>
    <w:rsid w:val="00AD2914"/>
    <w:rsid w:val="00AD335D"/>
    <w:rsid w:val="00AF112A"/>
    <w:rsid w:val="00AF1237"/>
    <w:rsid w:val="00B00156"/>
    <w:rsid w:val="00B01BD2"/>
    <w:rsid w:val="00B23CA7"/>
    <w:rsid w:val="00B245BF"/>
    <w:rsid w:val="00B3332E"/>
    <w:rsid w:val="00B34AF7"/>
    <w:rsid w:val="00B3553B"/>
    <w:rsid w:val="00B4174D"/>
    <w:rsid w:val="00B42D1F"/>
    <w:rsid w:val="00B44F74"/>
    <w:rsid w:val="00B57DED"/>
    <w:rsid w:val="00B61197"/>
    <w:rsid w:val="00B61297"/>
    <w:rsid w:val="00B66053"/>
    <w:rsid w:val="00B8051F"/>
    <w:rsid w:val="00B8182F"/>
    <w:rsid w:val="00B84B6F"/>
    <w:rsid w:val="00B95628"/>
    <w:rsid w:val="00B964A3"/>
    <w:rsid w:val="00BA008A"/>
    <w:rsid w:val="00BA03C0"/>
    <w:rsid w:val="00BA3F98"/>
    <w:rsid w:val="00BA4F76"/>
    <w:rsid w:val="00BB321D"/>
    <w:rsid w:val="00BB37BF"/>
    <w:rsid w:val="00BC5AB1"/>
    <w:rsid w:val="00BD2999"/>
    <w:rsid w:val="00BD4152"/>
    <w:rsid w:val="00BD4C3A"/>
    <w:rsid w:val="00BD50FF"/>
    <w:rsid w:val="00BD5B09"/>
    <w:rsid w:val="00BE0746"/>
    <w:rsid w:val="00BE5078"/>
    <w:rsid w:val="00BF0DCA"/>
    <w:rsid w:val="00C02DFA"/>
    <w:rsid w:val="00C04F8C"/>
    <w:rsid w:val="00C0523E"/>
    <w:rsid w:val="00C05A4B"/>
    <w:rsid w:val="00C06D9E"/>
    <w:rsid w:val="00C145F5"/>
    <w:rsid w:val="00C207ED"/>
    <w:rsid w:val="00C20A03"/>
    <w:rsid w:val="00C239D3"/>
    <w:rsid w:val="00C24A05"/>
    <w:rsid w:val="00C262A8"/>
    <w:rsid w:val="00C3527A"/>
    <w:rsid w:val="00C44C26"/>
    <w:rsid w:val="00C456BD"/>
    <w:rsid w:val="00C46800"/>
    <w:rsid w:val="00C545F6"/>
    <w:rsid w:val="00C61733"/>
    <w:rsid w:val="00C74C33"/>
    <w:rsid w:val="00C76949"/>
    <w:rsid w:val="00C76EBA"/>
    <w:rsid w:val="00C83A1E"/>
    <w:rsid w:val="00C87E52"/>
    <w:rsid w:val="00C93CCE"/>
    <w:rsid w:val="00CA19A4"/>
    <w:rsid w:val="00CA6495"/>
    <w:rsid w:val="00CA663F"/>
    <w:rsid w:val="00CA6E27"/>
    <w:rsid w:val="00CB154A"/>
    <w:rsid w:val="00CB3708"/>
    <w:rsid w:val="00CC24A7"/>
    <w:rsid w:val="00CC70AE"/>
    <w:rsid w:val="00CE1BEB"/>
    <w:rsid w:val="00CE4FD4"/>
    <w:rsid w:val="00D02199"/>
    <w:rsid w:val="00D04050"/>
    <w:rsid w:val="00D06C87"/>
    <w:rsid w:val="00D139F5"/>
    <w:rsid w:val="00D1499F"/>
    <w:rsid w:val="00D1679A"/>
    <w:rsid w:val="00D228A2"/>
    <w:rsid w:val="00D2405A"/>
    <w:rsid w:val="00D24903"/>
    <w:rsid w:val="00D277A7"/>
    <w:rsid w:val="00D356FA"/>
    <w:rsid w:val="00D35A59"/>
    <w:rsid w:val="00D40D0D"/>
    <w:rsid w:val="00D41783"/>
    <w:rsid w:val="00D42BB7"/>
    <w:rsid w:val="00D447FB"/>
    <w:rsid w:val="00D44CB5"/>
    <w:rsid w:val="00D45B92"/>
    <w:rsid w:val="00D53248"/>
    <w:rsid w:val="00D53B53"/>
    <w:rsid w:val="00D55BC4"/>
    <w:rsid w:val="00D61D90"/>
    <w:rsid w:val="00D62259"/>
    <w:rsid w:val="00D66251"/>
    <w:rsid w:val="00D71267"/>
    <w:rsid w:val="00D74B9A"/>
    <w:rsid w:val="00D81072"/>
    <w:rsid w:val="00D8135F"/>
    <w:rsid w:val="00D8381D"/>
    <w:rsid w:val="00D871F9"/>
    <w:rsid w:val="00D91C59"/>
    <w:rsid w:val="00D941C5"/>
    <w:rsid w:val="00D97E85"/>
    <w:rsid w:val="00DB4B4A"/>
    <w:rsid w:val="00DD6474"/>
    <w:rsid w:val="00DE3F85"/>
    <w:rsid w:val="00DE62DF"/>
    <w:rsid w:val="00DE792C"/>
    <w:rsid w:val="00DF174B"/>
    <w:rsid w:val="00E0154A"/>
    <w:rsid w:val="00E0316E"/>
    <w:rsid w:val="00E06483"/>
    <w:rsid w:val="00E12819"/>
    <w:rsid w:val="00E176FE"/>
    <w:rsid w:val="00E249E9"/>
    <w:rsid w:val="00E35AD6"/>
    <w:rsid w:val="00E369DE"/>
    <w:rsid w:val="00E40122"/>
    <w:rsid w:val="00E4065A"/>
    <w:rsid w:val="00E42EB0"/>
    <w:rsid w:val="00E45BF4"/>
    <w:rsid w:val="00E57E1D"/>
    <w:rsid w:val="00E62924"/>
    <w:rsid w:val="00E71C05"/>
    <w:rsid w:val="00E730A2"/>
    <w:rsid w:val="00E73BD1"/>
    <w:rsid w:val="00E81211"/>
    <w:rsid w:val="00E82CD9"/>
    <w:rsid w:val="00E84F3C"/>
    <w:rsid w:val="00E86B25"/>
    <w:rsid w:val="00E8707F"/>
    <w:rsid w:val="00E94F25"/>
    <w:rsid w:val="00E95BEB"/>
    <w:rsid w:val="00EA10E1"/>
    <w:rsid w:val="00EA12C3"/>
    <w:rsid w:val="00EA4875"/>
    <w:rsid w:val="00EB0367"/>
    <w:rsid w:val="00EB1696"/>
    <w:rsid w:val="00EC1326"/>
    <w:rsid w:val="00EC3B07"/>
    <w:rsid w:val="00EC5A9F"/>
    <w:rsid w:val="00EC7043"/>
    <w:rsid w:val="00ED0E6B"/>
    <w:rsid w:val="00ED2239"/>
    <w:rsid w:val="00ED25D0"/>
    <w:rsid w:val="00ED59C3"/>
    <w:rsid w:val="00EE6A22"/>
    <w:rsid w:val="00EF6D69"/>
    <w:rsid w:val="00F0548E"/>
    <w:rsid w:val="00F1090C"/>
    <w:rsid w:val="00F10B9C"/>
    <w:rsid w:val="00F10C17"/>
    <w:rsid w:val="00F10D4D"/>
    <w:rsid w:val="00F301D6"/>
    <w:rsid w:val="00F340C4"/>
    <w:rsid w:val="00F371CD"/>
    <w:rsid w:val="00F47D51"/>
    <w:rsid w:val="00F52679"/>
    <w:rsid w:val="00F55757"/>
    <w:rsid w:val="00F60C5D"/>
    <w:rsid w:val="00F86623"/>
    <w:rsid w:val="00F86E98"/>
    <w:rsid w:val="00F96DE8"/>
    <w:rsid w:val="00FA61DA"/>
    <w:rsid w:val="00FB2C16"/>
    <w:rsid w:val="00FB5C16"/>
    <w:rsid w:val="00FC136B"/>
    <w:rsid w:val="00FD7C70"/>
    <w:rsid w:val="00FE1455"/>
    <w:rsid w:val="00FE2A45"/>
    <w:rsid w:val="00FE758C"/>
    <w:rsid w:val="00FE760F"/>
    <w:rsid w:val="00FF2C68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1C63-0C4E-4CBE-9732-41A2A645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22</cp:revision>
  <cp:lastPrinted>2024-03-13T13:20:00Z</cp:lastPrinted>
  <dcterms:created xsi:type="dcterms:W3CDTF">2024-03-12T13:12:00Z</dcterms:created>
  <dcterms:modified xsi:type="dcterms:W3CDTF">2024-03-13T13:47:00Z</dcterms:modified>
</cp:coreProperties>
</file>